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18" w:rsidRPr="0084200A" w:rsidRDefault="00D15418" w:rsidP="00D15418">
      <w:pPr>
        <w:spacing w:line="360" w:lineRule="auto"/>
        <w:ind w:right="2409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6C458A" w:rsidRPr="006C458A" w:rsidRDefault="006C458A" w:rsidP="00DA6252">
      <w:pPr>
        <w:spacing w:line="360" w:lineRule="auto"/>
        <w:ind w:right="2409"/>
        <w:rPr>
          <w:rFonts w:ascii="Arial" w:hAnsi="Arial" w:cs="Arial"/>
          <w:b/>
          <w:bCs/>
          <w:sz w:val="22"/>
          <w:szCs w:val="22"/>
          <w:lang w:val="da-DK"/>
        </w:rPr>
      </w:pPr>
      <w:r w:rsidRPr="006C458A">
        <w:rPr>
          <w:rFonts w:ascii="Arial" w:hAnsi="Arial" w:cs="Arial"/>
          <w:b/>
          <w:bCs/>
          <w:sz w:val="22"/>
          <w:szCs w:val="22"/>
          <w:lang w:val="da-DK"/>
        </w:rPr>
        <w:t>Ny SNMP OPC server til overvågning af netværk</w:t>
      </w:r>
    </w:p>
    <w:p w:rsidR="00AF12B3" w:rsidRPr="00F24F07" w:rsidRDefault="00AF12B3" w:rsidP="00DA6252">
      <w:pPr>
        <w:spacing w:line="360" w:lineRule="auto"/>
        <w:ind w:right="2409"/>
        <w:rPr>
          <w:rFonts w:ascii="Arial" w:hAnsi="Arial" w:cs="Arial"/>
          <w:lang w:val="da-DK"/>
        </w:rPr>
      </w:pPr>
    </w:p>
    <w:p w:rsidR="006C458A" w:rsidRPr="006C458A" w:rsidRDefault="006C458A" w:rsidP="00AF12B3">
      <w:pPr>
        <w:spacing w:line="360" w:lineRule="auto"/>
        <w:ind w:right="2835"/>
        <w:rPr>
          <w:rFonts w:ascii="Arial" w:hAnsi="Arial" w:cs="Arial"/>
          <w:lang w:val="da-DK"/>
        </w:rPr>
      </w:pPr>
      <w:r w:rsidRPr="006C458A">
        <w:rPr>
          <w:rFonts w:ascii="Arial" w:hAnsi="Arial" w:cs="Arial"/>
          <w:lang w:val="da-DK"/>
        </w:rPr>
        <w:t xml:space="preserve">Phoenix Contacts nye Factory Line FL SNMP OPC produkter gør det nemmere at integreret SNMP IT-protokollen i OPC visualiseringsmiljøet. </w:t>
      </w:r>
      <w:r>
        <w:rPr>
          <w:rFonts w:ascii="Arial" w:hAnsi="Arial" w:cs="Arial"/>
          <w:lang w:val="da-DK"/>
        </w:rPr>
        <w:t>Alternativt er det også muligt at integrere visualiseringsdata i netværkets management struktur.</w:t>
      </w:r>
    </w:p>
    <w:p w:rsidR="006C458A" w:rsidRPr="006C458A" w:rsidRDefault="006C458A" w:rsidP="00AF12B3">
      <w:pPr>
        <w:spacing w:line="360" w:lineRule="auto"/>
        <w:ind w:right="2835"/>
        <w:rPr>
          <w:rFonts w:ascii="Arial" w:hAnsi="Arial" w:cs="Arial"/>
          <w:lang w:val="da-DK"/>
        </w:rPr>
      </w:pPr>
    </w:p>
    <w:p w:rsidR="00DA6252" w:rsidRPr="009D3060" w:rsidRDefault="009D3060" w:rsidP="00AF12B3">
      <w:pPr>
        <w:spacing w:line="360" w:lineRule="auto"/>
        <w:ind w:right="2835"/>
        <w:rPr>
          <w:rFonts w:ascii="Arial" w:hAnsi="Arial" w:cs="Arial"/>
          <w:lang w:val="da-DK"/>
        </w:rPr>
      </w:pPr>
      <w:r w:rsidRPr="009D3060">
        <w:rPr>
          <w:rFonts w:ascii="Arial" w:hAnsi="Arial" w:cs="Arial"/>
          <w:lang w:val="da-DK"/>
        </w:rPr>
        <w:t>De nye Windows 7 (32/64-bit) og Windows 2008 Server (32/64-bit) operativsystemer supporter</w:t>
      </w:r>
      <w:r w:rsidR="001374DC">
        <w:rPr>
          <w:rFonts w:ascii="Arial" w:hAnsi="Arial" w:cs="Arial"/>
          <w:lang w:val="da-DK"/>
        </w:rPr>
        <w:t>e</w:t>
      </w:r>
      <w:bookmarkStart w:id="0" w:name="_GoBack"/>
      <w:bookmarkEnd w:id="0"/>
      <w:r w:rsidRPr="009D3060">
        <w:rPr>
          <w:rFonts w:ascii="Arial" w:hAnsi="Arial" w:cs="Arial"/>
          <w:lang w:val="da-DK"/>
        </w:rPr>
        <w:t xml:space="preserve">s også med forbedrede funktioner. </w:t>
      </w:r>
      <w:r>
        <w:rPr>
          <w:rFonts w:ascii="Arial" w:hAnsi="Arial" w:cs="Arial"/>
          <w:lang w:val="da-DK"/>
        </w:rPr>
        <w:t xml:space="preserve">SNMP OPC serveren udfører en scanning af netværket for at identificere enheder </w:t>
      </w:r>
      <w:r w:rsidR="007343A3">
        <w:rPr>
          <w:rFonts w:ascii="Arial" w:hAnsi="Arial" w:cs="Arial"/>
          <w:lang w:val="da-DK"/>
        </w:rPr>
        <w:t xml:space="preserve">på netværket </w:t>
      </w:r>
      <w:r>
        <w:rPr>
          <w:rFonts w:ascii="Arial" w:hAnsi="Arial" w:cs="Arial"/>
          <w:lang w:val="da-DK"/>
        </w:rPr>
        <w:t xml:space="preserve">automatisk og konfigurerer dem med alle </w:t>
      </w:r>
      <w:r w:rsidR="007343A3">
        <w:rPr>
          <w:rFonts w:ascii="Arial" w:hAnsi="Arial" w:cs="Arial"/>
          <w:lang w:val="da-DK"/>
        </w:rPr>
        <w:t xml:space="preserve">relevante </w:t>
      </w:r>
      <w:r>
        <w:rPr>
          <w:rFonts w:ascii="Arial" w:hAnsi="Arial" w:cs="Arial"/>
          <w:lang w:val="da-DK"/>
        </w:rPr>
        <w:t>data.</w:t>
      </w:r>
    </w:p>
    <w:p w:rsidR="006C458A" w:rsidRPr="009D3060" w:rsidRDefault="006C458A" w:rsidP="00AF12B3">
      <w:pPr>
        <w:spacing w:line="360" w:lineRule="auto"/>
        <w:ind w:right="2835"/>
        <w:rPr>
          <w:rFonts w:ascii="Arial" w:hAnsi="Arial" w:cs="Arial"/>
          <w:lang w:val="da-DK"/>
        </w:rPr>
      </w:pPr>
    </w:p>
    <w:p w:rsidR="00DA6252" w:rsidRPr="009D3060" w:rsidRDefault="009D3060" w:rsidP="00AF12B3">
      <w:pPr>
        <w:spacing w:line="360" w:lineRule="auto"/>
        <w:ind w:right="2835"/>
        <w:rPr>
          <w:rFonts w:ascii="Arial" w:hAnsi="Arial" w:cs="Arial"/>
          <w:lang w:val="da-DK"/>
        </w:rPr>
      </w:pPr>
      <w:r w:rsidRPr="009D3060">
        <w:rPr>
          <w:rFonts w:ascii="Arial" w:hAnsi="Arial" w:cs="Arial"/>
          <w:lang w:val="da-DK"/>
        </w:rPr>
        <w:t xml:space="preserve">Konfigurationsprofiler kan anvendes til at lette integrationen af enheder uden behov for brugerkonfiguration. </w:t>
      </w:r>
      <w:r>
        <w:rPr>
          <w:rFonts w:ascii="Arial" w:hAnsi="Arial" w:cs="Arial"/>
          <w:lang w:val="da-DK"/>
        </w:rPr>
        <w:t>Version 3 har en integreret MIB browser som simplificerer søgninger for objekt ID’er. Det er muligt at visualisere traps og alarmer. En integreret ActiveX tillader integration af traps og ala</w:t>
      </w:r>
      <w:r w:rsidR="00F9576D">
        <w:rPr>
          <w:rFonts w:ascii="Arial" w:hAnsi="Arial" w:cs="Arial"/>
          <w:lang w:val="da-DK"/>
        </w:rPr>
        <w:t>r</w:t>
      </w:r>
      <w:r>
        <w:rPr>
          <w:rFonts w:ascii="Arial" w:hAnsi="Arial" w:cs="Arial"/>
          <w:lang w:val="da-DK"/>
        </w:rPr>
        <w:t>mer i et visualiseringsprogram som Visu+ med blot et par få klik.</w:t>
      </w:r>
    </w:p>
    <w:p w:rsidR="009D3060" w:rsidRPr="009D3060" w:rsidRDefault="009D3060" w:rsidP="00AF12B3">
      <w:pPr>
        <w:spacing w:line="360" w:lineRule="auto"/>
        <w:ind w:right="2835"/>
        <w:rPr>
          <w:rFonts w:ascii="Arial" w:hAnsi="Arial" w:cs="Arial"/>
          <w:lang w:val="da-DK"/>
        </w:rPr>
      </w:pPr>
    </w:p>
    <w:p w:rsidR="00803CA6" w:rsidRDefault="009D3060" w:rsidP="00803CA6">
      <w:pPr>
        <w:spacing w:line="360" w:lineRule="auto"/>
        <w:ind w:left="2832" w:hanging="2832"/>
        <w:rPr>
          <w:rFonts w:ascii="Arial" w:hAnsi="Arial" w:cs="Arial"/>
          <w:lang w:val="da-DK"/>
        </w:rPr>
      </w:pPr>
      <w:r w:rsidRPr="009D3060">
        <w:rPr>
          <w:rFonts w:ascii="Arial" w:hAnsi="Arial" w:cs="Arial"/>
          <w:lang w:val="da-DK"/>
        </w:rPr>
        <w:t xml:space="preserve">For yderligere information kontakt Product Manager Per Andersen, </w:t>
      </w:r>
      <w:hyperlink r:id="rId8" w:history="1">
        <w:r w:rsidR="00F24F07" w:rsidRPr="00DF49AB">
          <w:rPr>
            <w:rStyle w:val="Hyperlink"/>
            <w:rFonts w:ascii="Arial" w:hAnsi="Arial" w:cs="Arial"/>
            <w:lang w:val="da-DK"/>
          </w:rPr>
          <w:t>pandersen@phoenixcontact.dk</w:t>
        </w:r>
      </w:hyperlink>
      <w:r w:rsidRPr="009D3060">
        <w:rPr>
          <w:rFonts w:ascii="Arial" w:hAnsi="Arial" w:cs="Arial"/>
          <w:lang w:val="da-DK"/>
        </w:rPr>
        <w:t>.</w:t>
      </w:r>
    </w:p>
    <w:p w:rsidR="00F24F07" w:rsidRPr="009D3060" w:rsidRDefault="00F24F07" w:rsidP="00803CA6">
      <w:pPr>
        <w:spacing w:line="360" w:lineRule="auto"/>
        <w:ind w:left="2832" w:hanging="2832"/>
        <w:rPr>
          <w:rFonts w:ascii="Arial" w:hAnsi="Arial" w:cs="Arial"/>
          <w:lang w:val="da-DK"/>
        </w:rPr>
      </w:pPr>
    </w:p>
    <w:p w:rsidR="005C67CD" w:rsidRPr="009D3060" w:rsidRDefault="005C67CD" w:rsidP="00FE0E7C">
      <w:pPr>
        <w:overflowPunct/>
        <w:spacing w:line="360" w:lineRule="auto"/>
        <w:ind w:right="992"/>
        <w:textAlignment w:val="auto"/>
        <w:rPr>
          <w:rFonts w:ascii="Arial" w:hAnsi="Arial" w:cs="Arial"/>
          <w:lang w:val="da-DK"/>
        </w:rPr>
      </w:pPr>
    </w:p>
    <w:sectPr w:rsidR="005C67CD" w:rsidRPr="009D3060" w:rsidSect="00A53EA6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8A" w:rsidRDefault="006C458A">
      <w:r>
        <w:separator/>
      </w:r>
    </w:p>
  </w:endnote>
  <w:endnote w:type="continuationSeparator" w:id="0">
    <w:p w:rsidR="006C458A" w:rsidRDefault="006C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8A" w:rsidRDefault="006C458A" w:rsidP="0084200A"/>
  <w:p w:rsidR="006C458A" w:rsidRPr="00D626D1" w:rsidRDefault="006C458A" w:rsidP="0084200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6C458A" w:rsidRPr="0084200A" w:rsidRDefault="006C458A" w:rsidP="0084200A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8A" w:rsidRDefault="006C458A">
      <w:r>
        <w:separator/>
      </w:r>
    </w:p>
  </w:footnote>
  <w:footnote w:type="continuationSeparator" w:id="0">
    <w:p w:rsidR="006C458A" w:rsidRDefault="006C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8A" w:rsidRDefault="006C458A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6C458A" w:rsidRDefault="006C458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5F6A"/>
    <w:rsid w:val="00077467"/>
    <w:rsid w:val="00090581"/>
    <w:rsid w:val="000A3CC6"/>
    <w:rsid w:val="000B46F4"/>
    <w:rsid w:val="000C51B2"/>
    <w:rsid w:val="000C52FF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4F3B"/>
    <w:rsid w:val="001374DC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796A"/>
    <w:rsid w:val="0021026F"/>
    <w:rsid w:val="002109DF"/>
    <w:rsid w:val="00210E50"/>
    <w:rsid w:val="002120DA"/>
    <w:rsid w:val="00233CC6"/>
    <w:rsid w:val="00236EF7"/>
    <w:rsid w:val="00237B80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5590"/>
    <w:rsid w:val="003151A1"/>
    <w:rsid w:val="00316FDA"/>
    <w:rsid w:val="00320A6A"/>
    <w:rsid w:val="00331DC7"/>
    <w:rsid w:val="003349B3"/>
    <w:rsid w:val="00342CC8"/>
    <w:rsid w:val="00355EDB"/>
    <w:rsid w:val="00357E82"/>
    <w:rsid w:val="003603C8"/>
    <w:rsid w:val="0036479B"/>
    <w:rsid w:val="003774AD"/>
    <w:rsid w:val="00386F17"/>
    <w:rsid w:val="00391338"/>
    <w:rsid w:val="003D31AB"/>
    <w:rsid w:val="003D3241"/>
    <w:rsid w:val="003E2D9D"/>
    <w:rsid w:val="003F3523"/>
    <w:rsid w:val="003F3E9B"/>
    <w:rsid w:val="0040389E"/>
    <w:rsid w:val="00407663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1930"/>
    <w:rsid w:val="00465960"/>
    <w:rsid w:val="00465FC4"/>
    <w:rsid w:val="00475942"/>
    <w:rsid w:val="00484288"/>
    <w:rsid w:val="004847CB"/>
    <w:rsid w:val="004932F1"/>
    <w:rsid w:val="004A64A8"/>
    <w:rsid w:val="004B0D08"/>
    <w:rsid w:val="004B1623"/>
    <w:rsid w:val="004C5ACF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73D91"/>
    <w:rsid w:val="005746BF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8F"/>
    <w:rsid w:val="00633080"/>
    <w:rsid w:val="00641211"/>
    <w:rsid w:val="00645828"/>
    <w:rsid w:val="006578FF"/>
    <w:rsid w:val="006853B0"/>
    <w:rsid w:val="006A7D57"/>
    <w:rsid w:val="006B195C"/>
    <w:rsid w:val="006B2352"/>
    <w:rsid w:val="006C0B61"/>
    <w:rsid w:val="006C458A"/>
    <w:rsid w:val="006C4FFD"/>
    <w:rsid w:val="006E142C"/>
    <w:rsid w:val="0070432E"/>
    <w:rsid w:val="007204D5"/>
    <w:rsid w:val="007239DD"/>
    <w:rsid w:val="0073323D"/>
    <w:rsid w:val="007343A3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B04F7"/>
    <w:rsid w:val="007B5A78"/>
    <w:rsid w:val="007D084C"/>
    <w:rsid w:val="007D198E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32604"/>
    <w:rsid w:val="0084200A"/>
    <w:rsid w:val="00842095"/>
    <w:rsid w:val="00845F4C"/>
    <w:rsid w:val="0084686E"/>
    <w:rsid w:val="00867866"/>
    <w:rsid w:val="008901C3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324B4"/>
    <w:rsid w:val="00933672"/>
    <w:rsid w:val="00937E2D"/>
    <w:rsid w:val="009437FE"/>
    <w:rsid w:val="0094390A"/>
    <w:rsid w:val="00946568"/>
    <w:rsid w:val="00946FA3"/>
    <w:rsid w:val="00955870"/>
    <w:rsid w:val="00955D43"/>
    <w:rsid w:val="00965311"/>
    <w:rsid w:val="00966E05"/>
    <w:rsid w:val="0098562B"/>
    <w:rsid w:val="0098685E"/>
    <w:rsid w:val="00987501"/>
    <w:rsid w:val="009A1C42"/>
    <w:rsid w:val="009A2C1D"/>
    <w:rsid w:val="009C2280"/>
    <w:rsid w:val="009C54A5"/>
    <w:rsid w:val="009D3060"/>
    <w:rsid w:val="009E3CCA"/>
    <w:rsid w:val="00A05970"/>
    <w:rsid w:val="00A11443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CA8"/>
    <w:rsid w:val="00A53EA6"/>
    <w:rsid w:val="00A65691"/>
    <w:rsid w:val="00A71FD2"/>
    <w:rsid w:val="00A72239"/>
    <w:rsid w:val="00A742F7"/>
    <w:rsid w:val="00AB1A7F"/>
    <w:rsid w:val="00AB36E5"/>
    <w:rsid w:val="00AB566B"/>
    <w:rsid w:val="00AC543A"/>
    <w:rsid w:val="00AD6178"/>
    <w:rsid w:val="00AF016B"/>
    <w:rsid w:val="00AF12B3"/>
    <w:rsid w:val="00B001A1"/>
    <w:rsid w:val="00B00253"/>
    <w:rsid w:val="00B02C9C"/>
    <w:rsid w:val="00B07E12"/>
    <w:rsid w:val="00B11C45"/>
    <w:rsid w:val="00B168DB"/>
    <w:rsid w:val="00B24B91"/>
    <w:rsid w:val="00B26C0E"/>
    <w:rsid w:val="00B33297"/>
    <w:rsid w:val="00B43CBD"/>
    <w:rsid w:val="00B520C7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6A6A"/>
    <w:rsid w:val="00BF7634"/>
    <w:rsid w:val="00C01F42"/>
    <w:rsid w:val="00C06E91"/>
    <w:rsid w:val="00C14CBC"/>
    <w:rsid w:val="00C264F6"/>
    <w:rsid w:val="00C26D2E"/>
    <w:rsid w:val="00C3183D"/>
    <w:rsid w:val="00C43EB0"/>
    <w:rsid w:val="00C47A4F"/>
    <w:rsid w:val="00C55C50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2CB9"/>
    <w:rsid w:val="00D23935"/>
    <w:rsid w:val="00D35EBB"/>
    <w:rsid w:val="00D455DF"/>
    <w:rsid w:val="00D53B32"/>
    <w:rsid w:val="00D6388B"/>
    <w:rsid w:val="00D649A2"/>
    <w:rsid w:val="00D83B6B"/>
    <w:rsid w:val="00D90538"/>
    <w:rsid w:val="00D97126"/>
    <w:rsid w:val="00DA0768"/>
    <w:rsid w:val="00DA0AD7"/>
    <w:rsid w:val="00DA0B1A"/>
    <w:rsid w:val="00DA20A3"/>
    <w:rsid w:val="00DA29D7"/>
    <w:rsid w:val="00DA6252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540"/>
    <w:rsid w:val="00F13CEA"/>
    <w:rsid w:val="00F24F07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9576D"/>
    <w:rsid w:val="00FA0229"/>
    <w:rsid w:val="00FA77F7"/>
    <w:rsid w:val="00FB1639"/>
    <w:rsid w:val="00FB168C"/>
    <w:rsid w:val="00FC0F84"/>
    <w:rsid w:val="00FE0E7C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EA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A53EA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A53EA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A53EA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A53EA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A53EA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53EA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53EA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53EA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53EA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A53EA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53EA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84200A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EA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A53EA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A53EA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A53EA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A53EA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A53EA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53EA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53EA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53EA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53EA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A53EA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53EA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84200A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ersen@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2012-06-19T07:56:00Z</cp:lastPrinted>
  <dcterms:created xsi:type="dcterms:W3CDTF">2013-01-03T13:35:00Z</dcterms:created>
  <dcterms:modified xsi:type="dcterms:W3CDTF">2013-01-04T11:54:00Z</dcterms:modified>
</cp:coreProperties>
</file>