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4907" w14:textId="6EE69DAB" w:rsidR="00801EE9" w:rsidRPr="007D779E" w:rsidRDefault="00FF42A5" w:rsidP="00663E38">
      <w:pPr>
        <w:pStyle w:val="Rubrik1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 xml:space="preserve">Guinness </w:t>
      </w:r>
      <w:r w:rsidR="00423E95">
        <w:rPr>
          <w:rFonts w:ascii="Times New Roman" w:hAnsi="Times New Roman" w:cs="Times New Roman"/>
          <w:b/>
          <w:color w:val="auto"/>
          <w:sz w:val="48"/>
          <w:szCs w:val="48"/>
        </w:rPr>
        <w:t xml:space="preserve">tar </w:t>
      </w:r>
      <w:proofErr w:type="spellStart"/>
      <w:r w:rsidR="00423E95">
        <w:rPr>
          <w:rFonts w:ascii="Times New Roman" w:hAnsi="Times New Roman" w:cs="Times New Roman"/>
          <w:b/>
          <w:color w:val="auto"/>
          <w:sz w:val="48"/>
          <w:szCs w:val="48"/>
        </w:rPr>
        <w:t>Nitro-IPA:n</w:t>
      </w:r>
      <w:proofErr w:type="spellEnd"/>
      <w:r w:rsidR="00423E95">
        <w:rPr>
          <w:rFonts w:ascii="Times New Roman" w:hAnsi="Times New Roman" w:cs="Times New Roman"/>
          <w:b/>
          <w:color w:val="auto"/>
          <w:sz w:val="48"/>
          <w:szCs w:val="48"/>
        </w:rPr>
        <w:t xml:space="preserve"> till Sverige </w:t>
      </w:r>
    </w:p>
    <w:p w14:paraId="462C33C9" w14:textId="449A4836" w:rsidR="00663E38" w:rsidRPr="009B632C" w:rsidRDefault="00663E38">
      <w:pPr>
        <w:rPr>
          <w:rFonts w:ascii="Times New Roman" w:hAnsi="Times New Roman" w:cs="Times New Roman"/>
          <w:b/>
        </w:rPr>
      </w:pPr>
      <w:r w:rsidRPr="009B632C">
        <w:rPr>
          <w:rFonts w:ascii="Times New Roman" w:hAnsi="Times New Roman" w:cs="Times New Roman"/>
        </w:rPr>
        <w:br/>
      </w:r>
      <w:r w:rsidR="00FF42A5">
        <w:rPr>
          <w:rFonts w:ascii="Times New Roman" w:hAnsi="Times New Roman" w:cs="Times New Roman"/>
          <w:b/>
        </w:rPr>
        <w:t xml:space="preserve">Det </w:t>
      </w:r>
      <w:r w:rsidR="00A53423">
        <w:rPr>
          <w:rFonts w:ascii="Times New Roman" w:hAnsi="Times New Roman" w:cs="Times New Roman"/>
          <w:b/>
        </w:rPr>
        <w:t>anrika</w:t>
      </w:r>
      <w:r w:rsidR="00A546BE">
        <w:rPr>
          <w:rFonts w:ascii="Times New Roman" w:hAnsi="Times New Roman" w:cs="Times New Roman"/>
          <w:b/>
        </w:rPr>
        <w:t>, irländska</w:t>
      </w:r>
      <w:r w:rsidR="00FF42A5">
        <w:rPr>
          <w:rFonts w:ascii="Times New Roman" w:hAnsi="Times New Roman" w:cs="Times New Roman"/>
          <w:b/>
        </w:rPr>
        <w:t xml:space="preserve"> bryggeriet s</w:t>
      </w:r>
      <w:r w:rsidR="00A546BE">
        <w:rPr>
          <w:rFonts w:ascii="Times New Roman" w:hAnsi="Times New Roman" w:cs="Times New Roman"/>
          <w:b/>
        </w:rPr>
        <w:t>om sedan 1759</w:t>
      </w:r>
      <w:r w:rsidR="00FF42A5">
        <w:rPr>
          <w:rFonts w:ascii="Times New Roman" w:hAnsi="Times New Roman" w:cs="Times New Roman"/>
          <w:b/>
        </w:rPr>
        <w:t xml:space="preserve"> </w:t>
      </w:r>
      <w:r w:rsidR="001164B5">
        <w:rPr>
          <w:rFonts w:ascii="Times New Roman" w:hAnsi="Times New Roman" w:cs="Times New Roman"/>
          <w:b/>
        </w:rPr>
        <w:t xml:space="preserve">bryggt </w:t>
      </w:r>
      <w:r w:rsidR="00FF42A5">
        <w:rPr>
          <w:rFonts w:ascii="Times New Roman" w:hAnsi="Times New Roman" w:cs="Times New Roman"/>
          <w:b/>
        </w:rPr>
        <w:t xml:space="preserve">sin ikoniska stout bryter nu ny mark och lanserar sin </w:t>
      </w:r>
      <w:r w:rsidR="00A53423">
        <w:rPr>
          <w:rFonts w:ascii="Times New Roman" w:hAnsi="Times New Roman" w:cs="Times New Roman"/>
          <w:b/>
        </w:rPr>
        <w:t xml:space="preserve">första India Pale Ale i Sverige - </w:t>
      </w:r>
      <w:r w:rsidR="00FF42A5" w:rsidRPr="00423E95">
        <w:rPr>
          <w:rFonts w:ascii="Times New Roman" w:hAnsi="Times New Roman" w:cs="Times New Roman"/>
          <w:b/>
          <w:i/>
        </w:rPr>
        <w:t>Guinness Nitro IPA</w:t>
      </w:r>
      <w:r w:rsidR="00A53423">
        <w:rPr>
          <w:rFonts w:ascii="Times New Roman" w:hAnsi="Times New Roman" w:cs="Times New Roman"/>
          <w:b/>
        </w:rPr>
        <w:t xml:space="preserve">. Ölet, som blir Sveriges första kvävebaserade IPA, förenar det bästa från Guinness klassiska bryggarteknik med den typiska, humlearomatiska känslan hos </w:t>
      </w:r>
      <w:proofErr w:type="gramStart"/>
      <w:r w:rsidR="00A53423">
        <w:rPr>
          <w:rFonts w:ascii="Times New Roman" w:hAnsi="Times New Roman" w:cs="Times New Roman"/>
          <w:b/>
        </w:rPr>
        <w:t>en ale</w:t>
      </w:r>
      <w:proofErr w:type="gramEnd"/>
      <w:r w:rsidR="00A53423">
        <w:rPr>
          <w:rFonts w:ascii="Times New Roman" w:hAnsi="Times New Roman" w:cs="Times New Roman"/>
          <w:b/>
        </w:rPr>
        <w:t xml:space="preserve">.   </w:t>
      </w:r>
    </w:p>
    <w:p w14:paraId="28CB803D" w14:textId="6DD114CF" w:rsidR="006D2BEE" w:rsidRDefault="00EF3275" w:rsidP="0072079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97AAE78" wp14:editId="410789AC">
            <wp:simplePos x="0" y="0"/>
            <wp:positionH relativeFrom="margin">
              <wp:posOffset>3262630</wp:posOffset>
            </wp:positionH>
            <wp:positionV relativeFrom="paragraph">
              <wp:posOffset>12065</wp:posOffset>
            </wp:positionV>
            <wp:extent cx="261112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2" name="Bildobjekt 2" descr="C:\Users\alvlinga\AppData\Local\Microsoft\Windows\INetCache\Content.Word\_DSF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linga\AppData\Local\Microsoft\Windows\INetCache\Content.Word\_DSF2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>Guinness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20791"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som </w:t>
      </w:r>
      <w:r w:rsidR="00720791" w:rsidRPr="00720791">
        <w:rPr>
          <w:rFonts w:ascii="Times New Roman" w:hAnsi="Times New Roman" w:cs="Times New Roman"/>
          <w:color w:val="000000"/>
          <w:shd w:val="clear" w:color="auto" w:fill="FFFFFF"/>
        </w:rPr>
        <w:t>i år fyller 259 år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20791"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förknippas av de flesta med sin mörka stout, som blivit mer eller mindre ikonisk öl för de flesta </w:t>
      </w:r>
      <w:proofErr w:type="spellStart"/>
      <w:r w:rsidR="009A77E2">
        <w:rPr>
          <w:rFonts w:ascii="Times New Roman" w:hAnsi="Times New Roman" w:cs="Times New Roman"/>
          <w:color w:val="000000"/>
          <w:shd w:val="clear" w:color="auto" w:fill="FFFFFF"/>
        </w:rPr>
        <w:t>ölkännare</w:t>
      </w:r>
      <w:proofErr w:type="spellEnd"/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. Nu tar 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 xml:space="preserve">Guinness steget 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in i ale-världen och lanserar </w:t>
      </w:r>
      <w:r w:rsidR="009A77E2"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>Nitro IPA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 xml:space="preserve">, en 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>särpräglad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 xml:space="preserve"> India Pale Ale som redan gjort succé i hemlandet. Nitro IPA blir dessutom den första kvävebaserade </w:t>
      </w:r>
      <w:proofErr w:type="spellStart"/>
      <w:r w:rsidR="008D4B9F">
        <w:rPr>
          <w:rFonts w:ascii="Times New Roman" w:hAnsi="Times New Roman" w:cs="Times New Roman"/>
          <w:color w:val="000000"/>
          <w:shd w:val="clear" w:color="auto" w:fill="FFFFFF"/>
        </w:rPr>
        <w:t>IPA:n</w:t>
      </w:r>
      <w:proofErr w:type="spellEnd"/>
      <w:r w:rsidR="008D4B9F">
        <w:rPr>
          <w:rFonts w:ascii="Times New Roman" w:hAnsi="Times New Roman" w:cs="Times New Roman"/>
          <w:color w:val="000000"/>
          <w:shd w:val="clear" w:color="auto" w:fill="FFFFFF"/>
        </w:rPr>
        <w:t xml:space="preserve"> på den svenska </w:t>
      </w:r>
      <w:r w:rsidR="00054023">
        <w:rPr>
          <w:rFonts w:ascii="Times New Roman" w:hAnsi="Times New Roman" w:cs="Times New Roman"/>
          <w:color w:val="000000"/>
          <w:shd w:val="clear" w:color="auto" w:fill="FFFFFF"/>
        </w:rPr>
        <w:t>marknaden.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A884074" w14:textId="5A0E85EE" w:rsidR="00CC4284" w:rsidRPr="00CC4284" w:rsidRDefault="008D4B9F" w:rsidP="0072079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Idén till ölet </w:t>
      </w:r>
      <w:r w:rsidR="00002F4A">
        <w:rPr>
          <w:rFonts w:ascii="Times New Roman" w:hAnsi="Times New Roman" w:cs="Times New Roman"/>
          <w:color w:val="000000"/>
          <w:shd w:val="clear" w:color="auto" w:fill="FFFFFF"/>
        </w:rPr>
        <w:t>kom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2F4A">
        <w:rPr>
          <w:rFonts w:ascii="Times New Roman" w:hAnsi="Times New Roman" w:cs="Times New Roman"/>
          <w:color w:val="000000"/>
          <w:shd w:val="clear" w:color="auto" w:fill="FFFFFF"/>
        </w:rPr>
        <w:t>från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20791"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The </w:t>
      </w:r>
      <w:proofErr w:type="spellStart"/>
      <w:r w:rsidR="00720791"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>Brewers</w:t>
      </w:r>
      <w:proofErr w:type="spellEnd"/>
      <w:r w:rsidR="00720791"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Project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, som är 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>Guinness</w:t>
      </w:r>
      <w:r w:rsidR="00720791"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 särskilda</w:t>
      </w:r>
      <w:r w:rsidR="00E14EB0">
        <w:rPr>
          <w:rFonts w:ascii="Times New Roman" w:hAnsi="Times New Roman" w:cs="Times New Roman"/>
          <w:color w:val="000000"/>
          <w:shd w:val="clear" w:color="auto" w:fill="FFFFFF"/>
        </w:rPr>
        <w:t xml:space="preserve"> innovations</w:t>
      </w:r>
      <w:r w:rsidR="00720791"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grupp med ansvar för att ta </w:t>
      </w:r>
      <w:r w:rsidR="00CC4284">
        <w:rPr>
          <w:rFonts w:ascii="Times New Roman" w:hAnsi="Times New Roman" w:cs="Times New Roman"/>
          <w:color w:val="000000"/>
          <w:shd w:val="clear" w:color="auto" w:fill="FFFFFF"/>
        </w:rPr>
        <w:t xml:space="preserve">fram och utveckla nya ölsorter. Detta arbete sker på Guinness egna hantverksbryggeri </w:t>
      </w:r>
      <w:r w:rsidR="00CC4284" w:rsidRPr="00CC428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The </w:t>
      </w:r>
      <w:proofErr w:type="spellStart"/>
      <w:r w:rsidR="00CC4284" w:rsidRPr="00CC4284">
        <w:rPr>
          <w:rFonts w:ascii="Times New Roman" w:hAnsi="Times New Roman" w:cs="Times New Roman"/>
          <w:i/>
          <w:color w:val="000000"/>
          <w:shd w:val="clear" w:color="auto" w:fill="FFFFFF"/>
        </w:rPr>
        <w:t>Open</w:t>
      </w:r>
      <w:proofErr w:type="spellEnd"/>
      <w:r w:rsidR="00CC4284" w:rsidRPr="00CC428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Gate </w:t>
      </w:r>
      <w:proofErr w:type="spellStart"/>
      <w:r w:rsidR="00CC4284" w:rsidRPr="00CC4284">
        <w:rPr>
          <w:rFonts w:ascii="Times New Roman" w:hAnsi="Times New Roman" w:cs="Times New Roman"/>
          <w:i/>
          <w:color w:val="000000"/>
          <w:shd w:val="clear" w:color="auto" w:fill="FFFFFF"/>
        </w:rPr>
        <w:t>Brewery</w:t>
      </w:r>
      <w:proofErr w:type="spellEnd"/>
      <w:r w:rsidR="00CC4284">
        <w:rPr>
          <w:rFonts w:ascii="Times New Roman" w:hAnsi="Times New Roman" w:cs="Times New Roman"/>
          <w:color w:val="000000"/>
          <w:shd w:val="clear" w:color="auto" w:fill="FFFFFF"/>
        </w:rPr>
        <w:t xml:space="preserve"> i Dublin, som sedan en tid tillbaka dessutom är öppet för besökare. 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Inspirerade av den växande ale-trenden skapade man ett öl som 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 xml:space="preserve">på ett helt nytt sätt 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kombinerar Guinness 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>klassiska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 karaktär med 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 xml:space="preserve">de typiska elementen hos </w:t>
      </w:r>
      <w:proofErr w:type="gramStart"/>
      <w:r w:rsidR="00224CA8">
        <w:rPr>
          <w:rFonts w:ascii="Times New Roman" w:hAnsi="Times New Roman" w:cs="Times New Roman"/>
          <w:color w:val="000000"/>
          <w:shd w:val="clear" w:color="auto" w:fill="FFFFFF"/>
        </w:rPr>
        <w:t xml:space="preserve">en </w:t>
      </w:r>
      <w:r>
        <w:rPr>
          <w:rFonts w:ascii="Times New Roman" w:hAnsi="Times New Roman" w:cs="Times New Roman"/>
          <w:color w:val="000000"/>
          <w:shd w:val="clear" w:color="auto" w:fill="FFFFFF"/>
        </w:rPr>
        <w:t>ale</w:t>
      </w:r>
      <w:proofErr w:type="gramEnd"/>
      <w:r w:rsidR="006D2BE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F0EC5B2" w14:textId="53F92640" w:rsidR="00B109DF" w:rsidRPr="002C6D05" w:rsidRDefault="00B109DF" w:rsidP="002C6D0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Det är inte ovanligt att öldrickare upplever </w:t>
      </w:r>
      <w:r w:rsidR="007A31FE">
        <w:rPr>
          <w:rFonts w:ascii="Times New Roman" w:hAnsi="Times New Roman" w:cs="Times New Roman"/>
          <w:color w:val="000000"/>
          <w:shd w:val="clear" w:color="auto" w:fill="FFFFFF"/>
        </w:rPr>
        <w:t xml:space="preserve">att </w:t>
      </w:r>
      <w:r>
        <w:rPr>
          <w:rFonts w:ascii="Times New Roman" w:hAnsi="Times New Roman" w:cs="Times New Roman"/>
          <w:color w:val="000000"/>
          <w:shd w:val="clear" w:color="auto" w:fill="FFFFFF"/>
        </w:rPr>
        <w:t>beska</w:t>
      </w:r>
      <w:r w:rsidR="007A31FE">
        <w:rPr>
          <w:rFonts w:ascii="Times New Roman" w:hAnsi="Times New Roman" w:cs="Times New Roman"/>
          <w:color w:val="000000"/>
          <w:shd w:val="clear" w:color="auto" w:fill="FFFFFF"/>
        </w:rPr>
        <w:t xml:space="preserve">n och humlearomerna i en IPA tar över. </w:t>
      </w:r>
      <w:r w:rsidRPr="002C6D05">
        <w:rPr>
          <w:rFonts w:ascii="Times New Roman" w:hAnsi="Times New Roman" w:cs="Times New Roman"/>
          <w:color w:val="000000"/>
          <w:shd w:val="clear" w:color="auto" w:fill="FFFFFF"/>
        </w:rPr>
        <w:t xml:space="preserve">Vi </w:t>
      </w:r>
      <w:r w:rsidR="002C6D05">
        <w:rPr>
          <w:rFonts w:ascii="Times New Roman" w:hAnsi="Times New Roman" w:cs="Times New Roman"/>
          <w:color w:val="000000"/>
          <w:shd w:val="clear" w:color="auto" w:fill="FFFFFF"/>
        </w:rPr>
        <w:t>ville</w:t>
      </w:r>
      <w:r w:rsidRPr="002C6D05">
        <w:rPr>
          <w:rFonts w:ascii="Times New Roman" w:hAnsi="Times New Roman" w:cs="Times New Roman"/>
          <w:color w:val="000000"/>
          <w:shd w:val="clear" w:color="auto" w:fill="FFFFFF"/>
        </w:rPr>
        <w:t xml:space="preserve"> därför skapa en </w:t>
      </w:r>
      <w:r w:rsidR="002C6D05">
        <w:rPr>
          <w:rFonts w:ascii="Times New Roman" w:hAnsi="Times New Roman" w:cs="Times New Roman"/>
          <w:color w:val="000000"/>
          <w:shd w:val="clear" w:color="auto" w:fill="FFFFFF"/>
        </w:rPr>
        <w:t xml:space="preserve">lite </w:t>
      </w:r>
      <w:r w:rsidRPr="002C6D05">
        <w:rPr>
          <w:rFonts w:ascii="Times New Roman" w:hAnsi="Times New Roman" w:cs="Times New Roman"/>
          <w:color w:val="000000"/>
          <w:shd w:val="clear" w:color="auto" w:fill="FFFFFF"/>
        </w:rPr>
        <w:t xml:space="preserve">mer balanserad öl med </w:t>
      </w:r>
      <w:r w:rsidR="002C6D05">
        <w:rPr>
          <w:rFonts w:ascii="Times New Roman" w:hAnsi="Times New Roman" w:cs="Times New Roman"/>
          <w:color w:val="000000"/>
          <w:shd w:val="clear" w:color="auto" w:fill="FFFFFF"/>
        </w:rPr>
        <w:t xml:space="preserve">en </w:t>
      </w:r>
      <w:r w:rsidRPr="002C6D05">
        <w:rPr>
          <w:rFonts w:ascii="Times New Roman" w:hAnsi="Times New Roman" w:cs="Times New Roman"/>
          <w:color w:val="000000"/>
          <w:shd w:val="clear" w:color="auto" w:fill="FFFFFF"/>
        </w:rPr>
        <w:t xml:space="preserve">lenare känsla. Eftersom Guinness har förädlat tekniken </w:t>
      </w:r>
      <w:r w:rsidR="007A31FE">
        <w:rPr>
          <w:rFonts w:ascii="Times New Roman" w:hAnsi="Times New Roman" w:cs="Times New Roman"/>
          <w:color w:val="000000"/>
          <w:shd w:val="clear" w:color="auto" w:fill="FFFFFF"/>
        </w:rPr>
        <w:t>bakom kvävebaserad öl i mer än sex decennier,</w:t>
      </w:r>
      <w:r w:rsidRPr="002C6D05">
        <w:rPr>
          <w:rFonts w:ascii="Times New Roman" w:hAnsi="Times New Roman" w:cs="Times New Roman"/>
          <w:color w:val="000000"/>
          <w:shd w:val="clear" w:color="auto" w:fill="FFFFFF"/>
        </w:rPr>
        <w:t xml:space="preserve"> kände vi att vi hade något nytt att tillföra </w:t>
      </w:r>
      <w:r w:rsidR="002C6D05">
        <w:rPr>
          <w:rFonts w:ascii="Times New Roman" w:hAnsi="Times New Roman" w:cs="Times New Roman"/>
          <w:color w:val="000000"/>
          <w:shd w:val="clear" w:color="auto" w:fill="FFFFFF"/>
        </w:rPr>
        <w:t>kategori</w:t>
      </w:r>
      <w:r w:rsidR="007A31FE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2C6D05">
        <w:rPr>
          <w:rFonts w:ascii="Times New Roman" w:hAnsi="Times New Roman" w:cs="Times New Roman"/>
          <w:color w:val="000000"/>
          <w:shd w:val="clear" w:color="auto" w:fill="FFFFFF"/>
        </w:rPr>
        <w:t>, säger Luis Ortega, bryggmästare på Guinness och den som ligger bakom receptet.</w:t>
      </w:r>
    </w:p>
    <w:p w14:paraId="2CF1F34F" w14:textId="77777777" w:rsidR="00FC5CC8" w:rsidRDefault="00FC5CC8" w:rsidP="001B63A5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F4D2859" w14:textId="50A033D9" w:rsidR="009A77E2" w:rsidRPr="00423E95" w:rsidRDefault="00702618" w:rsidP="001B63A5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Första kvävebaserade 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IPA:n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i Sverige</w:t>
      </w:r>
      <w:r w:rsidR="009A77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6E119866" w14:textId="77777777" w:rsidR="008F5CBC" w:rsidRDefault="00720791" w:rsidP="001B63A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Som sig bör med en IPA bryggs Guinness Nitro IPA med fem olika </w:t>
      </w:r>
      <w:r w:rsidR="0078661F">
        <w:rPr>
          <w:rFonts w:ascii="Times New Roman" w:hAnsi="Times New Roman" w:cs="Times New Roman"/>
          <w:color w:val="000000"/>
          <w:shd w:val="clear" w:color="auto" w:fill="FFFFFF"/>
        </w:rPr>
        <w:t>humles</w:t>
      </w:r>
      <w:r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orter: </w:t>
      </w:r>
      <w:proofErr w:type="spellStart"/>
      <w:r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>Admiral</w:t>
      </w:r>
      <w:proofErr w:type="spellEnd"/>
      <w:r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 för beska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>Celeia</w:t>
      </w:r>
      <w:proofErr w:type="spellEnd"/>
      <w:r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Topaz, Cascade </w:t>
      </w:r>
      <w:r w:rsidR="009A77E2" w:rsidRPr="006D2BEE">
        <w:rPr>
          <w:rFonts w:ascii="Times New Roman" w:hAnsi="Times New Roman" w:cs="Times New Roman"/>
          <w:color w:val="000000"/>
          <w:shd w:val="clear" w:color="auto" w:fill="FFFFFF"/>
        </w:rPr>
        <w:t>och</w:t>
      </w:r>
      <w:r w:rsidR="009A77E2"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Challenger </w:t>
      </w:r>
      <w:r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för </w:t>
      </w:r>
      <w:r w:rsidR="001B63A5">
        <w:rPr>
          <w:rFonts w:ascii="Times New Roman" w:hAnsi="Times New Roman" w:cs="Times New Roman"/>
          <w:color w:val="000000"/>
          <w:shd w:val="clear" w:color="auto" w:fill="FFFFFF"/>
        </w:rPr>
        <w:t>arom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De tre senare via </w:t>
      </w:r>
      <w:proofErr w:type="spellStart"/>
      <w:r w:rsidRPr="00720791">
        <w:rPr>
          <w:rFonts w:ascii="Times New Roman" w:hAnsi="Times New Roman" w:cs="Times New Roman"/>
          <w:color w:val="000000"/>
          <w:shd w:val="clear" w:color="auto" w:fill="FFFFFF"/>
        </w:rPr>
        <w:t>torrhumling</w:t>
      </w:r>
      <w:proofErr w:type="spellEnd"/>
      <w:r w:rsidRPr="00720791">
        <w:rPr>
          <w:rFonts w:ascii="Times New Roman" w:hAnsi="Times New Roman" w:cs="Times New Roman"/>
          <w:color w:val="000000"/>
          <w:shd w:val="clear" w:color="auto" w:fill="FFFFFF"/>
        </w:rPr>
        <w:t>, vilket fö</w:t>
      </w:r>
      <w:r w:rsidR="004B55F9">
        <w:rPr>
          <w:rFonts w:ascii="Times New Roman" w:hAnsi="Times New Roman" w:cs="Times New Roman"/>
          <w:color w:val="000000"/>
          <w:shd w:val="clear" w:color="auto" w:fill="FFFFFF"/>
        </w:rPr>
        <w:t xml:space="preserve">rstärker </w:t>
      </w:r>
      <w:r w:rsidR="008F5CBC">
        <w:rPr>
          <w:rFonts w:ascii="Times New Roman" w:hAnsi="Times New Roman" w:cs="Times New Roman"/>
          <w:color w:val="000000"/>
          <w:shd w:val="clear" w:color="auto" w:fill="FFFFFF"/>
        </w:rPr>
        <w:t xml:space="preserve">ölets </w:t>
      </w:r>
      <w:r w:rsidR="004B55F9">
        <w:rPr>
          <w:rFonts w:ascii="Times New Roman" w:hAnsi="Times New Roman" w:cs="Times New Roman"/>
          <w:color w:val="000000"/>
          <w:shd w:val="clear" w:color="auto" w:fill="FFFFFF"/>
        </w:rPr>
        <w:t>citrusprägel</w:t>
      </w:r>
      <w:r w:rsidRPr="0072079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6EB41ED" w14:textId="2EE88F21" w:rsidR="006D2BEE" w:rsidRDefault="008F5CBC" w:rsidP="00423E9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Till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 skillnad från en </w:t>
      </w:r>
      <w:r>
        <w:rPr>
          <w:rFonts w:ascii="Times New Roman" w:hAnsi="Times New Roman" w:cs="Times New Roman"/>
          <w:color w:val="000000"/>
          <w:shd w:val="clear" w:color="auto" w:fill="FFFFFF"/>
        </w:rPr>
        <w:t>typisk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 IPA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är Nitro</w:t>
      </w:r>
      <w:r w:rsidR="009A77E2">
        <w:rPr>
          <w:rFonts w:ascii="Times New Roman" w:hAnsi="Times New Roman" w:cs="Times New Roman"/>
          <w:color w:val="000000"/>
          <w:shd w:val="clear" w:color="auto" w:fill="FFFFFF"/>
        </w:rPr>
        <w:t xml:space="preserve"> IPA </w:t>
      </w:r>
      <w:r>
        <w:rPr>
          <w:rFonts w:ascii="Times New Roman" w:hAnsi="Times New Roman" w:cs="Times New Roman"/>
          <w:color w:val="000000"/>
          <w:shd w:val="clear" w:color="auto" w:fill="FFFFFF"/>
        </w:rPr>
        <w:t>bryggd med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 xml:space="preserve"> så kallad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23E95">
        <w:rPr>
          <w:rFonts w:ascii="Times New Roman" w:hAnsi="Times New Roman" w:cs="Times New Roman"/>
          <w:i/>
          <w:color w:val="000000"/>
          <w:shd w:val="clear" w:color="auto" w:fill="FFFFFF"/>
        </w:rPr>
        <w:t>kvävebaserad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3423">
        <w:rPr>
          <w:rFonts w:ascii="Times New Roman" w:hAnsi="Times New Roman" w:cs="Times New Roman"/>
          <w:color w:val="000000"/>
          <w:shd w:val="clear" w:color="auto" w:fill="FFFFFF"/>
        </w:rPr>
        <w:t>brygg</w:t>
      </w:r>
      <w:r>
        <w:rPr>
          <w:rFonts w:ascii="Times New Roman" w:hAnsi="Times New Roman" w:cs="Times New Roman"/>
          <w:color w:val="000000"/>
          <w:shd w:val="clear" w:color="auto" w:fill="FFFFFF"/>
        </w:rPr>
        <w:t>teknik</w:t>
      </w:r>
      <w:proofErr w:type="spellEnd"/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. Denna mix av koldioxid och kväve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ger ölet samma karaktäristiskt lena 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>känsla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och 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 xml:space="preserve">kraftiga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skumkrona som Guinness stout har gjort sig känd för. Till Nitro IPA används även samma jästsort som </w:t>
      </w:r>
      <w:r w:rsidR="004F3F88">
        <w:rPr>
          <w:rFonts w:ascii="Times New Roman" w:hAnsi="Times New Roman" w:cs="Times New Roman"/>
          <w:color w:val="000000"/>
          <w:shd w:val="clear" w:color="auto" w:fill="FFFFFF"/>
        </w:rPr>
        <w:t>tillämpas 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den klassiska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stouten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Ölet st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icker 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>också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 ut i kategorin med 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 xml:space="preserve">sin mörka, bärnstenstonade färg. 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Guinness-fans kommer </w:t>
      </w:r>
      <w:r w:rsidR="00A53423">
        <w:rPr>
          <w:rFonts w:ascii="Times New Roman" w:hAnsi="Times New Roman" w:cs="Times New Roman"/>
          <w:color w:val="000000"/>
          <w:shd w:val="clear" w:color="auto" w:fill="FFFFFF"/>
        </w:rPr>
        <w:t>dessutom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 att känna igen den </w:t>
      </w:r>
      <w:r w:rsidR="006D2BEE"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lilla kvävekulan 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>i toppen av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 burken, </w:t>
      </w:r>
      <w:r w:rsidR="006D2BEE" w:rsidRPr="00720791">
        <w:rPr>
          <w:rFonts w:ascii="Times New Roman" w:hAnsi="Times New Roman" w:cs="Times New Roman"/>
          <w:color w:val="000000"/>
          <w:shd w:val="clear" w:color="auto" w:fill="FFFFFF"/>
        </w:rPr>
        <w:t xml:space="preserve">som </w:t>
      </w:r>
      <w:r w:rsidR="008D4B9F">
        <w:rPr>
          <w:rFonts w:ascii="Times New Roman" w:hAnsi="Times New Roman" w:cs="Times New Roman"/>
          <w:color w:val="000000"/>
          <w:shd w:val="clear" w:color="auto" w:fill="FFFFFF"/>
        </w:rPr>
        <w:t xml:space="preserve">ser till att känslan av en nyss </w:t>
      </w:r>
      <w:r w:rsidR="006D2BEE" w:rsidRPr="00720791">
        <w:rPr>
          <w:rFonts w:ascii="Times New Roman" w:hAnsi="Times New Roman" w:cs="Times New Roman"/>
          <w:color w:val="000000"/>
          <w:shd w:val="clear" w:color="auto" w:fill="FFFFFF"/>
        </w:rPr>
        <w:t>upphälld Guinness på fat kan återskapas hemma.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Guinness Nitro IPA finns </w:t>
      </w:r>
      <w:r w:rsidR="004F3F88">
        <w:rPr>
          <w:rFonts w:ascii="Times New Roman" w:hAnsi="Times New Roman" w:cs="Times New Roman"/>
          <w:color w:val="000000"/>
          <w:shd w:val="clear" w:color="auto" w:fill="FFFFFF"/>
        </w:rPr>
        <w:t xml:space="preserve">på utvalda restauranger och barer runtom i landet. 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från och med mitten av februari 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 xml:space="preserve">Ölet </w:t>
      </w:r>
      <w:r w:rsidR="004F3F88">
        <w:rPr>
          <w:rFonts w:ascii="Times New Roman" w:hAnsi="Times New Roman" w:cs="Times New Roman"/>
          <w:color w:val="000000"/>
          <w:shd w:val="clear" w:color="auto" w:fill="FFFFFF"/>
        </w:rPr>
        <w:t>säljs även</w:t>
      </w:r>
      <w:r w:rsidR="00A546BE">
        <w:rPr>
          <w:rFonts w:ascii="Times New Roman" w:hAnsi="Times New Roman" w:cs="Times New Roman"/>
          <w:color w:val="000000"/>
          <w:shd w:val="clear" w:color="auto" w:fill="FFFFFF"/>
        </w:rPr>
        <w:t xml:space="preserve"> på Systembolaget från </w:t>
      </w:r>
      <w:r w:rsidR="009A77FB">
        <w:rPr>
          <w:rFonts w:ascii="Times New Roman" w:hAnsi="Times New Roman" w:cs="Times New Roman"/>
          <w:color w:val="000000"/>
          <w:shd w:val="clear" w:color="auto" w:fill="FFFFFF"/>
        </w:rPr>
        <w:t xml:space="preserve">och med september i år. </w:t>
      </w:r>
      <w:r w:rsidR="006D2B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A955B2B" w14:textId="183A3F32" w:rsidR="008D67DD" w:rsidRDefault="00A53423" w:rsidP="00423E9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54023">
        <w:rPr>
          <w:rFonts w:ascii="Times New Roman" w:hAnsi="Times New Roman" w:cs="Times New Roman"/>
          <w:color w:val="000000"/>
          <w:shd w:val="clear" w:color="auto" w:fill="FFFFFF"/>
        </w:rPr>
        <w:t>Smak</w:t>
      </w:r>
      <w:r w:rsidR="00CC4284" w:rsidRPr="00054023">
        <w:rPr>
          <w:rFonts w:ascii="Times New Roman" w:hAnsi="Times New Roman" w:cs="Times New Roman"/>
          <w:color w:val="000000"/>
          <w:shd w:val="clear" w:color="auto" w:fill="FFFFFF"/>
        </w:rPr>
        <w:t>: Balanserad</w:t>
      </w:r>
      <w:r w:rsidR="00CC4284">
        <w:rPr>
          <w:rFonts w:ascii="Times New Roman" w:hAnsi="Times New Roman" w:cs="Times New Roman"/>
          <w:color w:val="000000"/>
          <w:shd w:val="clear" w:color="auto" w:fill="FFFFFF"/>
        </w:rPr>
        <w:t xml:space="preserve"> och krämig IPA med mycket smak av humle, citrus och kryddighet.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14:paraId="00C50DD7" w14:textId="77777777" w:rsidR="00B03C66" w:rsidRDefault="006D2BEE" w:rsidP="008D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br/>
      </w:r>
    </w:p>
    <w:p w14:paraId="34D96F8E" w14:textId="50BD146A" w:rsidR="008D67DD" w:rsidRPr="005300C8" w:rsidRDefault="008D67DD" w:rsidP="008D67DD">
      <w:pPr>
        <w:rPr>
          <w:rFonts w:ascii="Times New Roman" w:hAnsi="Times New Roman" w:cs="Times New Roman"/>
        </w:rPr>
      </w:pPr>
      <w:r w:rsidRPr="009208EC">
        <w:rPr>
          <w:rFonts w:ascii="Times New Roman" w:hAnsi="Times New Roman" w:cs="Times New Roman"/>
          <w:b/>
          <w:sz w:val="20"/>
        </w:rPr>
        <w:t>För pressmaterial och produktprover, vänligen kontakta:</w:t>
      </w:r>
      <w:r>
        <w:rPr>
          <w:rFonts w:ascii="Times New Roman" w:hAnsi="Times New Roman" w:cs="Times New Roman"/>
          <w:sz w:val="20"/>
        </w:rPr>
        <w:br/>
        <w:t xml:space="preserve">Anna Alvling, Cohn &amp; Wolfe </w:t>
      </w:r>
      <w:r>
        <w:rPr>
          <w:rFonts w:ascii="Times New Roman" w:hAnsi="Times New Roman" w:cs="Times New Roman"/>
          <w:sz w:val="20"/>
        </w:rPr>
        <w:br/>
        <w:t>Tel: 073-567 65 60</w:t>
      </w:r>
      <w:r>
        <w:rPr>
          <w:rFonts w:ascii="Times New Roman" w:hAnsi="Times New Roman" w:cs="Times New Roman"/>
          <w:sz w:val="20"/>
        </w:rPr>
        <w:br/>
        <w:t>E-mail: anna.alvling</w:t>
      </w:r>
      <w:r w:rsidRPr="009208EC">
        <w:rPr>
          <w:rFonts w:ascii="Times New Roman" w:hAnsi="Times New Roman" w:cs="Times New Roman"/>
          <w:sz w:val="20"/>
        </w:rPr>
        <w:t>@cohnwolfe.com</w:t>
      </w:r>
    </w:p>
    <w:p w14:paraId="14995BED" w14:textId="77777777" w:rsidR="008D67DD" w:rsidRPr="009208EC" w:rsidRDefault="008D67DD" w:rsidP="008D67D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208EC">
        <w:rPr>
          <w:rFonts w:ascii="Times New Roman" w:hAnsi="Times New Roman" w:cs="Times New Roman"/>
          <w:b/>
          <w:sz w:val="20"/>
        </w:rPr>
        <w:t xml:space="preserve">För mer information, kontakta: </w:t>
      </w:r>
    </w:p>
    <w:p w14:paraId="5A68558F" w14:textId="77777777" w:rsidR="008D67DD" w:rsidRPr="009208EC" w:rsidRDefault="008D67DD" w:rsidP="008D67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208EC">
        <w:rPr>
          <w:rFonts w:ascii="Times New Roman" w:hAnsi="Times New Roman" w:cs="Times New Roman"/>
          <w:sz w:val="20"/>
        </w:rPr>
        <w:t>Henric Byström, Kommunikationschef Carlsberg Sverige</w:t>
      </w:r>
    </w:p>
    <w:p w14:paraId="6FA72D35" w14:textId="77777777" w:rsidR="008D67DD" w:rsidRPr="009208EC" w:rsidRDefault="008D67DD" w:rsidP="008D67DD">
      <w:pPr>
        <w:spacing w:after="0" w:line="240" w:lineRule="auto"/>
        <w:rPr>
          <w:rFonts w:ascii="Times New Roman" w:hAnsi="Times New Roman" w:cs="Times New Roman"/>
          <w:sz w:val="20"/>
          <w:lang w:val="de-DE"/>
        </w:rPr>
      </w:pPr>
      <w:r w:rsidRPr="009208EC">
        <w:rPr>
          <w:rFonts w:ascii="Times New Roman" w:hAnsi="Times New Roman" w:cs="Times New Roman"/>
          <w:sz w:val="20"/>
          <w:lang w:val="de-DE"/>
        </w:rPr>
        <w:t>Tel: 070-483 05 48</w:t>
      </w:r>
    </w:p>
    <w:p w14:paraId="7B7E376C" w14:textId="77777777" w:rsidR="008D67DD" w:rsidRPr="005300C8" w:rsidRDefault="008D67DD" w:rsidP="008D67DD">
      <w:pPr>
        <w:spacing w:after="0" w:line="240" w:lineRule="auto"/>
        <w:rPr>
          <w:rFonts w:ascii="Times New Roman" w:hAnsi="Times New Roman" w:cs="Times New Roman"/>
          <w:sz w:val="20"/>
          <w:lang w:val="de-DE"/>
        </w:rPr>
      </w:pPr>
      <w:proofErr w:type="spellStart"/>
      <w:r w:rsidRPr="009208EC">
        <w:rPr>
          <w:rFonts w:ascii="Times New Roman" w:hAnsi="Times New Roman" w:cs="Times New Roman"/>
          <w:sz w:val="20"/>
          <w:lang w:val="de-DE"/>
        </w:rPr>
        <w:t>E-mail</w:t>
      </w:r>
      <w:proofErr w:type="spellEnd"/>
      <w:r w:rsidRPr="009208EC">
        <w:rPr>
          <w:rFonts w:ascii="Times New Roman" w:hAnsi="Times New Roman" w:cs="Times New Roman"/>
          <w:sz w:val="20"/>
          <w:lang w:val="de-DE"/>
        </w:rPr>
        <w:t xml:space="preserve">: </w:t>
      </w:r>
      <w:hyperlink r:id="rId9" w:history="1">
        <w:r w:rsidRPr="00E24793">
          <w:rPr>
            <w:rStyle w:val="Hyperlnk"/>
            <w:rFonts w:ascii="Times New Roman" w:hAnsi="Times New Roman" w:cs="Times New Roman"/>
            <w:lang w:val="de-DE"/>
          </w:rPr>
          <w:t>henric.bystrom@carlsberg.se</w:t>
        </w:r>
      </w:hyperlink>
    </w:p>
    <w:p w14:paraId="3B8D7E19" w14:textId="77777777" w:rsidR="00FE61DF" w:rsidRPr="008D67DD" w:rsidRDefault="00FE61DF" w:rsidP="00FE61DF">
      <w:pPr>
        <w:rPr>
          <w:rFonts w:ascii="Times New Roman" w:hAnsi="Times New Roman" w:cs="Times New Roman"/>
          <w:i/>
          <w:sz w:val="18"/>
          <w:lang w:val="de-DE"/>
        </w:rPr>
      </w:pPr>
      <w:bookmarkStart w:id="0" w:name="_GoBack"/>
      <w:bookmarkEnd w:id="0"/>
    </w:p>
    <w:sectPr w:rsidR="00FE61DF" w:rsidRPr="008D67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F7D5" w14:textId="77777777" w:rsidR="00645FD0" w:rsidRDefault="00645FD0" w:rsidP="0082798F">
      <w:pPr>
        <w:spacing w:after="0" w:line="240" w:lineRule="auto"/>
      </w:pPr>
      <w:r>
        <w:separator/>
      </w:r>
    </w:p>
  </w:endnote>
  <w:endnote w:type="continuationSeparator" w:id="0">
    <w:p w14:paraId="3266FC6D" w14:textId="77777777" w:rsidR="00645FD0" w:rsidRDefault="00645FD0" w:rsidP="0082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AD0F" w14:textId="77777777" w:rsidR="00C4506E" w:rsidRPr="005D214A" w:rsidRDefault="00C4506E" w:rsidP="00C4506E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Om Carlsberg Sverige</w:t>
    </w:r>
    <w:r>
      <w:rPr>
        <w:rFonts w:ascii="Times New Roman" w:hAnsi="Times New Roman" w:cs="Times New Roman"/>
        <w:b/>
        <w:bCs/>
        <w:sz w:val="16"/>
        <w:szCs w:val="16"/>
      </w:rPr>
      <w:br/>
    </w:r>
    <w:r>
      <w:rPr>
        <w:rFonts w:ascii="Times New Roman" w:hAnsi="Times New Roman" w:cs="Times New Roman"/>
        <w:sz w:val="16"/>
        <w:szCs w:val="16"/>
      </w:rPr>
      <w:t xml:space="preserve">Carlsberg Sverige är Sveriges ledande bryggeri, dess framgångar är en kombination av starka lokala och internationella varumärken, bryggartradition och hög kompetens som sträcker sig 300 år tillbaka i tiden. Carlsberg, Falcon, Eriksberg, Brooklyn, </w:t>
    </w:r>
    <w:proofErr w:type="spellStart"/>
    <w:r>
      <w:rPr>
        <w:rFonts w:ascii="Times New Roman" w:hAnsi="Times New Roman" w:cs="Times New Roman"/>
        <w:sz w:val="16"/>
        <w:szCs w:val="16"/>
      </w:rPr>
      <w:t>Staropramen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</w:rPr>
      <w:t>Somersby</w:t>
    </w:r>
    <w:proofErr w:type="spellEnd"/>
    <w:r>
      <w:rPr>
        <w:rFonts w:ascii="Times New Roman" w:hAnsi="Times New Roman" w:cs="Times New Roman"/>
        <w:sz w:val="16"/>
        <w:szCs w:val="16"/>
      </w:rPr>
      <w:t>, Ramlösa och Pepsi är några av de varumärken som ingår i sortimentet. Carlsberg Sverige ingår i den internationella koncernen Carlsberg Group, med verksamhet i över 40 länder.</w:t>
    </w:r>
  </w:p>
  <w:p w14:paraId="1353F2BE" w14:textId="77777777" w:rsidR="00C4506E" w:rsidRPr="00C4506E" w:rsidRDefault="00C4506E" w:rsidP="00C450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67C0" w14:textId="77777777" w:rsidR="00645FD0" w:rsidRDefault="00645FD0" w:rsidP="0082798F">
      <w:pPr>
        <w:spacing w:after="0" w:line="240" w:lineRule="auto"/>
      </w:pPr>
      <w:r>
        <w:separator/>
      </w:r>
    </w:p>
  </w:footnote>
  <w:footnote w:type="continuationSeparator" w:id="0">
    <w:p w14:paraId="3AFAF237" w14:textId="77777777" w:rsidR="00645FD0" w:rsidRDefault="00645FD0" w:rsidP="0082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8193" w14:textId="0E0F5D44" w:rsidR="0082798F" w:rsidRPr="005D1287" w:rsidRDefault="005D1287" w:rsidP="005D1287">
    <w:pPr>
      <w:pStyle w:val="Sidhuvud"/>
      <w:jc w:val="right"/>
      <w:rPr>
        <w:rFonts w:ascii="Times New Roman" w:hAnsi="Times New Roman" w:cs="Times New Roman"/>
      </w:rPr>
    </w:pPr>
    <w:r>
      <w:rPr>
        <w:noProof/>
        <w:lang w:eastAsia="sv-SE"/>
      </w:rPr>
      <w:t xml:space="preserve"> </w:t>
    </w:r>
    <w:r w:rsidR="0082798F">
      <w:rPr>
        <w:noProof/>
        <w:lang w:eastAsia="sv-SE"/>
      </w:rPr>
      <w:drawing>
        <wp:inline distT="0" distB="0" distL="0" distR="0" wp14:anchorId="0AE2A844" wp14:editId="345DEF54">
          <wp:extent cx="1371600" cy="733425"/>
          <wp:effectExtent l="0" t="0" r="0" b="9525"/>
          <wp:docPr id="1" name="Bildobjekt 1" descr="C:\Users\lindbergj\AppData\Local\Microsoft\Windows\Temporary Internet Files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bergj\AppData\Local\Microsoft\Windows\Temporary Internet Files\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="00720791">
      <w:rPr>
        <w:rFonts w:ascii="Times New Roman" w:hAnsi="Times New Roman" w:cs="Times New Roman"/>
      </w:rPr>
      <w:t>Pressmeddelande 2018</w:t>
    </w:r>
    <w:r w:rsidR="00BE35EC">
      <w:rPr>
        <w:rFonts w:ascii="Times New Roman" w:hAnsi="Times New Roman" w:cs="Times New Roman"/>
      </w:rPr>
      <w:t>-03-21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0E5"/>
    <w:multiLevelType w:val="hybridMultilevel"/>
    <w:tmpl w:val="A1F843BC"/>
    <w:lvl w:ilvl="0" w:tplc="674E7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368D"/>
    <w:multiLevelType w:val="hybridMultilevel"/>
    <w:tmpl w:val="0FEC1CC0"/>
    <w:lvl w:ilvl="0" w:tplc="165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3EB1"/>
    <w:multiLevelType w:val="hybridMultilevel"/>
    <w:tmpl w:val="2B302BDC"/>
    <w:lvl w:ilvl="0" w:tplc="BEFA12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8"/>
    <w:rsid w:val="00002F4A"/>
    <w:rsid w:val="00035B62"/>
    <w:rsid w:val="00054023"/>
    <w:rsid w:val="00093A21"/>
    <w:rsid w:val="00114B25"/>
    <w:rsid w:val="001164B5"/>
    <w:rsid w:val="00120406"/>
    <w:rsid w:val="00153977"/>
    <w:rsid w:val="001B503E"/>
    <w:rsid w:val="001B63A5"/>
    <w:rsid w:val="001C5C73"/>
    <w:rsid w:val="00203E53"/>
    <w:rsid w:val="00224CA8"/>
    <w:rsid w:val="002A206A"/>
    <w:rsid w:val="002C3577"/>
    <w:rsid w:val="002C3BB8"/>
    <w:rsid w:val="002C6D05"/>
    <w:rsid w:val="002E049E"/>
    <w:rsid w:val="002E0AE7"/>
    <w:rsid w:val="003044A9"/>
    <w:rsid w:val="0037224F"/>
    <w:rsid w:val="003B26C0"/>
    <w:rsid w:val="00423E95"/>
    <w:rsid w:val="004864FB"/>
    <w:rsid w:val="004B55F9"/>
    <w:rsid w:val="004F3F88"/>
    <w:rsid w:val="005D1287"/>
    <w:rsid w:val="005F4E84"/>
    <w:rsid w:val="00645FD0"/>
    <w:rsid w:val="00663E38"/>
    <w:rsid w:val="006A3073"/>
    <w:rsid w:val="006D2BEE"/>
    <w:rsid w:val="00702618"/>
    <w:rsid w:val="00720791"/>
    <w:rsid w:val="00726BAE"/>
    <w:rsid w:val="0078661F"/>
    <w:rsid w:val="007A31FE"/>
    <w:rsid w:val="007C1863"/>
    <w:rsid w:val="007D779E"/>
    <w:rsid w:val="00801EE9"/>
    <w:rsid w:val="00817E3F"/>
    <w:rsid w:val="0082798F"/>
    <w:rsid w:val="00837437"/>
    <w:rsid w:val="00876D06"/>
    <w:rsid w:val="008B2E8C"/>
    <w:rsid w:val="008D4B9F"/>
    <w:rsid w:val="008D67DD"/>
    <w:rsid w:val="008F5CBC"/>
    <w:rsid w:val="0094229F"/>
    <w:rsid w:val="0095104C"/>
    <w:rsid w:val="0096063C"/>
    <w:rsid w:val="00976083"/>
    <w:rsid w:val="009A77E2"/>
    <w:rsid w:val="009A77FB"/>
    <w:rsid w:val="009B632C"/>
    <w:rsid w:val="009C3DD9"/>
    <w:rsid w:val="00A051B8"/>
    <w:rsid w:val="00A41F70"/>
    <w:rsid w:val="00A53423"/>
    <w:rsid w:val="00A546BE"/>
    <w:rsid w:val="00A6382E"/>
    <w:rsid w:val="00AC0879"/>
    <w:rsid w:val="00AC3D86"/>
    <w:rsid w:val="00AF29C2"/>
    <w:rsid w:val="00B03C66"/>
    <w:rsid w:val="00B109DF"/>
    <w:rsid w:val="00B1328B"/>
    <w:rsid w:val="00B27116"/>
    <w:rsid w:val="00B616FA"/>
    <w:rsid w:val="00B812E8"/>
    <w:rsid w:val="00BA254E"/>
    <w:rsid w:val="00BE35EC"/>
    <w:rsid w:val="00C03E3D"/>
    <w:rsid w:val="00C4506E"/>
    <w:rsid w:val="00C52175"/>
    <w:rsid w:val="00C554B5"/>
    <w:rsid w:val="00C801BD"/>
    <w:rsid w:val="00CA7C37"/>
    <w:rsid w:val="00CC4284"/>
    <w:rsid w:val="00D22A1F"/>
    <w:rsid w:val="00D551AD"/>
    <w:rsid w:val="00E05B41"/>
    <w:rsid w:val="00E14EB0"/>
    <w:rsid w:val="00EC78FC"/>
    <w:rsid w:val="00EF3275"/>
    <w:rsid w:val="00F54E45"/>
    <w:rsid w:val="00F63009"/>
    <w:rsid w:val="00F70344"/>
    <w:rsid w:val="00F703F3"/>
    <w:rsid w:val="00F85148"/>
    <w:rsid w:val="00FC1321"/>
    <w:rsid w:val="00FC5CC8"/>
    <w:rsid w:val="00FE61D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E07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3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3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93A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5C73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03E53"/>
    <w:rPr>
      <w:b/>
      <w:bCs/>
    </w:rPr>
  </w:style>
  <w:style w:type="character" w:customStyle="1" w:styleId="apple-converted-space">
    <w:name w:val="apple-converted-space"/>
    <w:basedOn w:val="Standardstycketeckensnitt"/>
    <w:rsid w:val="00203E53"/>
  </w:style>
  <w:style w:type="paragraph" w:styleId="Ballongtext">
    <w:name w:val="Balloon Text"/>
    <w:basedOn w:val="Normal"/>
    <w:link w:val="BallongtextChar"/>
    <w:uiPriority w:val="99"/>
    <w:semiHidden/>
    <w:unhideWhenUsed/>
    <w:rsid w:val="0096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63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6B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6B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6B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6B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6BAE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798F"/>
  </w:style>
  <w:style w:type="paragraph" w:styleId="Sidfot">
    <w:name w:val="footer"/>
    <w:basedOn w:val="Normal"/>
    <w:link w:val="SidfotChar"/>
    <w:uiPriority w:val="99"/>
    <w:unhideWhenUsed/>
    <w:rsid w:val="008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23">
                  <w:marLeft w:val="-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1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c.bystrom@carlsbe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C392-9B21-420D-92D6-9AAF793B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2018-02-21T14:45:00Z</dcterms:created>
  <dcterms:modified xsi:type="dcterms:W3CDTF">2018-03-20T10:54:00Z</dcterms:modified>
</cp:coreProperties>
</file>