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B97365" w:rsidRDefault="00875939" w:rsidP="00875939">
      <w:pPr>
        <w:rPr>
          <w:sz w:val="36"/>
        </w:rPr>
      </w:pPr>
      <w:r w:rsidRPr="00B97365">
        <w:rPr>
          <w:sz w:val="36"/>
        </w:rPr>
        <w:t xml:space="preserve">Pressmeddelande den </w:t>
      </w:r>
      <w:r w:rsidR="00190235">
        <w:rPr>
          <w:sz w:val="36"/>
        </w:rPr>
        <w:t xml:space="preserve">6 december </w:t>
      </w:r>
      <w:r w:rsidRPr="00B97365">
        <w:rPr>
          <w:sz w:val="36"/>
        </w:rPr>
        <w:t>20</w:t>
      </w:r>
      <w:r>
        <w:rPr>
          <w:sz w:val="36"/>
        </w:rPr>
        <w:t>11</w:t>
      </w:r>
    </w:p>
    <w:p w:rsidR="00875939" w:rsidRDefault="00875939" w:rsidP="00875939">
      <w:pPr>
        <w:rPr>
          <w:b/>
          <w:sz w:val="28"/>
        </w:rPr>
      </w:pPr>
      <w:r>
        <w:rPr>
          <w:b/>
          <w:sz w:val="28"/>
        </w:rPr>
        <w:t xml:space="preserve">Försäljningen </w:t>
      </w:r>
      <w:r w:rsidR="009C3D58">
        <w:rPr>
          <w:b/>
          <w:sz w:val="28"/>
        </w:rPr>
        <w:t xml:space="preserve">av begagnade bilar </w:t>
      </w:r>
      <w:r w:rsidR="00190235">
        <w:rPr>
          <w:b/>
          <w:sz w:val="28"/>
        </w:rPr>
        <w:t>ökade med 0,5</w:t>
      </w:r>
      <w:r w:rsidR="00350AA7">
        <w:rPr>
          <w:b/>
          <w:sz w:val="28"/>
        </w:rPr>
        <w:t xml:space="preserve">% i </w:t>
      </w:r>
      <w:r w:rsidR="00854AE5">
        <w:rPr>
          <w:b/>
          <w:sz w:val="28"/>
        </w:rPr>
        <w:t>november</w:t>
      </w:r>
    </w:p>
    <w:p w:rsidR="00875939" w:rsidRDefault="009C3D58" w:rsidP="00875939">
      <w:pPr>
        <w:rPr>
          <w:b/>
        </w:rPr>
      </w:pPr>
      <w:r>
        <w:rPr>
          <w:b/>
        </w:rPr>
        <w:t xml:space="preserve">Under </w:t>
      </w:r>
      <w:r w:rsidR="00190235">
        <w:rPr>
          <w:b/>
        </w:rPr>
        <w:t>november</w:t>
      </w:r>
      <w:r>
        <w:rPr>
          <w:b/>
        </w:rPr>
        <w:t xml:space="preserve"> månad </w:t>
      </w:r>
      <w:r w:rsidR="00190235">
        <w:rPr>
          <w:b/>
        </w:rPr>
        <w:t>ökade</w:t>
      </w:r>
      <w:r w:rsidR="00875939">
        <w:rPr>
          <w:b/>
        </w:rPr>
        <w:t xml:space="preserve"> antalet sålda begagnade b</w:t>
      </w:r>
      <w:r w:rsidR="00190235">
        <w:rPr>
          <w:b/>
        </w:rPr>
        <w:t>ilar till privatpersoner med 0,5</w:t>
      </w:r>
      <w:r w:rsidR="00875939">
        <w:rPr>
          <w:b/>
        </w:rPr>
        <w:t>% jämfört med samma månad 2010. Räknat</w:t>
      </w:r>
      <w:r w:rsidR="00190235">
        <w:rPr>
          <w:b/>
        </w:rPr>
        <w:t xml:space="preserve"> i antal bilar såldes det 83 548</w:t>
      </w:r>
      <w:r w:rsidR="00AA1EC5">
        <w:rPr>
          <w:b/>
        </w:rPr>
        <w:t xml:space="preserve"> bilar, vilket är 3</w:t>
      </w:r>
      <w:r w:rsidR="00190235">
        <w:rPr>
          <w:b/>
        </w:rPr>
        <w:t>98</w:t>
      </w:r>
      <w:r w:rsidR="00776EF5">
        <w:rPr>
          <w:b/>
        </w:rPr>
        <w:t xml:space="preserve"> </w:t>
      </w:r>
      <w:r w:rsidR="00190235">
        <w:rPr>
          <w:b/>
        </w:rPr>
        <w:t>mer</w:t>
      </w:r>
      <w:r>
        <w:rPr>
          <w:b/>
        </w:rPr>
        <w:t xml:space="preserve"> begagnade bilar än </w:t>
      </w:r>
      <w:r w:rsidR="00190235">
        <w:rPr>
          <w:b/>
        </w:rPr>
        <w:t>november</w:t>
      </w:r>
      <w:r w:rsidR="00875939">
        <w:rPr>
          <w:b/>
        </w:rPr>
        <w:t xml:space="preserve"> 2010, </w:t>
      </w:r>
      <w:r w:rsidR="00875939" w:rsidRPr="002946CF">
        <w:rPr>
          <w:b/>
        </w:rPr>
        <w:t xml:space="preserve">enligt </w:t>
      </w:r>
      <w:r w:rsidR="002946CF" w:rsidRPr="002946CF">
        <w:rPr>
          <w:b/>
        </w:rPr>
        <w:t>fordonsauktionsföretaget BCA VehicleRemarketing</w:t>
      </w:r>
      <w:r w:rsidR="00875939" w:rsidRPr="002946CF">
        <w:rPr>
          <w:b/>
        </w:rPr>
        <w:t>.</w:t>
      </w:r>
    </w:p>
    <w:p w:rsidR="00C62ACF" w:rsidRDefault="00875939" w:rsidP="00875939">
      <w:r w:rsidRPr="003A58F0">
        <w:t>”</w:t>
      </w:r>
      <w:r w:rsidR="003444E7" w:rsidRPr="003A58F0">
        <w:t xml:space="preserve">Den europeiska finansiella krisen har </w:t>
      </w:r>
      <w:r w:rsidR="003444E7">
        <w:t xml:space="preserve">inte </w:t>
      </w:r>
      <w:r w:rsidR="003444E7" w:rsidRPr="003A58F0">
        <w:t>nått begagnade marknaden i Sverige.</w:t>
      </w:r>
      <w:r w:rsidR="003444E7">
        <w:t xml:space="preserve"> </w:t>
      </w:r>
      <w:r w:rsidR="00C62ACF">
        <w:t>Totalf</w:t>
      </w:r>
      <w:r w:rsidR="00DC2345" w:rsidRPr="003A58F0">
        <w:t xml:space="preserve">örsäljningen av begagnade </w:t>
      </w:r>
      <w:r w:rsidR="00C62ACF">
        <w:t>personbilar</w:t>
      </w:r>
      <w:r w:rsidR="00DC2345" w:rsidRPr="003A58F0">
        <w:t xml:space="preserve"> håller i sig. </w:t>
      </w:r>
      <w:r w:rsidR="00C62ACF">
        <w:t xml:space="preserve">Försäljningen av nyare begagnade personbilar sjunker </w:t>
      </w:r>
      <w:r w:rsidR="003444E7">
        <w:t>något (-1,7%)</w:t>
      </w:r>
      <w:r w:rsidR="00C62ACF">
        <w:t xml:space="preserve"> och bilar äldre än </w:t>
      </w:r>
      <w:r w:rsidR="003444E7">
        <w:t>tio</w:t>
      </w:r>
      <w:r w:rsidR="00C62ACF">
        <w:t xml:space="preserve"> år ökar </w:t>
      </w:r>
      <w:r w:rsidR="003444E7">
        <w:t>(+</w:t>
      </w:r>
      <w:r w:rsidR="00C62ACF">
        <w:t xml:space="preserve"> </w:t>
      </w:r>
      <w:r w:rsidR="003444E7">
        <w:t>2,0%) jämfört med förra året</w:t>
      </w:r>
      <w:r w:rsidR="00C62ACF">
        <w:t>.</w:t>
      </w:r>
      <w:r w:rsidRPr="003A58F0">
        <w:t>”</w:t>
      </w:r>
      <w:r w:rsidR="009C4891" w:rsidRPr="003A58F0">
        <w:t>,</w:t>
      </w:r>
      <w:r w:rsidRPr="003A58F0">
        <w:t xml:space="preserve"> säger Jonas Ramnek, VD på </w:t>
      </w:r>
      <w:r w:rsidR="003444E7">
        <w:t>f</w:t>
      </w:r>
      <w:r w:rsidRPr="003A58F0">
        <w:t xml:space="preserve">ordonsauktionsföretaget BCA VehicleRemarketing. </w:t>
      </w:r>
    </w:p>
    <w:p w:rsidR="00875939" w:rsidRPr="0096482D" w:rsidRDefault="009C3D58" w:rsidP="00875939">
      <w:pPr>
        <w:rPr>
          <w:b/>
        </w:rPr>
      </w:pPr>
      <w:r>
        <w:rPr>
          <w:b/>
        </w:rPr>
        <w:t xml:space="preserve">Totalmarknaden </w:t>
      </w:r>
      <w:r w:rsidR="00190235">
        <w:rPr>
          <w:b/>
        </w:rPr>
        <w:t>ökade</w:t>
      </w:r>
      <w:r w:rsidR="00875939">
        <w:rPr>
          <w:b/>
        </w:rPr>
        <w:t xml:space="preserve"> me</w:t>
      </w:r>
      <w:r w:rsidR="00190235">
        <w:rPr>
          <w:b/>
        </w:rPr>
        <w:t>d 0,5</w:t>
      </w:r>
      <w:r w:rsidR="00350AA7">
        <w:rPr>
          <w:b/>
        </w:rPr>
        <w:t xml:space="preserve"> % i </w:t>
      </w:r>
      <w:r w:rsidR="00190235">
        <w:rPr>
          <w:b/>
        </w:rPr>
        <w:t>november</w:t>
      </w:r>
    </w:p>
    <w:p w:rsidR="00875939" w:rsidRDefault="001D4478" w:rsidP="00875939">
      <w:r>
        <w:t>Und</w:t>
      </w:r>
      <w:r w:rsidR="009C3D58">
        <w:t xml:space="preserve">er </w:t>
      </w:r>
      <w:r w:rsidR="00190235">
        <w:t xml:space="preserve">november </w:t>
      </w:r>
      <w:r w:rsidR="005732D6">
        <w:t xml:space="preserve">månad såldes det </w:t>
      </w:r>
      <w:r w:rsidR="00190235">
        <w:t xml:space="preserve">83 548 </w:t>
      </w:r>
      <w:r w:rsidR="00875939">
        <w:t>begagnade bilar till privatperson</w:t>
      </w:r>
      <w:r w:rsidR="000B229A">
        <w:t>er (fördelat på bilhandeln</w:t>
      </w:r>
      <w:r w:rsidR="00190235">
        <w:t xml:space="preserve"> 29 264 </w:t>
      </w:r>
      <w:r w:rsidR="005732D6">
        <w:t>bilar, privatmarknad</w:t>
      </w:r>
      <w:r w:rsidR="000B229A">
        <w:t>en</w:t>
      </w:r>
      <w:r w:rsidR="00190235">
        <w:t xml:space="preserve"> 50 974</w:t>
      </w:r>
      <w:r>
        <w:t xml:space="preserve"> och </w:t>
      </w:r>
      <w:r w:rsidR="009C4891">
        <w:t>företag 3</w:t>
      </w:r>
      <w:r w:rsidR="00190235">
        <w:t xml:space="preserve"> 310</w:t>
      </w:r>
      <w:r w:rsidR="009C3D58">
        <w:t xml:space="preserve">), vilket är en </w:t>
      </w:r>
      <w:r w:rsidR="00190235">
        <w:t>ökning med 0,5</w:t>
      </w:r>
      <w:r w:rsidR="00875939">
        <w:t>% jämf</w:t>
      </w:r>
      <w:r w:rsidR="00190235">
        <w:t xml:space="preserve">ört med samma månad förra året. </w:t>
      </w:r>
      <w:r w:rsidR="00854AE5">
        <w:t xml:space="preserve">Ackumulerat för 2011 </w:t>
      </w:r>
      <w:r w:rsidR="00875939">
        <w:t>har</w:t>
      </w:r>
      <w:r w:rsidR="00190235">
        <w:t xml:space="preserve"> det sålts 925 621</w:t>
      </w:r>
      <w:r w:rsidR="00875939">
        <w:t xml:space="preserve"> begagnade bi</w:t>
      </w:r>
      <w:r w:rsidR="00190235">
        <w:t>lar, vilket är en ökning med 3,1</w:t>
      </w:r>
      <w:r w:rsidR="00875939">
        <w:t xml:space="preserve"> % jämfört med samma period 2010.</w:t>
      </w:r>
    </w:p>
    <w:p w:rsidR="00875939" w:rsidRDefault="001D4478" w:rsidP="00875939">
      <w:pPr>
        <w:rPr>
          <w:b/>
        </w:rPr>
      </w:pPr>
      <w:r>
        <w:rPr>
          <w:b/>
        </w:rPr>
        <w:t>B</w:t>
      </w:r>
      <w:r w:rsidR="00190235">
        <w:rPr>
          <w:b/>
        </w:rPr>
        <w:t>ilhandeln ökade med 0,2</w:t>
      </w:r>
      <w:r w:rsidR="000B229A">
        <w:rPr>
          <w:b/>
        </w:rPr>
        <w:t xml:space="preserve">% i </w:t>
      </w:r>
      <w:r w:rsidR="00190235">
        <w:rPr>
          <w:b/>
        </w:rPr>
        <w:t>november</w:t>
      </w:r>
    </w:p>
    <w:p w:rsidR="00875939" w:rsidRPr="00625CCA" w:rsidRDefault="00190235" w:rsidP="00875939">
      <w:pPr>
        <w:rPr>
          <w:color w:val="FF0000"/>
        </w:rPr>
      </w:pPr>
      <w:r>
        <w:t>Bilhandeln sålde totalt 29 264</w:t>
      </w:r>
      <w:r w:rsidR="00875939">
        <w:t xml:space="preserve"> begagnade bilar</w:t>
      </w:r>
      <w:r w:rsidR="009C3D58">
        <w:t xml:space="preserve"> till privatpersoner under </w:t>
      </w:r>
      <w:r>
        <w:t>november</w:t>
      </w:r>
      <w:r w:rsidR="00875939">
        <w:t xml:space="preserve"> må</w:t>
      </w:r>
      <w:r>
        <w:t>nad, vilket är en ökning med 0,2</w:t>
      </w:r>
      <w:r w:rsidR="00875939">
        <w:t>% jämfört med samma månad förra året.</w:t>
      </w:r>
    </w:p>
    <w:p w:rsidR="00875939" w:rsidRPr="003444E7" w:rsidRDefault="004563DE" w:rsidP="00875939">
      <w:r w:rsidRPr="003444E7">
        <w:t>”</w:t>
      </w:r>
      <w:r w:rsidR="003444E7" w:rsidRPr="003444E7">
        <w:t>Utbudet av fordon från bilhandlarna har ökat under hela hösten. Nivåerna är inte onormalt höga, de speglar mer den fortsatta starka försäljningen av nya bilar.</w:t>
      </w:r>
      <w:r w:rsidR="009C4891" w:rsidRPr="003444E7">
        <w:t>”,</w:t>
      </w:r>
      <w:r w:rsidR="00875939" w:rsidRPr="003444E7">
        <w:t xml:space="preserve"> säger Jonas Ramnek, VD på fordonsauktionsföretaget BCA VehicleRemarketing. </w:t>
      </w:r>
    </w:p>
    <w:p w:rsidR="00875939" w:rsidRDefault="00875939" w:rsidP="00875939">
      <w:r>
        <w:t xml:space="preserve">Ackumulerat för </w:t>
      </w:r>
      <w:r w:rsidR="00854AE5">
        <w:t xml:space="preserve">2011 har bilhandeln sålt 344 966 </w:t>
      </w:r>
      <w:r>
        <w:t>begagnade bil</w:t>
      </w:r>
      <w:r w:rsidR="00854AE5">
        <w:t>ar, vilket är en ökning med 6,9</w:t>
      </w:r>
      <w:r>
        <w:t>% jämfört med samma period 2010.</w:t>
      </w:r>
    </w:p>
    <w:p w:rsidR="00875939" w:rsidRPr="00C13DBE" w:rsidRDefault="00875939" w:rsidP="00875939">
      <w:pPr>
        <w:rPr>
          <w:b/>
        </w:rPr>
      </w:pPr>
      <w:r w:rsidRPr="00C13DBE">
        <w:rPr>
          <w:b/>
        </w:rPr>
        <w:t xml:space="preserve">Privatmarknaden </w:t>
      </w:r>
      <w:r w:rsidR="00854AE5">
        <w:rPr>
          <w:b/>
        </w:rPr>
        <w:t>ökade</w:t>
      </w:r>
      <w:r w:rsidRPr="00C13DBE">
        <w:rPr>
          <w:b/>
        </w:rPr>
        <w:t>m</w:t>
      </w:r>
      <w:r w:rsidR="00854AE5">
        <w:rPr>
          <w:b/>
        </w:rPr>
        <w:t>ed 0,6</w:t>
      </w:r>
      <w:r w:rsidR="009C3D58">
        <w:rPr>
          <w:b/>
        </w:rPr>
        <w:t xml:space="preserve">% i </w:t>
      </w:r>
      <w:r w:rsidR="00854AE5">
        <w:rPr>
          <w:b/>
        </w:rPr>
        <w:t>november</w:t>
      </w:r>
    </w:p>
    <w:p w:rsidR="00875939" w:rsidRDefault="00854AE5" w:rsidP="00875939">
      <w:r>
        <w:t>50 974</w:t>
      </w:r>
      <w:r w:rsidR="00875939">
        <w:t xml:space="preserve"> bilar bytte äga</w:t>
      </w:r>
      <w:r w:rsidR="000B229A">
        <w:t xml:space="preserve">re mellan privatpersoner i </w:t>
      </w:r>
      <w:r>
        <w:t>november</w:t>
      </w:r>
      <w:r w:rsidR="00875939">
        <w:t xml:space="preserve"> må</w:t>
      </w:r>
      <w:r w:rsidR="001959D3">
        <w:t xml:space="preserve">nad, vilket är en </w:t>
      </w:r>
      <w:r>
        <w:t>ökningmed 0,6</w:t>
      </w:r>
      <w:r w:rsidR="00875939">
        <w:t>% jämfört med samma månad förra året. Ackumulera</w:t>
      </w:r>
      <w:r>
        <w:t>t för året har det sålts 545 703</w:t>
      </w:r>
      <w:r w:rsidR="00875939">
        <w:t xml:space="preserve"> begagnade bilar mellan privatperso</w:t>
      </w:r>
      <w:r w:rsidR="00C46BC1">
        <w:t xml:space="preserve">ner, vilket är en </w:t>
      </w:r>
      <w:r>
        <w:t>ökning med 1,1</w:t>
      </w:r>
      <w:r w:rsidR="00875939">
        <w:t>% jämfört med samma period året innan.</w:t>
      </w:r>
    </w:p>
    <w:p w:rsidR="00875939" w:rsidRDefault="00875939" w:rsidP="00875939">
      <w:r w:rsidRPr="000B229A">
        <w:rPr>
          <w:color w:val="000000" w:themeColor="text1"/>
        </w:rPr>
        <w:t>BCA VehicleRemarketing har mer än 60 års erfarenhet av auktionsmarknaden för fordon. Sedan starten 1946 och fram till idag har BCA varit ledande inom denna del av bilmarknaden. Med50 defleet- och remarketingcenter är BCA Europa den största auktionsgruppen i Europa.</w:t>
      </w:r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>BCA VehicleRemarketing</w:t>
      </w:r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6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7" w:history="1">
        <w:r w:rsidR="00B15356" w:rsidRPr="00606C8D">
          <w:rPr>
            <w:rStyle w:val="Hyperlnk"/>
          </w:rPr>
          <w:t>http://www.bca-europa.com</w:t>
        </w:r>
      </w:hyperlink>
      <w:bookmarkStart w:id="0" w:name="_GoBack"/>
      <w:bookmarkEnd w:id="0"/>
    </w:p>
    <w:p w:rsidR="00820E71" w:rsidRDefault="00B15356">
      <w:r>
        <w:lastRenderedPageBreak/>
        <w:t>BCA</w:t>
      </w:r>
      <w:r w:rsidR="00875939" w:rsidRPr="00875939">
        <w:t xml:space="preserve"> skickar ut denna begagnatstatistik varje månad. Statistiken är grundad på information från VROOM om ägarbyten som tillhandahålls av bilregistret.</w:t>
      </w:r>
    </w:p>
    <w:sectPr w:rsidR="00820E71" w:rsidSect="00820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5A" w:rsidRDefault="00514D5A" w:rsidP="002C1458">
      <w:pPr>
        <w:spacing w:after="0" w:line="240" w:lineRule="auto"/>
      </w:pPr>
      <w:r>
        <w:separator/>
      </w:r>
    </w:p>
  </w:endnote>
  <w:endnote w:type="continuationSeparator" w:id="1">
    <w:p w:rsidR="00514D5A" w:rsidRDefault="00514D5A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8" w:rsidRDefault="002C1458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2C1458" w:rsidRPr="002C1458" w:rsidRDefault="002C1458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+46 8 -549 53 141 * </w:t>
    </w:r>
    <w:hyperlink r:id="rId1" w:history="1">
      <w:r w:rsidRPr="002C1458">
        <w:rPr>
          <w:rStyle w:val="Hyperlnk"/>
          <w:bCs/>
          <w:sz w:val="15"/>
          <w:szCs w:val="15"/>
          <w:lang w:val="en-US"/>
        </w:rPr>
        <w:t>www.bca-europe.com</w:t>
      </w:r>
    </w:hyperlink>
  </w:p>
  <w:p w:rsidR="002C1458" w:rsidRDefault="002C1458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5A" w:rsidRDefault="00514D5A" w:rsidP="002C1458">
      <w:pPr>
        <w:spacing w:after="0" w:line="240" w:lineRule="auto"/>
      </w:pPr>
      <w:r>
        <w:separator/>
      </w:r>
    </w:p>
  </w:footnote>
  <w:footnote w:type="continuationSeparator" w:id="1">
    <w:p w:rsidR="00514D5A" w:rsidRDefault="00514D5A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58" w:rsidRDefault="002C145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939"/>
    <w:rsid w:val="0006479A"/>
    <w:rsid w:val="00067DEB"/>
    <w:rsid w:val="000B229A"/>
    <w:rsid w:val="000C4213"/>
    <w:rsid w:val="00106EE8"/>
    <w:rsid w:val="00126447"/>
    <w:rsid w:val="0016335C"/>
    <w:rsid w:val="00164A70"/>
    <w:rsid w:val="00166A97"/>
    <w:rsid w:val="00176CD3"/>
    <w:rsid w:val="00190235"/>
    <w:rsid w:val="001959D3"/>
    <w:rsid w:val="001B3288"/>
    <w:rsid w:val="001D4478"/>
    <w:rsid w:val="002946CF"/>
    <w:rsid w:val="002C1458"/>
    <w:rsid w:val="002D3B6D"/>
    <w:rsid w:val="002D5F71"/>
    <w:rsid w:val="00315FDB"/>
    <w:rsid w:val="003444E7"/>
    <w:rsid w:val="00350AA7"/>
    <w:rsid w:val="003744DB"/>
    <w:rsid w:val="003A58F0"/>
    <w:rsid w:val="00416A79"/>
    <w:rsid w:val="004563DE"/>
    <w:rsid w:val="00474BAA"/>
    <w:rsid w:val="004B069A"/>
    <w:rsid w:val="00504511"/>
    <w:rsid w:val="00514D5A"/>
    <w:rsid w:val="005732D6"/>
    <w:rsid w:val="005C1729"/>
    <w:rsid w:val="005C566E"/>
    <w:rsid w:val="005F569C"/>
    <w:rsid w:val="00625CCA"/>
    <w:rsid w:val="00633BF7"/>
    <w:rsid w:val="006B44E2"/>
    <w:rsid w:val="00734455"/>
    <w:rsid w:val="00734CC6"/>
    <w:rsid w:val="007676EE"/>
    <w:rsid w:val="00776EF5"/>
    <w:rsid w:val="007C55BE"/>
    <w:rsid w:val="007F2B13"/>
    <w:rsid w:val="008035B3"/>
    <w:rsid w:val="00820E71"/>
    <w:rsid w:val="00825873"/>
    <w:rsid w:val="00854AE5"/>
    <w:rsid w:val="00856D58"/>
    <w:rsid w:val="00875939"/>
    <w:rsid w:val="00887E0B"/>
    <w:rsid w:val="008A6810"/>
    <w:rsid w:val="008B16C2"/>
    <w:rsid w:val="008D22C3"/>
    <w:rsid w:val="00921A7D"/>
    <w:rsid w:val="00992F97"/>
    <w:rsid w:val="009A6626"/>
    <w:rsid w:val="009C3D58"/>
    <w:rsid w:val="009C4891"/>
    <w:rsid w:val="00A02908"/>
    <w:rsid w:val="00A5598F"/>
    <w:rsid w:val="00AA1EC5"/>
    <w:rsid w:val="00AB5BE3"/>
    <w:rsid w:val="00B14363"/>
    <w:rsid w:val="00B15356"/>
    <w:rsid w:val="00B7783F"/>
    <w:rsid w:val="00BF20A9"/>
    <w:rsid w:val="00C46BC1"/>
    <w:rsid w:val="00C62ACF"/>
    <w:rsid w:val="00C7696C"/>
    <w:rsid w:val="00CB7348"/>
    <w:rsid w:val="00CB7E25"/>
    <w:rsid w:val="00CD6880"/>
    <w:rsid w:val="00D722FD"/>
    <w:rsid w:val="00DC2345"/>
    <w:rsid w:val="00DD5D13"/>
    <w:rsid w:val="00DE4784"/>
    <w:rsid w:val="00EA1FD5"/>
    <w:rsid w:val="00F339B4"/>
    <w:rsid w:val="00F47391"/>
    <w:rsid w:val="00F82A6B"/>
    <w:rsid w:val="00F90269"/>
    <w:rsid w:val="00FA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a-europa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.ramnek@bca-bilaukt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a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3</cp:revision>
  <cp:lastPrinted>2011-12-06T11:25:00Z</cp:lastPrinted>
  <dcterms:created xsi:type="dcterms:W3CDTF">2011-12-06T11:16:00Z</dcterms:created>
  <dcterms:modified xsi:type="dcterms:W3CDTF">2011-12-06T11:25:00Z</dcterms:modified>
</cp:coreProperties>
</file>