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8C5D9" w14:textId="0E992763" w:rsidR="007B6BDC" w:rsidRPr="00E53F99" w:rsidRDefault="007B6BDC" w:rsidP="00411A3C">
      <w:pPr>
        <w:spacing w:after="0"/>
        <w:rPr>
          <w:rFonts w:ascii="Tahoma" w:hAnsi="Tahoma" w:cs="Tahoma"/>
          <w:b/>
          <w:sz w:val="24"/>
        </w:rPr>
      </w:pPr>
      <w:r w:rsidRPr="00E53F99">
        <w:rPr>
          <w:rFonts w:ascii="Tahoma" w:hAnsi="Tahoma" w:cs="Tahoma"/>
          <w:b/>
          <w:sz w:val="24"/>
        </w:rPr>
        <w:t>PRESS RELEASE</w:t>
      </w:r>
    </w:p>
    <w:p w14:paraId="46DA0963" w14:textId="77777777" w:rsidR="007B6BDC" w:rsidRPr="00E53F99" w:rsidRDefault="007B6BDC" w:rsidP="00411A3C">
      <w:pPr>
        <w:spacing w:after="0"/>
        <w:rPr>
          <w:rFonts w:ascii="Tahoma" w:hAnsi="Tahoma" w:cs="Tahoma"/>
          <w:sz w:val="24"/>
          <w:u w:val="single"/>
        </w:rPr>
      </w:pPr>
    </w:p>
    <w:p w14:paraId="4E3AF2B7" w14:textId="77777777" w:rsidR="00433917" w:rsidRPr="00E53F99" w:rsidRDefault="00433917" w:rsidP="00411A3C">
      <w:pPr>
        <w:spacing w:after="0"/>
        <w:jc w:val="center"/>
        <w:rPr>
          <w:rFonts w:ascii="Tahoma" w:hAnsi="Tahoma" w:cs="Tahoma"/>
          <w:b/>
          <w:sz w:val="24"/>
        </w:rPr>
      </w:pPr>
    </w:p>
    <w:p w14:paraId="10BA5D42" w14:textId="72838649" w:rsidR="00426E37" w:rsidRPr="00E53F99" w:rsidRDefault="000A33FC" w:rsidP="00433917">
      <w:pPr>
        <w:spacing w:after="0"/>
        <w:jc w:val="center"/>
        <w:rPr>
          <w:rFonts w:ascii="Tahoma" w:hAnsi="Tahoma" w:cs="Tahoma"/>
          <w:b/>
          <w:sz w:val="24"/>
        </w:rPr>
      </w:pPr>
      <w:r w:rsidRPr="00E53F99">
        <w:rPr>
          <w:rFonts w:ascii="Tahoma" w:hAnsi="Tahoma" w:cs="Tahoma"/>
          <w:b/>
          <w:sz w:val="24"/>
        </w:rPr>
        <w:t>Pan Pacific</w:t>
      </w:r>
      <w:r w:rsidR="006E2F69" w:rsidRPr="00E53F99">
        <w:rPr>
          <w:rFonts w:ascii="Tahoma" w:hAnsi="Tahoma" w:cs="Tahoma"/>
          <w:b/>
          <w:sz w:val="24"/>
        </w:rPr>
        <w:t xml:space="preserve"> Hotels Group</w:t>
      </w:r>
      <w:r w:rsidR="00426E37" w:rsidRPr="00E53F99">
        <w:rPr>
          <w:rFonts w:ascii="Tahoma" w:hAnsi="Tahoma" w:cs="Tahoma"/>
          <w:sz w:val="24"/>
        </w:rPr>
        <w:t xml:space="preserve"> </w:t>
      </w:r>
      <w:r w:rsidR="006E2F69" w:rsidRPr="00E53F99">
        <w:rPr>
          <w:rFonts w:ascii="Tahoma" w:hAnsi="Tahoma" w:cs="Tahoma"/>
          <w:b/>
          <w:sz w:val="24"/>
        </w:rPr>
        <w:t>Gain</w:t>
      </w:r>
      <w:r w:rsidR="00426E37" w:rsidRPr="00E53F99">
        <w:rPr>
          <w:rFonts w:ascii="Tahoma" w:hAnsi="Tahoma" w:cs="Tahoma"/>
          <w:b/>
          <w:sz w:val="24"/>
        </w:rPr>
        <w:t>s</w:t>
      </w:r>
      <w:r w:rsidR="006E2F69" w:rsidRPr="00E53F99">
        <w:rPr>
          <w:rFonts w:ascii="Tahoma" w:hAnsi="Tahoma" w:cs="Tahoma"/>
          <w:b/>
          <w:sz w:val="24"/>
        </w:rPr>
        <w:t xml:space="preserve"> Greater Momentum with First Footprint in Europe </w:t>
      </w:r>
      <w:r w:rsidR="00240A6E" w:rsidRPr="00E53F99">
        <w:rPr>
          <w:rFonts w:ascii="Tahoma" w:hAnsi="Tahoma" w:cs="Tahoma"/>
          <w:b/>
          <w:sz w:val="24"/>
        </w:rPr>
        <w:t>in 2020</w:t>
      </w:r>
      <w:r w:rsidR="006E2F69" w:rsidRPr="00E53F99">
        <w:rPr>
          <w:rFonts w:ascii="Tahoma" w:hAnsi="Tahoma" w:cs="Tahoma"/>
          <w:b/>
          <w:sz w:val="24"/>
        </w:rPr>
        <w:t xml:space="preserve"> </w:t>
      </w:r>
      <w:r w:rsidR="00433917" w:rsidRPr="00E53F99">
        <w:rPr>
          <w:rFonts w:ascii="Tahoma" w:hAnsi="Tahoma" w:cs="Tahoma"/>
          <w:b/>
          <w:sz w:val="24"/>
        </w:rPr>
        <w:t xml:space="preserve">and Leads </w:t>
      </w:r>
      <w:r w:rsidR="00D66A5B" w:rsidRPr="00E53F99">
        <w:rPr>
          <w:rFonts w:ascii="Tahoma" w:hAnsi="Tahoma" w:cs="Tahoma"/>
          <w:b/>
          <w:sz w:val="24"/>
        </w:rPr>
        <w:t>the Way with Sustainable Hospitality</w:t>
      </w:r>
    </w:p>
    <w:p w14:paraId="5AF317AF" w14:textId="77777777" w:rsidR="00433917" w:rsidRPr="00E53F99" w:rsidRDefault="00433917" w:rsidP="00411A3C">
      <w:pPr>
        <w:spacing w:after="0"/>
        <w:jc w:val="center"/>
        <w:rPr>
          <w:rFonts w:ascii="Tahoma" w:hAnsi="Tahoma" w:cs="Tahoma"/>
          <w:b/>
          <w:sz w:val="24"/>
        </w:rPr>
      </w:pPr>
    </w:p>
    <w:p w14:paraId="3BC2669D" w14:textId="77777777" w:rsidR="007B6BDC" w:rsidRPr="00E53F99" w:rsidRDefault="007B6BDC" w:rsidP="00411A3C">
      <w:pPr>
        <w:spacing w:after="0"/>
        <w:jc w:val="center"/>
        <w:rPr>
          <w:rFonts w:ascii="Tahoma" w:hAnsi="Tahoma" w:cs="Tahoma"/>
          <w:b/>
          <w:sz w:val="24"/>
        </w:rPr>
      </w:pPr>
    </w:p>
    <w:p w14:paraId="3C249D76" w14:textId="58B79F9A" w:rsidR="007D2407" w:rsidRPr="00E53F99" w:rsidRDefault="00407DFC" w:rsidP="007B6BDC">
      <w:pPr>
        <w:rPr>
          <w:rFonts w:ascii="Tahoma" w:hAnsi="Tahoma" w:cs="Tahoma"/>
          <w:sz w:val="24"/>
        </w:rPr>
      </w:pPr>
      <w:r>
        <w:rPr>
          <w:rFonts w:ascii="Tahoma" w:hAnsi="Tahoma" w:cs="Tahoma"/>
          <w:b/>
          <w:sz w:val="24"/>
        </w:rPr>
        <w:t>21</w:t>
      </w:r>
      <w:r w:rsidRPr="00407DFC">
        <w:rPr>
          <w:rFonts w:ascii="Tahoma" w:hAnsi="Tahoma" w:cs="Tahoma"/>
          <w:b/>
          <w:sz w:val="24"/>
          <w:vertAlign w:val="superscript"/>
        </w:rPr>
        <w:t>st</w:t>
      </w:r>
      <w:r>
        <w:rPr>
          <w:rFonts w:ascii="Tahoma" w:hAnsi="Tahoma" w:cs="Tahoma"/>
          <w:b/>
          <w:sz w:val="24"/>
        </w:rPr>
        <w:t xml:space="preserve"> </w:t>
      </w:r>
      <w:r w:rsidR="007B6BDC" w:rsidRPr="00E53F99">
        <w:rPr>
          <w:rFonts w:ascii="Tahoma" w:hAnsi="Tahoma" w:cs="Tahoma"/>
          <w:b/>
          <w:sz w:val="24"/>
        </w:rPr>
        <w:t>May 2019, S</w:t>
      </w:r>
      <w:r>
        <w:rPr>
          <w:rFonts w:ascii="Tahoma" w:hAnsi="Tahoma" w:cs="Tahoma"/>
          <w:b/>
          <w:sz w:val="24"/>
        </w:rPr>
        <w:t>ingapore</w:t>
      </w:r>
      <w:r w:rsidR="007B6BDC" w:rsidRPr="00E53F99">
        <w:rPr>
          <w:rFonts w:ascii="Tahoma" w:hAnsi="Tahoma" w:cs="Tahoma"/>
          <w:sz w:val="24"/>
        </w:rPr>
        <w:t xml:space="preserve"> – Pan Pacific</w:t>
      </w:r>
      <w:r w:rsidR="00B26FAE" w:rsidRPr="00E53F99">
        <w:rPr>
          <w:rFonts w:ascii="Tahoma" w:hAnsi="Tahoma" w:cs="Tahoma"/>
          <w:sz w:val="24"/>
        </w:rPr>
        <w:t xml:space="preserve"> Hotels Group, twice-winner of </w:t>
      </w:r>
      <w:r w:rsidR="00087C80" w:rsidRPr="00E53F99">
        <w:rPr>
          <w:rFonts w:ascii="Tahoma" w:hAnsi="Tahoma" w:cs="Tahoma"/>
          <w:sz w:val="24"/>
        </w:rPr>
        <w:t>“</w:t>
      </w:r>
      <w:r w:rsidR="00B26FAE" w:rsidRPr="00E53F99">
        <w:rPr>
          <w:rFonts w:ascii="Tahoma" w:hAnsi="Tahoma" w:cs="Tahoma"/>
          <w:sz w:val="24"/>
        </w:rPr>
        <w:t>Best Regional Hotel Chain</w:t>
      </w:r>
      <w:r w:rsidR="00087C80" w:rsidRPr="00E53F99">
        <w:rPr>
          <w:rFonts w:ascii="Tahoma" w:hAnsi="Tahoma" w:cs="Tahoma"/>
          <w:sz w:val="24"/>
        </w:rPr>
        <w:t>”</w:t>
      </w:r>
      <w:r w:rsidR="00084ECF" w:rsidRPr="00E53F99">
        <w:rPr>
          <w:rFonts w:ascii="Tahoma" w:hAnsi="Tahoma" w:cs="Tahoma"/>
          <w:sz w:val="24"/>
        </w:rPr>
        <w:t>, will</w:t>
      </w:r>
      <w:r w:rsidR="00B26FAE" w:rsidRPr="00E53F99">
        <w:rPr>
          <w:rFonts w:ascii="Tahoma" w:hAnsi="Tahoma" w:cs="Tahoma"/>
          <w:sz w:val="24"/>
        </w:rPr>
        <w:t xml:space="preserve"> debut </w:t>
      </w:r>
      <w:r w:rsidR="00D66A5B" w:rsidRPr="00E53F99">
        <w:rPr>
          <w:rFonts w:ascii="Tahoma" w:hAnsi="Tahoma" w:cs="Tahoma"/>
          <w:sz w:val="24"/>
        </w:rPr>
        <w:t xml:space="preserve">its first </w:t>
      </w:r>
      <w:r w:rsidR="00B26FAE" w:rsidRPr="00E53F99">
        <w:rPr>
          <w:rFonts w:ascii="Tahoma" w:hAnsi="Tahoma" w:cs="Tahoma"/>
          <w:sz w:val="24"/>
        </w:rPr>
        <w:t>Pan Pacific</w:t>
      </w:r>
      <w:r w:rsidR="00D66A5B" w:rsidRPr="00E53F99">
        <w:rPr>
          <w:rFonts w:ascii="Tahoma" w:hAnsi="Tahoma" w:cs="Tahoma"/>
          <w:sz w:val="24"/>
        </w:rPr>
        <w:t xml:space="preserve"> hotel in</w:t>
      </w:r>
      <w:r w:rsidR="007B6BDC" w:rsidRPr="00E53F99">
        <w:rPr>
          <w:rFonts w:ascii="Tahoma" w:hAnsi="Tahoma" w:cs="Tahoma"/>
          <w:sz w:val="24"/>
        </w:rPr>
        <w:t xml:space="preserve"> London </w:t>
      </w:r>
      <w:r w:rsidR="00B26FAE" w:rsidRPr="00E53F99">
        <w:rPr>
          <w:rFonts w:ascii="Tahoma" w:hAnsi="Tahoma" w:cs="Tahoma"/>
          <w:sz w:val="24"/>
        </w:rPr>
        <w:t xml:space="preserve">in </w:t>
      </w:r>
      <w:r w:rsidR="00697D70" w:rsidRPr="00E53F99">
        <w:rPr>
          <w:rFonts w:ascii="Tahoma" w:hAnsi="Tahoma" w:cs="Tahoma"/>
          <w:sz w:val="24"/>
        </w:rPr>
        <w:t>2020</w:t>
      </w:r>
      <w:r w:rsidR="00087C80" w:rsidRPr="00E53F99">
        <w:rPr>
          <w:rFonts w:ascii="Tahoma" w:hAnsi="Tahoma" w:cs="Tahoma"/>
          <w:sz w:val="24"/>
        </w:rPr>
        <w:t xml:space="preserve"> and re</w:t>
      </w:r>
      <w:r w:rsidR="00B26FAE" w:rsidRPr="00E53F99">
        <w:rPr>
          <w:rFonts w:ascii="Tahoma" w:hAnsi="Tahoma" w:cs="Tahoma"/>
          <w:sz w:val="24"/>
        </w:rPr>
        <w:t xml:space="preserve">launch Pan Pacific Orchard in 2021 as </w:t>
      </w:r>
      <w:r w:rsidR="00697D70" w:rsidRPr="00E53F99">
        <w:rPr>
          <w:rFonts w:ascii="Tahoma" w:hAnsi="Tahoma" w:cs="Tahoma"/>
          <w:sz w:val="24"/>
        </w:rPr>
        <w:t>its</w:t>
      </w:r>
      <w:r w:rsidR="00B26FAE" w:rsidRPr="00E53F99">
        <w:rPr>
          <w:rFonts w:ascii="Tahoma" w:hAnsi="Tahoma" w:cs="Tahoma"/>
          <w:sz w:val="24"/>
        </w:rPr>
        <w:t xml:space="preserve"> n</w:t>
      </w:r>
      <w:r w:rsidR="007B6BDC" w:rsidRPr="00E53F99">
        <w:rPr>
          <w:rFonts w:ascii="Tahoma" w:hAnsi="Tahoma" w:cs="Tahoma"/>
          <w:sz w:val="24"/>
        </w:rPr>
        <w:t xml:space="preserve">ext sustainable </w:t>
      </w:r>
      <w:r w:rsidR="00697D70" w:rsidRPr="00E53F99">
        <w:rPr>
          <w:rFonts w:ascii="Tahoma" w:hAnsi="Tahoma" w:cs="Tahoma"/>
          <w:sz w:val="24"/>
        </w:rPr>
        <w:t xml:space="preserve">hotel in Singapore. </w:t>
      </w:r>
    </w:p>
    <w:p w14:paraId="13207347" w14:textId="5017C783" w:rsidR="00D279E8" w:rsidRPr="00E53F99" w:rsidRDefault="00B47645" w:rsidP="007B6BDC">
      <w:pPr>
        <w:rPr>
          <w:rFonts w:ascii="Tahoma" w:hAnsi="Tahoma" w:cs="Tahoma"/>
          <w:sz w:val="24"/>
          <w:u w:val="single"/>
        </w:rPr>
      </w:pPr>
      <w:r w:rsidRPr="00E53F99">
        <w:rPr>
          <w:rFonts w:ascii="Tahoma" w:hAnsi="Tahoma" w:cs="Tahoma"/>
          <w:sz w:val="24"/>
          <w:u w:val="single"/>
        </w:rPr>
        <w:t>Debuting sincere brand of hospitality</w:t>
      </w:r>
      <w:r w:rsidR="007D2407" w:rsidRPr="00E53F99">
        <w:rPr>
          <w:rFonts w:ascii="Tahoma" w:hAnsi="Tahoma" w:cs="Tahoma"/>
          <w:sz w:val="24"/>
          <w:u w:val="single"/>
        </w:rPr>
        <w:t xml:space="preserve"> in Europe</w:t>
      </w:r>
    </w:p>
    <w:p w14:paraId="5E06AFDE" w14:textId="09BA57FB" w:rsidR="007B6BDC" w:rsidRPr="00E53F99" w:rsidRDefault="007639F9" w:rsidP="007B6BDC">
      <w:pPr>
        <w:rPr>
          <w:rFonts w:ascii="Tahoma" w:hAnsi="Tahoma" w:cs="Tahoma"/>
          <w:sz w:val="24"/>
        </w:rPr>
      </w:pPr>
      <w:r w:rsidRPr="00E53F99">
        <w:rPr>
          <w:rFonts w:ascii="Tahoma" w:hAnsi="Tahoma" w:cs="Tahoma"/>
          <w:sz w:val="24"/>
        </w:rPr>
        <w:t xml:space="preserve">Pan Pacific Hotels Group will introduce its signature Pan Pacific brand into Europe </w:t>
      </w:r>
      <w:r w:rsidR="00D279E8" w:rsidRPr="00E53F99">
        <w:rPr>
          <w:rFonts w:ascii="Tahoma" w:hAnsi="Tahoma" w:cs="Tahoma"/>
          <w:sz w:val="24"/>
        </w:rPr>
        <w:t xml:space="preserve">next year </w:t>
      </w:r>
      <w:r w:rsidRPr="00E53F99">
        <w:rPr>
          <w:rFonts w:ascii="Tahoma" w:hAnsi="Tahoma" w:cs="Tahoma"/>
          <w:sz w:val="24"/>
        </w:rPr>
        <w:t>w</w:t>
      </w:r>
      <w:r w:rsidR="007B6BDC" w:rsidRPr="00E53F99">
        <w:rPr>
          <w:rFonts w:ascii="Tahoma" w:hAnsi="Tahoma" w:cs="Tahoma"/>
          <w:sz w:val="24"/>
        </w:rPr>
        <w:t xml:space="preserve">ith the opening of </w:t>
      </w:r>
      <w:r w:rsidR="007B6BDC" w:rsidRPr="00E53F99">
        <w:rPr>
          <w:rFonts w:ascii="Tahoma" w:hAnsi="Tahoma" w:cs="Tahoma"/>
          <w:b/>
          <w:sz w:val="24"/>
        </w:rPr>
        <w:t>Pan Pacific London</w:t>
      </w:r>
      <w:r w:rsidR="007B6BDC" w:rsidRPr="00E53F99">
        <w:rPr>
          <w:rFonts w:ascii="Tahoma" w:hAnsi="Tahoma" w:cs="Tahoma"/>
          <w:sz w:val="24"/>
        </w:rPr>
        <w:t xml:space="preserve"> in the United Kingdom</w:t>
      </w:r>
      <w:r w:rsidRPr="00E53F99">
        <w:rPr>
          <w:rFonts w:ascii="Tahoma" w:hAnsi="Tahoma" w:cs="Tahoma"/>
          <w:sz w:val="24"/>
        </w:rPr>
        <w:t>.</w:t>
      </w:r>
      <w:r w:rsidR="007B6BDC" w:rsidRPr="00E53F99">
        <w:rPr>
          <w:rFonts w:ascii="Tahoma" w:hAnsi="Tahoma" w:cs="Tahoma"/>
          <w:sz w:val="24"/>
        </w:rPr>
        <w:t xml:space="preserve"> Designed by </w:t>
      </w:r>
      <w:r w:rsidRPr="00E53F99">
        <w:rPr>
          <w:rFonts w:ascii="Tahoma" w:hAnsi="Tahoma" w:cs="Tahoma"/>
          <w:sz w:val="24"/>
        </w:rPr>
        <w:t xml:space="preserve">international design firm </w:t>
      </w:r>
      <w:proofErr w:type="spellStart"/>
      <w:r w:rsidR="007B6BDC" w:rsidRPr="00E53F99">
        <w:rPr>
          <w:rFonts w:ascii="Tahoma" w:hAnsi="Tahoma" w:cs="Tahoma"/>
          <w:sz w:val="24"/>
        </w:rPr>
        <w:t>Yabu</w:t>
      </w:r>
      <w:proofErr w:type="spellEnd"/>
      <w:r w:rsidR="007B6BDC" w:rsidRPr="00E53F99">
        <w:rPr>
          <w:rFonts w:ascii="Tahoma" w:hAnsi="Tahoma" w:cs="Tahoma"/>
          <w:sz w:val="24"/>
        </w:rPr>
        <w:t xml:space="preserve"> </w:t>
      </w:r>
      <w:proofErr w:type="spellStart"/>
      <w:r w:rsidR="007B6BDC" w:rsidRPr="00E53F99">
        <w:rPr>
          <w:rFonts w:ascii="Tahoma" w:hAnsi="Tahoma" w:cs="Tahoma"/>
          <w:sz w:val="24"/>
        </w:rPr>
        <w:t>Pushelberg</w:t>
      </w:r>
      <w:proofErr w:type="spellEnd"/>
      <w:r w:rsidR="007B6BDC" w:rsidRPr="00E53F99">
        <w:rPr>
          <w:rFonts w:ascii="Tahoma" w:hAnsi="Tahoma" w:cs="Tahoma"/>
          <w:sz w:val="24"/>
        </w:rPr>
        <w:t>, Pan Pacific London will offer 237 keys in the heart of London’s financial district</w:t>
      </w:r>
      <w:r w:rsidR="00365FBE" w:rsidRPr="00E53F99">
        <w:rPr>
          <w:rFonts w:ascii="Tahoma" w:hAnsi="Tahoma" w:cs="Tahoma"/>
          <w:sz w:val="24"/>
        </w:rPr>
        <w:t xml:space="preserve"> at One Bishopsgate Plaza,</w:t>
      </w:r>
      <w:r w:rsidR="00BF6609" w:rsidRPr="00E53F99">
        <w:rPr>
          <w:rFonts w:ascii="Tahoma" w:hAnsi="Tahoma" w:cs="Tahoma"/>
          <w:sz w:val="24"/>
        </w:rPr>
        <w:t xml:space="preserve"> a five</w:t>
      </w:r>
      <w:r w:rsidR="00365FBE" w:rsidRPr="00E53F99">
        <w:rPr>
          <w:rFonts w:ascii="Tahoma" w:hAnsi="Tahoma" w:cs="Tahoma"/>
          <w:sz w:val="24"/>
        </w:rPr>
        <w:t>-minute walk from</w:t>
      </w:r>
      <w:r w:rsidR="007B6BDC" w:rsidRPr="00E53F99">
        <w:rPr>
          <w:rFonts w:ascii="Tahoma" w:hAnsi="Tahoma" w:cs="Tahoma"/>
          <w:sz w:val="24"/>
        </w:rPr>
        <w:t xml:space="preserve"> Liverpool Street station</w:t>
      </w:r>
      <w:r w:rsidR="00157AEB" w:rsidRPr="00E53F99">
        <w:rPr>
          <w:rFonts w:ascii="Tahoma" w:hAnsi="Tahoma" w:cs="Tahoma"/>
          <w:sz w:val="24"/>
        </w:rPr>
        <w:t>, a major railway and underground station</w:t>
      </w:r>
      <w:r w:rsidR="00DC61E3" w:rsidRPr="00E53F99">
        <w:rPr>
          <w:rFonts w:ascii="Tahoma" w:hAnsi="Tahoma" w:cs="Tahoma"/>
          <w:sz w:val="24"/>
        </w:rPr>
        <w:t xml:space="preserve"> in </w:t>
      </w:r>
      <w:r w:rsidR="00157AEB" w:rsidRPr="00E53F99">
        <w:rPr>
          <w:rFonts w:ascii="Tahoma" w:hAnsi="Tahoma" w:cs="Tahoma"/>
          <w:sz w:val="24"/>
        </w:rPr>
        <w:t>central London</w:t>
      </w:r>
      <w:r w:rsidR="00DC61E3" w:rsidRPr="00E53F99">
        <w:rPr>
          <w:rFonts w:ascii="Tahoma" w:hAnsi="Tahoma" w:cs="Tahoma"/>
          <w:sz w:val="24"/>
        </w:rPr>
        <w:t>.</w:t>
      </w:r>
    </w:p>
    <w:p w14:paraId="4A0DBBC6" w14:textId="44797EC5" w:rsidR="00AB326A" w:rsidRPr="00E53F99" w:rsidRDefault="00F41A5F" w:rsidP="00411A3C">
      <w:pPr>
        <w:jc w:val="center"/>
        <w:rPr>
          <w:rFonts w:ascii="Tahoma" w:hAnsi="Tahoma" w:cs="Tahoma"/>
          <w:i/>
          <w:noProof/>
        </w:rPr>
      </w:pPr>
      <w:r w:rsidRPr="00E53F99">
        <w:rPr>
          <w:rFonts w:ascii="Tahoma" w:hAnsi="Tahoma" w:cs="Tahoma"/>
          <w:b/>
          <w:noProof/>
        </w:rPr>
        <w:drawing>
          <wp:anchor distT="0" distB="0" distL="114300" distR="114300" simplePos="0" relativeHeight="251662336" behindDoc="0" locked="0" layoutInCell="1" allowOverlap="1" wp14:anchorId="27E5BD29" wp14:editId="6944AD8F">
            <wp:simplePos x="0" y="0"/>
            <wp:positionH relativeFrom="column">
              <wp:posOffset>551815</wp:posOffset>
            </wp:positionH>
            <wp:positionV relativeFrom="paragraph">
              <wp:posOffset>55245</wp:posOffset>
            </wp:positionV>
            <wp:extent cx="3110692" cy="1920240"/>
            <wp:effectExtent l="0" t="0" r="0" b="381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t="1026" r="1888" b="1618"/>
                    <a:stretch/>
                  </pic:blipFill>
                  <pic:spPr>
                    <a:xfrm>
                      <a:off x="0" y="0"/>
                      <a:ext cx="3110692" cy="1920240"/>
                    </a:xfrm>
                    <a:prstGeom prst="rect">
                      <a:avLst/>
                    </a:prstGeom>
                  </pic:spPr>
                </pic:pic>
              </a:graphicData>
            </a:graphic>
            <wp14:sizeRelH relativeFrom="page">
              <wp14:pctWidth>0</wp14:pctWidth>
            </wp14:sizeRelH>
            <wp14:sizeRelV relativeFrom="page">
              <wp14:pctHeight>0</wp14:pctHeight>
            </wp14:sizeRelV>
          </wp:anchor>
        </w:drawing>
      </w:r>
      <w:r w:rsidR="007D5971" w:rsidRPr="00E53F99">
        <w:rPr>
          <w:rFonts w:ascii="Tahoma" w:hAnsi="Tahoma" w:cs="Tahoma"/>
          <w:noProof/>
        </w:rPr>
        <w:drawing>
          <wp:anchor distT="0" distB="0" distL="114300" distR="114300" simplePos="0" relativeHeight="251663360" behindDoc="0" locked="0" layoutInCell="1" allowOverlap="1" wp14:anchorId="1302EC32" wp14:editId="105277A2">
            <wp:simplePos x="0" y="0"/>
            <wp:positionH relativeFrom="column">
              <wp:posOffset>3740785</wp:posOffset>
            </wp:positionH>
            <wp:positionV relativeFrom="paragraph">
              <wp:posOffset>51435</wp:posOffset>
            </wp:positionV>
            <wp:extent cx="1576070" cy="1920240"/>
            <wp:effectExtent l="0" t="0" r="5080" b="381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r="-202" b="4045"/>
                    <a:stretch/>
                  </pic:blipFill>
                  <pic:spPr>
                    <a:xfrm>
                      <a:off x="0" y="0"/>
                      <a:ext cx="1576070" cy="1920240"/>
                    </a:xfrm>
                    <a:prstGeom prst="rect">
                      <a:avLst/>
                    </a:prstGeom>
                  </pic:spPr>
                </pic:pic>
              </a:graphicData>
            </a:graphic>
            <wp14:sizeRelH relativeFrom="page">
              <wp14:pctWidth>0</wp14:pctWidth>
            </wp14:sizeRelH>
            <wp14:sizeRelV relativeFrom="page">
              <wp14:pctHeight>0</wp14:pctHeight>
            </wp14:sizeRelV>
          </wp:anchor>
        </w:drawing>
      </w:r>
      <w:r w:rsidR="00907847" w:rsidRPr="00E53F99">
        <w:rPr>
          <w:rFonts w:ascii="Tahoma" w:hAnsi="Tahoma" w:cs="Tahoma"/>
          <w:b/>
          <w:noProof/>
        </w:rPr>
        <w:t xml:space="preserve">  </w:t>
      </w:r>
    </w:p>
    <w:p w14:paraId="1531A6C0" w14:textId="2BB7CCF5" w:rsidR="00AB326A" w:rsidRPr="00E53F99" w:rsidRDefault="00AB326A" w:rsidP="00411A3C">
      <w:pPr>
        <w:jc w:val="center"/>
        <w:rPr>
          <w:rFonts w:ascii="Tahoma" w:hAnsi="Tahoma" w:cs="Tahoma"/>
          <w:i/>
          <w:noProof/>
        </w:rPr>
      </w:pPr>
    </w:p>
    <w:p w14:paraId="49CD8967" w14:textId="77777777" w:rsidR="00AB326A" w:rsidRPr="00E53F99" w:rsidRDefault="00AB326A" w:rsidP="00411A3C">
      <w:pPr>
        <w:jc w:val="center"/>
        <w:rPr>
          <w:rFonts w:ascii="Tahoma" w:hAnsi="Tahoma" w:cs="Tahoma"/>
          <w:i/>
          <w:noProof/>
        </w:rPr>
      </w:pPr>
    </w:p>
    <w:p w14:paraId="0D9678B7" w14:textId="77777777" w:rsidR="00AB326A" w:rsidRPr="00E53F99" w:rsidRDefault="00AB326A" w:rsidP="00411A3C">
      <w:pPr>
        <w:jc w:val="center"/>
        <w:rPr>
          <w:rFonts w:ascii="Tahoma" w:hAnsi="Tahoma" w:cs="Tahoma"/>
          <w:i/>
          <w:noProof/>
        </w:rPr>
      </w:pPr>
    </w:p>
    <w:p w14:paraId="362F4E48" w14:textId="77777777" w:rsidR="00AB326A" w:rsidRPr="00E53F99" w:rsidRDefault="00AB326A" w:rsidP="00411A3C">
      <w:pPr>
        <w:jc w:val="center"/>
        <w:rPr>
          <w:rFonts w:ascii="Tahoma" w:hAnsi="Tahoma" w:cs="Tahoma"/>
          <w:i/>
          <w:noProof/>
        </w:rPr>
      </w:pPr>
    </w:p>
    <w:p w14:paraId="467D2E78" w14:textId="77777777" w:rsidR="003963FA" w:rsidRPr="00E53F99" w:rsidRDefault="003963FA" w:rsidP="00411A3C">
      <w:pPr>
        <w:jc w:val="center"/>
        <w:rPr>
          <w:rFonts w:ascii="Tahoma" w:hAnsi="Tahoma" w:cs="Tahoma"/>
          <w:i/>
          <w:noProof/>
        </w:rPr>
      </w:pPr>
    </w:p>
    <w:p w14:paraId="69764ADA" w14:textId="77777777" w:rsidR="007D5971" w:rsidRPr="00E53F99" w:rsidRDefault="007D5971" w:rsidP="00411A3C">
      <w:pPr>
        <w:jc w:val="center"/>
        <w:rPr>
          <w:rFonts w:ascii="Tahoma" w:hAnsi="Tahoma" w:cs="Tahoma"/>
          <w:i/>
          <w:noProof/>
        </w:rPr>
      </w:pPr>
    </w:p>
    <w:p w14:paraId="5372668E" w14:textId="040120B0" w:rsidR="000A33FC" w:rsidRPr="00E53F99" w:rsidRDefault="004F58B8" w:rsidP="00411A3C">
      <w:pPr>
        <w:jc w:val="center"/>
        <w:rPr>
          <w:rFonts w:ascii="Tahoma" w:hAnsi="Tahoma" w:cs="Tahoma"/>
          <w:i/>
        </w:rPr>
      </w:pPr>
      <w:r w:rsidRPr="00E53F99">
        <w:rPr>
          <w:rFonts w:ascii="Tahoma" w:hAnsi="Tahoma" w:cs="Tahoma"/>
          <w:i/>
          <w:noProof/>
        </w:rPr>
        <w:t>Pan Pacific London opens next year in the heart of London’s financial district</w:t>
      </w:r>
    </w:p>
    <w:p w14:paraId="094D124E" w14:textId="63D7DD7C" w:rsidR="000936E2" w:rsidRPr="00E53F99" w:rsidRDefault="002909AE">
      <w:pPr>
        <w:rPr>
          <w:rFonts w:ascii="Tahoma" w:hAnsi="Tahoma" w:cs="Tahoma"/>
          <w:sz w:val="24"/>
        </w:rPr>
      </w:pPr>
      <w:r w:rsidRPr="00E53F99">
        <w:rPr>
          <w:rFonts w:ascii="Tahoma" w:hAnsi="Tahoma" w:cs="Tahoma"/>
          <w:sz w:val="24"/>
        </w:rPr>
        <w:t>With this flagship opening</w:t>
      </w:r>
      <w:r w:rsidR="00380204" w:rsidRPr="00E53F99">
        <w:rPr>
          <w:rFonts w:ascii="Tahoma" w:hAnsi="Tahoma" w:cs="Tahoma"/>
          <w:sz w:val="24"/>
        </w:rPr>
        <w:t xml:space="preserve"> in London</w:t>
      </w:r>
      <w:r w:rsidRPr="00E53F99">
        <w:rPr>
          <w:rFonts w:ascii="Tahoma" w:hAnsi="Tahoma" w:cs="Tahoma"/>
          <w:sz w:val="24"/>
        </w:rPr>
        <w:t xml:space="preserve">, Pan Pacific Hotels Group will join </w:t>
      </w:r>
      <w:r w:rsidR="00DA317C" w:rsidRPr="00E53F99">
        <w:rPr>
          <w:rFonts w:ascii="Tahoma" w:hAnsi="Tahoma" w:cs="Tahoma"/>
          <w:sz w:val="24"/>
        </w:rPr>
        <w:t xml:space="preserve">a </w:t>
      </w:r>
      <w:r w:rsidR="00A61F8E" w:rsidRPr="00E53F99">
        <w:rPr>
          <w:rFonts w:ascii="Tahoma" w:hAnsi="Tahoma" w:cs="Tahoma"/>
          <w:sz w:val="24"/>
        </w:rPr>
        <w:t>select handful</w:t>
      </w:r>
      <w:r w:rsidR="00DA317C" w:rsidRPr="00E53F99">
        <w:rPr>
          <w:rFonts w:ascii="Tahoma" w:hAnsi="Tahoma" w:cs="Tahoma"/>
          <w:sz w:val="24"/>
        </w:rPr>
        <w:t xml:space="preserve"> of Asia-based hotel companies to </w:t>
      </w:r>
      <w:r w:rsidR="00011567" w:rsidRPr="00E53F99">
        <w:rPr>
          <w:rFonts w:ascii="Tahoma" w:hAnsi="Tahoma" w:cs="Tahoma"/>
          <w:sz w:val="24"/>
        </w:rPr>
        <w:t>enter the</w:t>
      </w:r>
      <w:r w:rsidR="00A61F8E" w:rsidRPr="00E53F99">
        <w:rPr>
          <w:rFonts w:ascii="Tahoma" w:hAnsi="Tahoma" w:cs="Tahoma"/>
          <w:sz w:val="24"/>
        </w:rPr>
        <w:t xml:space="preserve"> </w:t>
      </w:r>
      <w:r w:rsidR="00F664B0" w:rsidRPr="00E53F99">
        <w:rPr>
          <w:rFonts w:ascii="Tahoma" w:hAnsi="Tahoma" w:cs="Tahoma"/>
          <w:sz w:val="24"/>
        </w:rPr>
        <w:t>Europe</w:t>
      </w:r>
      <w:r w:rsidR="00011567" w:rsidRPr="00E53F99">
        <w:rPr>
          <w:rFonts w:ascii="Tahoma" w:hAnsi="Tahoma" w:cs="Tahoma"/>
          <w:sz w:val="24"/>
        </w:rPr>
        <w:t xml:space="preserve"> </w:t>
      </w:r>
      <w:r w:rsidR="00A61F8E" w:rsidRPr="00E53F99">
        <w:rPr>
          <w:rFonts w:ascii="Tahoma" w:hAnsi="Tahoma" w:cs="Tahoma"/>
          <w:sz w:val="24"/>
        </w:rPr>
        <w:t xml:space="preserve">luxury hotel </w:t>
      </w:r>
      <w:r w:rsidR="00011567" w:rsidRPr="00E53F99">
        <w:rPr>
          <w:rFonts w:ascii="Tahoma" w:hAnsi="Tahoma" w:cs="Tahoma"/>
          <w:sz w:val="24"/>
        </w:rPr>
        <w:t>space, and introduce</w:t>
      </w:r>
      <w:r w:rsidRPr="00E53F99">
        <w:rPr>
          <w:rFonts w:ascii="Tahoma" w:hAnsi="Tahoma" w:cs="Tahoma"/>
          <w:sz w:val="24"/>
        </w:rPr>
        <w:t xml:space="preserve"> its brand of sincere hospitality for the first time to</w:t>
      </w:r>
      <w:r w:rsidR="00A61F8E" w:rsidRPr="00E53F99">
        <w:rPr>
          <w:rFonts w:ascii="Tahoma" w:hAnsi="Tahoma" w:cs="Tahoma"/>
          <w:sz w:val="24"/>
        </w:rPr>
        <w:t xml:space="preserve"> a mature and sophisticated</w:t>
      </w:r>
      <w:r w:rsidRPr="00E53F99">
        <w:rPr>
          <w:rFonts w:ascii="Tahoma" w:hAnsi="Tahoma" w:cs="Tahoma"/>
          <w:sz w:val="24"/>
        </w:rPr>
        <w:t xml:space="preserve"> market.</w:t>
      </w:r>
      <w:r w:rsidR="000936E2" w:rsidRPr="00E53F99">
        <w:rPr>
          <w:rFonts w:ascii="Tahoma" w:hAnsi="Tahoma" w:cs="Tahoma"/>
          <w:sz w:val="24"/>
        </w:rPr>
        <w:t xml:space="preserve"> </w:t>
      </w:r>
    </w:p>
    <w:p w14:paraId="049A8CD3" w14:textId="4F2B0D33" w:rsidR="003A0B85" w:rsidRPr="00E53F99" w:rsidRDefault="003175C8">
      <w:pPr>
        <w:rPr>
          <w:rFonts w:ascii="Tahoma" w:hAnsi="Tahoma" w:cs="Tahoma"/>
          <w:i/>
        </w:rPr>
      </w:pPr>
      <w:r w:rsidRPr="00E53F99">
        <w:rPr>
          <w:rFonts w:ascii="Tahoma" w:hAnsi="Tahoma" w:cs="Tahoma"/>
          <w:b/>
          <w:sz w:val="24"/>
        </w:rPr>
        <w:t>Pan Pacific London</w:t>
      </w:r>
      <w:r w:rsidRPr="00E53F99">
        <w:rPr>
          <w:rFonts w:ascii="Tahoma" w:hAnsi="Tahoma" w:cs="Tahoma"/>
          <w:sz w:val="24"/>
        </w:rPr>
        <w:t xml:space="preserve"> will provide </w:t>
      </w:r>
      <w:r w:rsidR="00316656" w:rsidRPr="00E53F99">
        <w:rPr>
          <w:rFonts w:ascii="Tahoma" w:hAnsi="Tahoma" w:cs="Tahoma"/>
          <w:sz w:val="24"/>
        </w:rPr>
        <w:t>unmatched</w:t>
      </w:r>
      <w:r w:rsidRPr="00E53F99">
        <w:rPr>
          <w:rFonts w:ascii="Tahoma" w:hAnsi="Tahoma" w:cs="Tahoma"/>
          <w:sz w:val="24"/>
        </w:rPr>
        <w:t xml:space="preserve"> scale and quality in the area. </w:t>
      </w:r>
      <w:r w:rsidR="00411A3C" w:rsidRPr="00E53F99">
        <w:rPr>
          <w:rFonts w:ascii="Tahoma" w:hAnsi="Tahoma" w:cs="Tahoma"/>
          <w:sz w:val="24"/>
        </w:rPr>
        <w:t>The</w:t>
      </w:r>
      <w:r w:rsidR="0066501A" w:rsidRPr="00E53F99">
        <w:rPr>
          <w:rFonts w:ascii="Tahoma" w:hAnsi="Tahoma" w:cs="Tahoma"/>
          <w:sz w:val="24"/>
        </w:rPr>
        <w:t xml:space="preserve"> </w:t>
      </w:r>
      <w:r w:rsidRPr="00E53F99">
        <w:rPr>
          <w:rFonts w:ascii="Tahoma" w:hAnsi="Tahoma" w:cs="Tahoma"/>
          <w:sz w:val="24"/>
        </w:rPr>
        <w:t>Si</w:t>
      </w:r>
      <w:r w:rsidR="006F39BE" w:rsidRPr="00E53F99">
        <w:rPr>
          <w:rFonts w:ascii="Tahoma" w:hAnsi="Tahoma" w:cs="Tahoma"/>
          <w:sz w:val="24"/>
        </w:rPr>
        <w:t>gnature Suite</w:t>
      </w:r>
      <w:r w:rsidR="00C93994" w:rsidRPr="00E53F99">
        <w:rPr>
          <w:rFonts w:ascii="Tahoma" w:hAnsi="Tahoma" w:cs="Tahoma"/>
          <w:sz w:val="24"/>
        </w:rPr>
        <w:t xml:space="preserve"> of the hotel</w:t>
      </w:r>
      <w:r w:rsidR="0036429F">
        <w:rPr>
          <w:rFonts w:ascii="Tahoma" w:hAnsi="Tahoma" w:cs="Tahoma"/>
          <w:sz w:val="24"/>
        </w:rPr>
        <w:t xml:space="preserve"> on the 19</w:t>
      </w:r>
      <w:bookmarkStart w:id="0" w:name="_GoBack"/>
      <w:bookmarkEnd w:id="0"/>
      <w:r w:rsidR="006F39BE" w:rsidRPr="00E53F99">
        <w:rPr>
          <w:rFonts w:ascii="Tahoma" w:hAnsi="Tahoma" w:cs="Tahoma"/>
          <w:sz w:val="24"/>
        </w:rPr>
        <w:t>th floor</w:t>
      </w:r>
      <w:r w:rsidR="00C569F5" w:rsidRPr="00E53F99">
        <w:rPr>
          <w:rFonts w:ascii="Tahoma" w:hAnsi="Tahoma" w:cs="Tahoma"/>
          <w:sz w:val="24"/>
        </w:rPr>
        <w:t xml:space="preserve"> is </w:t>
      </w:r>
      <w:r w:rsidR="006F39BE" w:rsidRPr="00E53F99">
        <w:rPr>
          <w:rFonts w:ascii="Tahoma" w:hAnsi="Tahoma" w:cs="Tahoma"/>
          <w:sz w:val="24"/>
        </w:rPr>
        <w:t>an</w:t>
      </w:r>
      <w:r w:rsidRPr="00E53F99">
        <w:rPr>
          <w:rFonts w:ascii="Tahoma" w:hAnsi="Tahoma" w:cs="Tahoma"/>
          <w:sz w:val="24"/>
        </w:rPr>
        <w:t xml:space="preserve"> epitome of luxury </w:t>
      </w:r>
      <w:r w:rsidR="006F39BE" w:rsidRPr="00E53F99">
        <w:rPr>
          <w:rFonts w:ascii="Tahoma" w:hAnsi="Tahoma" w:cs="Tahoma"/>
          <w:sz w:val="24"/>
        </w:rPr>
        <w:t xml:space="preserve">complete </w:t>
      </w:r>
      <w:r w:rsidRPr="00E53F99">
        <w:rPr>
          <w:rFonts w:ascii="Tahoma" w:hAnsi="Tahoma" w:cs="Tahoma"/>
          <w:sz w:val="24"/>
        </w:rPr>
        <w:t xml:space="preserve">with spectacular views </w:t>
      </w:r>
      <w:r w:rsidR="00F345A3" w:rsidRPr="00E53F99">
        <w:rPr>
          <w:rFonts w:ascii="Tahoma" w:hAnsi="Tahoma" w:cs="Tahoma"/>
          <w:sz w:val="24"/>
        </w:rPr>
        <w:t xml:space="preserve">of </w:t>
      </w:r>
      <w:r w:rsidRPr="00E53F99">
        <w:rPr>
          <w:rFonts w:ascii="Tahoma" w:hAnsi="Tahoma" w:cs="Tahoma"/>
          <w:sz w:val="24"/>
        </w:rPr>
        <w:t xml:space="preserve">city landmark, The Gherkin. </w:t>
      </w:r>
      <w:r w:rsidR="00BB1343" w:rsidRPr="00E53F99">
        <w:rPr>
          <w:rFonts w:ascii="Tahoma" w:hAnsi="Tahoma" w:cs="Tahoma"/>
          <w:sz w:val="24"/>
        </w:rPr>
        <w:t>Housed within the luxurious Pan Pacific London</w:t>
      </w:r>
      <w:r w:rsidRPr="00E53F99">
        <w:rPr>
          <w:rFonts w:ascii="Tahoma" w:hAnsi="Tahoma" w:cs="Tahoma"/>
          <w:sz w:val="24"/>
        </w:rPr>
        <w:t xml:space="preserve"> will be th</w:t>
      </w:r>
      <w:r w:rsidR="008A0EE7" w:rsidRPr="00E53F99">
        <w:rPr>
          <w:rFonts w:ascii="Tahoma" w:hAnsi="Tahoma" w:cs="Tahoma"/>
          <w:sz w:val="24"/>
        </w:rPr>
        <w:t xml:space="preserve">e Square Mile’s first </w:t>
      </w:r>
      <w:r w:rsidRPr="00E53F99">
        <w:rPr>
          <w:rFonts w:ascii="Tahoma" w:hAnsi="Tahoma" w:cs="Tahoma"/>
          <w:sz w:val="24"/>
        </w:rPr>
        <w:t xml:space="preserve">smart </w:t>
      </w:r>
      <w:r w:rsidR="00AA5D88" w:rsidRPr="00E53F99">
        <w:rPr>
          <w:rFonts w:ascii="Tahoma" w:hAnsi="Tahoma" w:cs="Tahoma"/>
          <w:sz w:val="24"/>
        </w:rPr>
        <w:t>ballroom</w:t>
      </w:r>
      <w:r w:rsidR="00F664B0" w:rsidRPr="00E53F99">
        <w:rPr>
          <w:rFonts w:ascii="Tahoma" w:hAnsi="Tahoma" w:cs="Tahoma"/>
          <w:sz w:val="24"/>
        </w:rPr>
        <w:t>, capable of accommodating</w:t>
      </w:r>
      <w:r w:rsidRPr="00E53F99">
        <w:rPr>
          <w:rFonts w:ascii="Tahoma" w:hAnsi="Tahoma" w:cs="Tahoma"/>
          <w:sz w:val="24"/>
        </w:rPr>
        <w:t xml:space="preserve"> up to 370 guests in a banquet seating along with six meeting </w:t>
      </w:r>
      <w:r w:rsidR="00F664B0" w:rsidRPr="00E53F99">
        <w:rPr>
          <w:rFonts w:ascii="Tahoma" w:hAnsi="Tahoma" w:cs="Tahoma"/>
          <w:sz w:val="24"/>
        </w:rPr>
        <w:t>venues</w:t>
      </w:r>
      <w:r w:rsidRPr="00E53F99">
        <w:rPr>
          <w:rFonts w:ascii="Tahoma" w:hAnsi="Tahoma" w:cs="Tahoma"/>
          <w:sz w:val="24"/>
        </w:rPr>
        <w:t>.</w:t>
      </w:r>
      <w:r w:rsidR="008A0EE7" w:rsidRPr="00E53F99">
        <w:rPr>
          <w:rFonts w:ascii="Tahoma" w:hAnsi="Tahoma" w:cs="Tahoma"/>
          <w:sz w:val="24"/>
        </w:rPr>
        <w:t xml:space="preserve"> </w:t>
      </w:r>
      <w:r w:rsidR="00996D2E" w:rsidRPr="00E53F99">
        <w:rPr>
          <w:rFonts w:ascii="Tahoma" w:hAnsi="Tahoma" w:cs="Tahoma"/>
          <w:sz w:val="24"/>
        </w:rPr>
        <w:t>A</w:t>
      </w:r>
      <w:r w:rsidRPr="00E53F99">
        <w:rPr>
          <w:rFonts w:ascii="Tahoma" w:hAnsi="Tahoma" w:cs="Tahoma"/>
          <w:sz w:val="24"/>
        </w:rPr>
        <w:t xml:space="preserve">n indoor lap pool with views of the street, calming spa treatment rooms </w:t>
      </w:r>
      <w:r w:rsidRPr="00E53F99">
        <w:rPr>
          <w:rFonts w:ascii="Tahoma" w:hAnsi="Tahoma" w:cs="Tahoma"/>
          <w:sz w:val="24"/>
        </w:rPr>
        <w:lastRenderedPageBreak/>
        <w:t xml:space="preserve">and a </w:t>
      </w:r>
      <w:r w:rsidR="008A0EE7" w:rsidRPr="00E53F99">
        <w:rPr>
          <w:rFonts w:ascii="Tahoma" w:hAnsi="Tahoma" w:cs="Tahoma"/>
          <w:sz w:val="24"/>
        </w:rPr>
        <w:t>modern</w:t>
      </w:r>
      <w:r w:rsidR="00996D2E" w:rsidRPr="00E53F99">
        <w:rPr>
          <w:rFonts w:ascii="Tahoma" w:hAnsi="Tahoma" w:cs="Tahoma"/>
          <w:sz w:val="24"/>
        </w:rPr>
        <w:t xml:space="preserve"> fitness </w:t>
      </w:r>
      <w:proofErr w:type="spellStart"/>
      <w:r w:rsidR="00996D2E" w:rsidRPr="00E53F99">
        <w:rPr>
          <w:rFonts w:ascii="Tahoma" w:hAnsi="Tahoma" w:cs="Tahoma"/>
          <w:sz w:val="24"/>
        </w:rPr>
        <w:t>centre</w:t>
      </w:r>
      <w:proofErr w:type="spellEnd"/>
      <w:r w:rsidR="00996D2E" w:rsidRPr="00E53F99">
        <w:rPr>
          <w:rFonts w:ascii="Tahoma" w:hAnsi="Tahoma" w:cs="Tahoma"/>
          <w:sz w:val="24"/>
        </w:rPr>
        <w:t xml:space="preserve"> make up this sanctuary, while a dedicated Studio Lounge provides a comfortable space for early arrivals and late departures.</w:t>
      </w:r>
    </w:p>
    <w:p w14:paraId="70D162CF" w14:textId="4573B28F" w:rsidR="003E5FEE" w:rsidRPr="00E53F99" w:rsidRDefault="005A7B7D">
      <w:pPr>
        <w:rPr>
          <w:rFonts w:ascii="Tahoma" w:hAnsi="Tahoma" w:cs="Tahoma"/>
          <w:i/>
          <w:u w:val="single"/>
        </w:rPr>
      </w:pPr>
      <w:r w:rsidRPr="00E53F99">
        <w:rPr>
          <w:rFonts w:ascii="Tahoma" w:hAnsi="Tahoma" w:cs="Tahoma"/>
          <w:sz w:val="24"/>
          <w:u w:val="single"/>
        </w:rPr>
        <w:t>Leading the way in sustainable hospitality</w:t>
      </w:r>
    </w:p>
    <w:p w14:paraId="558F9039" w14:textId="1DF87F88" w:rsidR="00556B6E" w:rsidRPr="00E53F99" w:rsidRDefault="00E53503" w:rsidP="00411A3C">
      <w:pPr>
        <w:rPr>
          <w:rFonts w:ascii="Tahoma" w:hAnsi="Tahoma" w:cs="Tahoma"/>
          <w:sz w:val="24"/>
        </w:rPr>
      </w:pPr>
      <w:r w:rsidRPr="00E53F99">
        <w:rPr>
          <w:rFonts w:ascii="Tahoma" w:hAnsi="Tahoma" w:cs="Tahoma"/>
          <w:sz w:val="24"/>
        </w:rPr>
        <w:t>Pan Pacific Hotels Group</w:t>
      </w:r>
      <w:r w:rsidRPr="00E53F99" w:rsidDel="000936E2">
        <w:rPr>
          <w:rFonts w:ascii="Tahoma" w:hAnsi="Tahoma" w:cs="Tahoma"/>
          <w:b/>
          <w:sz w:val="24"/>
        </w:rPr>
        <w:t xml:space="preserve"> </w:t>
      </w:r>
      <w:r w:rsidRPr="00E53F99">
        <w:rPr>
          <w:rFonts w:ascii="Tahoma" w:hAnsi="Tahoma" w:cs="Tahoma"/>
          <w:sz w:val="24"/>
        </w:rPr>
        <w:t xml:space="preserve">is </w:t>
      </w:r>
      <w:r w:rsidR="00006EF6" w:rsidRPr="00E53F99">
        <w:rPr>
          <w:rFonts w:ascii="Tahoma" w:hAnsi="Tahoma" w:cs="Tahoma"/>
          <w:sz w:val="24"/>
        </w:rPr>
        <w:t>dedicated</w:t>
      </w:r>
      <w:r w:rsidR="00785610" w:rsidRPr="00E53F99">
        <w:rPr>
          <w:rFonts w:ascii="Tahoma" w:hAnsi="Tahoma" w:cs="Tahoma"/>
          <w:sz w:val="24"/>
        </w:rPr>
        <w:t xml:space="preserve"> to operating with sincerity and integrity as its </w:t>
      </w:r>
      <w:r w:rsidR="00CF4F55" w:rsidRPr="00E53F99">
        <w:rPr>
          <w:rFonts w:ascii="Tahoma" w:hAnsi="Tahoma" w:cs="Tahoma"/>
          <w:sz w:val="24"/>
        </w:rPr>
        <w:t>core values</w:t>
      </w:r>
      <w:r w:rsidR="001566F6" w:rsidRPr="00E53F99">
        <w:rPr>
          <w:rFonts w:ascii="Tahoma" w:hAnsi="Tahoma" w:cs="Tahoma"/>
          <w:sz w:val="24"/>
        </w:rPr>
        <w:t>. B</w:t>
      </w:r>
      <w:r w:rsidR="00CF4F55" w:rsidRPr="00E53F99">
        <w:rPr>
          <w:rFonts w:ascii="Tahoma" w:hAnsi="Tahoma" w:cs="Tahoma"/>
          <w:sz w:val="24"/>
        </w:rPr>
        <w:t xml:space="preserve">eyond </w:t>
      </w:r>
      <w:r w:rsidR="00514515" w:rsidRPr="00E53F99">
        <w:rPr>
          <w:rFonts w:ascii="Tahoma" w:hAnsi="Tahoma" w:cs="Tahoma"/>
          <w:sz w:val="24"/>
        </w:rPr>
        <w:t xml:space="preserve">the adoption of </w:t>
      </w:r>
      <w:r w:rsidR="00095B2D" w:rsidRPr="00E53F99">
        <w:rPr>
          <w:rFonts w:ascii="Tahoma" w:hAnsi="Tahoma" w:cs="Tahoma"/>
          <w:sz w:val="24"/>
        </w:rPr>
        <w:t>earth-friendly practices</w:t>
      </w:r>
      <w:r w:rsidR="001566F6" w:rsidRPr="00E53F99">
        <w:rPr>
          <w:rFonts w:ascii="Tahoma" w:hAnsi="Tahoma" w:cs="Tahoma"/>
          <w:sz w:val="24"/>
        </w:rPr>
        <w:t>, it is</w:t>
      </w:r>
      <w:r w:rsidR="00095B2D" w:rsidRPr="00E53F99">
        <w:rPr>
          <w:rFonts w:ascii="Tahoma" w:hAnsi="Tahoma" w:cs="Tahoma"/>
          <w:sz w:val="24"/>
        </w:rPr>
        <w:t xml:space="preserve"> designing</w:t>
      </w:r>
      <w:r w:rsidR="00CF4F55" w:rsidRPr="00E53F99">
        <w:rPr>
          <w:rFonts w:ascii="Tahoma" w:hAnsi="Tahoma" w:cs="Tahoma"/>
          <w:sz w:val="24"/>
        </w:rPr>
        <w:t xml:space="preserve"> and building green hotels right in the heart of </w:t>
      </w:r>
      <w:r w:rsidR="00266356" w:rsidRPr="00E53F99">
        <w:rPr>
          <w:rFonts w:ascii="Tahoma" w:hAnsi="Tahoma" w:cs="Tahoma"/>
          <w:sz w:val="24"/>
        </w:rPr>
        <w:t>cities</w:t>
      </w:r>
      <w:r w:rsidR="00E32882" w:rsidRPr="00E53F99">
        <w:rPr>
          <w:rFonts w:ascii="Tahoma" w:hAnsi="Tahoma" w:cs="Tahoma"/>
          <w:sz w:val="24"/>
        </w:rPr>
        <w:t xml:space="preserve"> –</w:t>
      </w:r>
      <w:r w:rsidR="00D57428" w:rsidRPr="00E53F99">
        <w:rPr>
          <w:rFonts w:ascii="Tahoma" w:hAnsi="Tahoma" w:cs="Tahoma"/>
          <w:sz w:val="24"/>
        </w:rPr>
        <w:t xml:space="preserve"> </w:t>
      </w:r>
      <w:r w:rsidR="001566F6" w:rsidRPr="00E53F99">
        <w:rPr>
          <w:rFonts w:ascii="Tahoma" w:hAnsi="Tahoma" w:cs="Tahoma"/>
          <w:sz w:val="24"/>
        </w:rPr>
        <w:t>and</w:t>
      </w:r>
      <w:r w:rsidR="00216272" w:rsidRPr="00E53F99">
        <w:rPr>
          <w:rFonts w:ascii="Tahoma" w:hAnsi="Tahoma" w:cs="Tahoma"/>
          <w:sz w:val="24"/>
        </w:rPr>
        <w:t xml:space="preserve"> </w:t>
      </w:r>
      <w:r w:rsidR="00FC49DB" w:rsidRPr="00E53F99">
        <w:rPr>
          <w:rFonts w:ascii="Tahoma" w:hAnsi="Tahoma" w:cs="Tahoma"/>
          <w:sz w:val="24"/>
        </w:rPr>
        <w:t xml:space="preserve">stamping its mark as a leader in </w:t>
      </w:r>
      <w:r w:rsidR="00095B2D" w:rsidRPr="00E53F99">
        <w:rPr>
          <w:rFonts w:ascii="Tahoma" w:hAnsi="Tahoma" w:cs="Tahoma"/>
          <w:sz w:val="24"/>
        </w:rPr>
        <w:t xml:space="preserve">sustainable hospitality in </w:t>
      </w:r>
      <w:r w:rsidR="00774039" w:rsidRPr="00E53F99">
        <w:rPr>
          <w:rFonts w:ascii="Tahoma" w:hAnsi="Tahoma" w:cs="Tahoma"/>
          <w:sz w:val="24"/>
        </w:rPr>
        <w:t xml:space="preserve">Singapore and across </w:t>
      </w:r>
      <w:r w:rsidR="00095B2D" w:rsidRPr="00E53F99">
        <w:rPr>
          <w:rFonts w:ascii="Tahoma" w:hAnsi="Tahoma" w:cs="Tahoma"/>
          <w:sz w:val="24"/>
        </w:rPr>
        <w:t>Asia.</w:t>
      </w:r>
      <w:r w:rsidR="00087C80" w:rsidRPr="00E53F99">
        <w:rPr>
          <w:rFonts w:ascii="Tahoma" w:hAnsi="Tahoma" w:cs="Tahoma"/>
          <w:sz w:val="24"/>
        </w:rPr>
        <w:t xml:space="preserve"> </w:t>
      </w:r>
      <w:r w:rsidR="001566F6" w:rsidRPr="00E53F99">
        <w:rPr>
          <w:rFonts w:ascii="Tahoma" w:hAnsi="Tahoma" w:cs="Tahoma"/>
          <w:sz w:val="24"/>
        </w:rPr>
        <w:t>Pan Pacific Hotels Group</w:t>
      </w:r>
      <w:r w:rsidR="00497CD3" w:rsidRPr="00E53F99">
        <w:rPr>
          <w:rFonts w:ascii="Tahoma" w:hAnsi="Tahoma" w:cs="Tahoma"/>
          <w:sz w:val="24"/>
        </w:rPr>
        <w:t xml:space="preserve"> has been</w:t>
      </w:r>
      <w:r w:rsidR="00F50AC6" w:rsidRPr="00E53F99">
        <w:rPr>
          <w:rFonts w:ascii="Tahoma" w:hAnsi="Tahoma" w:cs="Tahoma"/>
          <w:sz w:val="24"/>
        </w:rPr>
        <w:t xml:space="preserve"> </w:t>
      </w:r>
      <w:proofErr w:type="spellStart"/>
      <w:r w:rsidR="00F50AC6" w:rsidRPr="00E53F99">
        <w:rPr>
          <w:rFonts w:ascii="Tahoma" w:hAnsi="Tahoma" w:cs="Tahoma"/>
          <w:sz w:val="24"/>
        </w:rPr>
        <w:t>recogni</w:t>
      </w:r>
      <w:r w:rsidR="00497CD3" w:rsidRPr="00E53F99">
        <w:rPr>
          <w:rFonts w:ascii="Tahoma" w:hAnsi="Tahoma" w:cs="Tahoma"/>
          <w:sz w:val="24"/>
        </w:rPr>
        <w:t>sed</w:t>
      </w:r>
      <w:proofErr w:type="spellEnd"/>
      <w:r w:rsidR="00F50AC6" w:rsidRPr="00E53F99">
        <w:rPr>
          <w:rFonts w:ascii="Tahoma" w:hAnsi="Tahoma" w:cs="Tahoma"/>
          <w:sz w:val="24"/>
        </w:rPr>
        <w:t xml:space="preserve"> with the “World’s Leading Green City Hotel</w:t>
      </w:r>
      <w:r w:rsidR="00497CD3" w:rsidRPr="00E53F99">
        <w:rPr>
          <w:rFonts w:ascii="Tahoma" w:hAnsi="Tahoma" w:cs="Tahoma"/>
          <w:sz w:val="24"/>
        </w:rPr>
        <w:t>”, awarded</w:t>
      </w:r>
      <w:r w:rsidR="00F50AC6" w:rsidRPr="00E53F99">
        <w:rPr>
          <w:rFonts w:ascii="Tahoma" w:hAnsi="Tahoma" w:cs="Tahoma"/>
          <w:sz w:val="24"/>
        </w:rPr>
        <w:t xml:space="preserve"> </w:t>
      </w:r>
      <w:r w:rsidR="00497CD3" w:rsidRPr="00E53F99">
        <w:rPr>
          <w:rFonts w:ascii="Tahoma" w:hAnsi="Tahoma" w:cs="Tahoma"/>
          <w:sz w:val="24"/>
        </w:rPr>
        <w:t>to</w:t>
      </w:r>
      <w:r w:rsidR="00F50AC6" w:rsidRPr="00E53F99">
        <w:rPr>
          <w:rFonts w:ascii="Tahoma" w:hAnsi="Tahoma" w:cs="Tahoma"/>
          <w:sz w:val="24"/>
        </w:rPr>
        <w:t xml:space="preserve"> </w:t>
      </w:r>
      <w:r w:rsidR="00F73189" w:rsidRPr="00E53F99">
        <w:rPr>
          <w:rFonts w:ascii="Tahoma" w:hAnsi="Tahoma" w:cs="Tahoma"/>
          <w:sz w:val="24"/>
        </w:rPr>
        <w:t>PARKROYAL on Pickering</w:t>
      </w:r>
      <w:r w:rsidR="00F73189" w:rsidRPr="00E53F99">
        <w:rPr>
          <w:rStyle w:val="FootnoteReference"/>
          <w:rFonts w:ascii="Tahoma" w:hAnsi="Tahoma" w:cs="Tahoma"/>
          <w:sz w:val="24"/>
        </w:rPr>
        <w:footnoteReference w:id="1"/>
      </w:r>
      <w:r w:rsidR="00497CD3" w:rsidRPr="00E53F99">
        <w:rPr>
          <w:rFonts w:ascii="Tahoma" w:hAnsi="Tahoma" w:cs="Tahoma"/>
          <w:sz w:val="24"/>
        </w:rPr>
        <w:t>, a flagship of its PARKROYAL brand in Singapore</w:t>
      </w:r>
      <w:r w:rsidR="00F73189" w:rsidRPr="00E53F99">
        <w:rPr>
          <w:rFonts w:ascii="Tahoma" w:hAnsi="Tahoma" w:cs="Tahoma"/>
          <w:sz w:val="24"/>
        </w:rPr>
        <w:t>, thereby showing that</w:t>
      </w:r>
      <w:r w:rsidR="00CF4F55" w:rsidRPr="00E53F99">
        <w:rPr>
          <w:rFonts w:ascii="Tahoma" w:hAnsi="Tahoma" w:cs="Tahoma"/>
          <w:sz w:val="24"/>
        </w:rPr>
        <w:t xml:space="preserve"> sustainability can go hand-in-hand with luxury through innovative design</w:t>
      </w:r>
      <w:r w:rsidR="00F73189" w:rsidRPr="00E53F99">
        <w:rPr>
          <w:rFonts w:ascii="Tahoma" w:hAnsi="Tahoma" w:cs="Tahoma"/>
          <w:sz w:val="24"/>
        </w:rPr>
        <w:t>.</w:t>
      </w:r>
      <w:r w:rsidR="00EC7802" w:rsidRPr="00E53F99">
        <w:rPr>
          <w:rFonts w:ascii="Tahoma" w:hAnsi="Tahoma" w:cs="Tahoma"/>
          <w:sz w:val="24"/>
        </w:rPr>
        <w:t xml:space="preserve"> </w:t>
      </w:r>
      <w:r w:rsidR="001566F6" w:rsidRPr="00E53F99">
        <w:rPr>
          <w:rFonts w:ascii="Tahoma" w:hAnsi="Tahoma" w:cs="Tahoma"/>
          <w:sz w:val="24"/>
        </w:rPr>
        <w:t>B</w:t>
      </w:r>
      <w:r w:rsidR="003175C8" w:rsidRPr="00E53F99">
        <w:rPr>
          <w:rFonts w:ascii="Tahoma" w:hAnsi="Tahoma" w:cs="Tahoma"/>
          <w:sz w:val="24"/>
        </w:rPr>
        <w:t xml:space="preserve">uilding on </w:t>
      </w:r>
      <w:r w:rsidR="00F73189" w:rsidRPr="00E53F99">
        <w:rPr>
          <w:rFonts w:ascii="Tahoma" w:hAnsi="Tahoma" w:cs="Tahoma"/>
          <w:sz w:val="24"/>
        </w:rPr>
        <w:t>PARKROYAL on Pickering’s</w:t>
      </w:r>
      <w:r w:rsidR="002C67D8" w:rsidRPr="00E53F99">
        <w:rPr>
          <w:rFonts w:ascii="Tahoma" w:hAnsi="Tahoma" w:cs="Tahoma"/>
          <w:sz w:val="24"/>
        </w:rPr>
        <w:t xml:space="preserve"> success</w:t>
      </w:r>
      <w:r w:rsidR="00774039" w:rsidRPr="00E53F99">
        <w:rPr>
          <w:rFonts w:ascii="Tahoma" w:hAnsi="Tahoma" w:cs="Tahoma"/>
          <w:sz w:val="24"/>
        </w:rPr>
        <w:t xml:space="preserve"> as </w:t>
      </w:r>
      <w:r w:rsidR="007D31A6" w:rsidRPr="00E53F99">
        <w:rPr>
          <w:rFonts w:ascii="Tahoma" w:hAnsi="Tahoma" w:cs="Tahoma"/>
          <w:sz w:val="24"/>
        </w:rPr>
        <w:t xml:space="preserve">the </w:t>
      </w:r>
      <w:r w:rsidR="00696EE6" w:rsidRPr="00E53F99">
        <w:rPr>
          <w:rFonts w:ascii="Tahoma" w:hAnsi="Tahoma" w:cs="Tahoma"/>
          <w:sz w:val="24"/>
        </w:rPr>
        <w:t>greenest city hotel in the world</w:t>
      </w:r>
      <w:r w:rsidR="003175C8" w:rsidRPr="00E53F99">
        <w:rPr>
          <w:rFonts w:ascii="Tahoma" w:hAnsi="Tahoma" w:cs="Tahoma"/>
          <w:sz w:val="24"/>
        </w:rPr>
        <w:t xml:space="preserve">, </w:t>
      </w:r>
      <w:r w:rsidR="00F148F8" w:rsidRPr="00E53F99">
        <w:rPr>
          <w:rFonts w:ascii="Tahoma" w:hAnsi="Tahoma" w:cs="Tahoma"/>
          <w:sz w:val="24"/>
        </w:rPr>
        <w:t>the Group</w:t>
      </w:r>
      <w:r w:rsidR="00CF4F55" w:rsidRPr="00E53F99">
        <w:rPr>
          <w:rFonts w:ascii="Tahoma" w:hAnsi="Tahoma" w:cs="Tahoma"/>
          <w:sz w:val="24"/>
        </w:rPr>
        <w:t xml:space="preserve"> will be launching </w:t>
      </w:r>
      <w:r w:rsidR="00CF4F55" w:rsidRPr="00E53F99">
        <w:rPr>
          <w:rFonts w:ascii="Tahoma" w:hAnsi="Tahoma" w:cs="Tahoma"/>
          <w:b/>
          <w:sz w:val="24"/>
        </w:rPr>
        <w:t>Pan Pacific Orchard</w:t>
      </w:r>
      <w:r w:rsidR="00556B6E" w:rsidRPr="00E53F99">
        <w:rPr>
          <w:rFonts w:ascii="Tahoma" w:hAnsi="Tahoma" w:cs="Tahoma"/>
          <w:sz w:val="24"/>
        </w:rPr>
        <w:t xml:space="preserve"> in 2021</w:t>
      </w:r>
      <w:r w:rsidR="00F73189" w:rsidRPr="00E53F99">
        <w:rPr>
          <w:rFonts w:ascii="Tahoma" w:hAnsi="Tahoma" w:cs="Tahoma"/>
          <w:sz w:val="24"/>
        </w:rPr>
        <w:t>, offering</w:t>
      </w:r>
      <w:r w:rsidR="00556B6E" w:rsidRPr="00E53F99">
        <w:rPr>
          <w:rFonts w:ascii="Tahoma" w:hAnsi="Tahoma" w:cs="Tahoma"/>
          <w:sz w:val="24"/>
        </w:rPr>
        <w:t xml:space="preserve"> </w:t>
      </w:r>
      <w:r w:rsidR="001D077D" w:rsidRPr="00E53F99">
        <w:rPr>
          <w:rFonts w:ascii="Tahoma" w:hAnsi="Tahoma" w:cs="Tahoma"/>
          <w:sz w:val="24"/>
        </w:rPr>
        <w:t>an unprecedented level</w:t>
      </w:r>
      <w:r w:rsidR="00556B6E" w:rsidRPr="00E53F99">
        <w:rPr>
          <w:rFonts w:ascii="Tahoma" w:hAnsi="Tahoma" w:cs="Tahoma"/>
          <w:sz w:val="24"/>
        </w:rPr>
        <w:t xml:space="preserve"> of sustainable hospitality in Singapore. </w:t>
      </w:r>
    </w:p>
    <w:p w14:paraId="05AE4E8F" w14:textId="7CAD478D" w:rsidR="007D2407" w:rsidRPr="00E53F99" w:rsidRDefault="007D2407" w:rsidP="00411A3C">
      <w:pPr>
        <w:rPr>
          <w:rFonts w:ascii="Tahoma" w:hAnsi="Tahoma" w:cs="Tahoma"/>
          <w:sz w:val="24"/>
        </w:rPr>
      </w:pPr>
      <w:r w:rsidRPr="00E53F99">
        <w:rPr>
          <w:rFonts w:ascii="Tahoma" w:hAnsi="Tahoma" w:cs="Tahoma"/>
          <w:b/>
          <w:i/>
          <w:noProof/>
          <w:u w:val="single"/>
        </w:rPr>
        <w:drawing>
          <wp:anchor distT="0" distB="0" distL="114300" distR="114300" simplePos="0" relativeHeight="251659264" behindDoc="1" locked="0" layoutInCell="1" allowOverlap="1" wp14:anchorId="0F0E4AE6" wp14:editId="61F0BA52">
            <wp:simplePos x="0" y="0"/>
            <wp:positionH relativeFrom="column">
              <wp:posOffset>982691</wp:posOffset>
            </wp:positionH>
            <wp:positionV relativeFrom="paragraph">
              <wp:posOffset>170287</wp:posOffset>
            </wp:positionV>
            <wp:extent cx="3491865" cy="2468880"/>
            <wp:effectExtent l="0" t="0" r="0" b="7620"/>
            <wp:wrapTight wrapText="bothSides">
              <wp:wrapPolygon edited="0">
                <wp:start x="0" y="0"/>
                <wp:lineTo x="0" y="21500"/>
                <wp:lineTo x="21447" y="21500"/>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 Pacific Orchard, Singapore render.jpg"/>
                    <pic:cNvPicPr/>
                  </pic:nvPicPr>
                  <pic:blipFill>
                    <a:blip r:embed="rId10" cstate="screen">
                      <a:extLst>
                        <a:ext uri="{28A0092B-C50C-407E-A947-70E740481C1C}">
                          <a14:useLocalDpi xmlns:a14="http://schemas.microsoft.com/office/drawing/2010/main"/>
                        </a:ext>
                      </a:extLst>
                    </a:blip>
                    <a:stretch>
                      <a:fillRect/>
                    </a:stretch>
                  </pic:blipFill>
                  <pic:spPr>
                    <a:xfrm>
                      <a:off x="0" y="0"/>
                      <a:ext cx="3491865" cy="2468880"/>
                    </a:xfrm>
                    <a:prstGeom prst="rect">
                      <a:avLst/>
                    </a:prstGeom>
                  </pic:spPr>
                </pic:pic>
              </a:graphicData>
            </a:graphic>
            <wp14:sizeRelH relativeFrom="page">
              <wp14:pctWidth>0</wp14:pctWidth>
            </wp14:sizeRelH>
            <wp14:sizeRelV relativeFrom="page">
              <wp14:pctHeight>0</wp14:pctHeight>
            </wp14:sizeRelV>
          </wp:anchor>
        </w:drawing>
      </w:r>
    </w:p>
    <w:p w14:paraId="607B2F84" w14:textId="70E31180" w:rsidR="007D2407" w:rsidRPr="00E53F99" w:rsidRDefault="007D2407" w:rsidP="00411A3C">
      <w:pPr>
        <w:rPr>
          <w:rFonts w:ascii="Tahoma" w:hAnsi="Tahoma" w:cs="Tahoma"/>
          <w:sz w:val="24"/>
        </w:rPr>
      </w:pPr>
    </w:p>
    <w:p w14:paraId="13B52622" w14:textId="77777777" w:rsidR="007D2407" w:rsidRPr="00E53F99" w:rsidRDefault="007D2407" w:rsidP="00411A3C">
      <w:pPr>
        <w:rPr>
          <w:rFonts w:ascii="Tahoma" w:hAnsi="Tahoma" w:cs="Tahoma"/>
          <w:sz w:val="24"/>
        </w:rPr>
      </w:pPr>
    </w:p>
    <w:p w14:paraId="26EB5639" w14:textId="77777777" w:rsidR="007D2407" w:rsidRPr="00E53F99" w:rsidRDefault="007D2407" w:rsidP="00411A3C">
      <w:pPr>
        <w:rPr>
          <w:rFonts w:ascii="Tahoma" w:hAnsi="Tahoma" w:cs="Tahoma"/>
          <w:sz w:val="24"/>
        </w:rPr>
      </w:pPr>
    </w:p>
    <w:p w14:paraId="1129DE67" w14:textId="77777777" w:rsidR="007D2407" w:rsidRPr="00E53F99" w:rsidRDefault="007D2407" w:rsidP="00411A3C">
      <w:pPr>
        <w:rPr>
          <w:rFonts w:ascii="Tahoma" w:hAnsi="Tahoma" w:cs="Tahoma"/>
          <w:sz w:val="24"/>
        </w:rPr>
      </w:pPr>
    </w:p>
    <w:p w14:paraId="287D70BE" w14:textId="77777777" w:rsidR="007D2407" w:rsidRPr="00E53F99" w:rsidRDefault="007D2407" w:rsidP="00411A3C">
      <w:pPr>
        <w:rPr>
          <w:rFonts w:ascii="Tahoma" w:hAnsi="Tahoma" w:cs="Tahoma"/>
          <w:sz w:val="24"/>
        </w:rPr>
      </w:pPr>
    </w:p>
    <w:p w14:paraId="0D735909" w14:textId="77777777" w:rsidR="007D2407" w:rsidRPr="00E53F99" w:rsidRDefault="007D2407" w:rsidP="00411A3C">
      <w:pPr>
        <w:rPr>
          <w:rFonts w:ascii="Tahoma" w:hAnsi="Tahoma" w:cs="Tahoma"/>
          <w:sz w:val="24"/>
        </w:rPr>
      </w:pPr>
    </w:p>
    <w:p w14:paraId="52F4D6EE" w14:textId="77777777" w:rsidR="007D2407" w:rsidRPr="00E53F99" w:rsidRDefault="007D2407" w:rsidP="00411A3C">
      <w:pPr>
        <w:rPr>
          <w:rFonts w:ascii="Tahoma" w:hAnsi="Tahoma" w:cs="Tahoma"/>
          <w:sz w:val="24"/>
        </w:rPr>
      </w:pPr>
    </w:p>
    <w:p w14:paraId="3CB87F16" w14:textId="77777777" w:rsidR="007D2407" w:rsidRPr="00E53F99" w:rsidRDefault="007D2407" w:rsidP="00411A3C">
      <w:pPr>
        <w:rPr>
          <w:rFonts w:ascii="Tahoma" w:hAnsi="Tahoma" w:cs="Tahoma"/>
          <w:sz w:val="24"/>
        </w:rPr>
      </w:pPr>
    </w:p>
    <w:p w14:paraId="782CD04D" w14:textId="36F5D46B" w:rsidR="007D2407" w:rsidRPr="00E53F99" w:rsidRDefault="00316656" w:rsidP="00411A3C">
      <w:pPr>
        <w:jc w:val="center"/>
        <w:rPr>
          <w:rFonts w:ascii="Tahoma" w:hAnsi="Tahoma" w:cs="Tahoma"/>
          <w:sz w:val="24"/>
        </w:rPr>
      </w:pPr>
      <w:r w:rsidRPr="00E53F99">
        <w:rPr>
          <w:rFonts w:ascii="Tahoma" w:hAnsi="Tahoma" w:cs="Tahoma"/>
          <w:i/>
        </w:rPr>
        <w:t>Pan Pacific Orchard will be relaunched</w:t>
      </w:r>
      <w:r w:rsidR="007D2407" w:rsidRPr="00E53F99">
        <w:rPr>
          <w:rFonts w:ascii="Tahoma" w:hAnsi="Tahoma" w:cs="Tahoma"/>
          <w:i/>
        </w:rPr>
        <w:t xml:space="preserve"> in Singapore’s Orchard Road in 2021</w:t>
      </w:r>
    </w:p>
    <w:p w14:paraId="099D1B30" w14:textId="5CE1B422" w:rsidR="000936E2" w:rsidRPr="00E53F99" w:rsidRDefault="00556B6E" w:rsidP="00411A3C">
      <w:pPr>
        <w:rPr>
          <w:rFonts w:ascii="Tahoma" w:hAnsi="Tahoma" w:cs="Tahoma"/>
          <w:sz w:val="24"/>
        </w:rPr>
      </w:pPr>
      <w:r w:rsidRPr="00E53F99">
        <w:rPr>
          <w:rFonts w:ascii="Tahoma" w:hAnsi="Tahoma" w:cs="Tahoma"/>
          <w:sz w:val="24"/>
        </w:rPr>
        <w:t xml:space="preserve">In a repeat collaboration with </w:t>
      </w:r>
      <w:r w:rsidR="000936E2" w:rsidRPr="00E53F99">
        <w:rPr>
          <w:rFonts w:ascii="Tahoma" w:hAnsi="Tahoma" w:cs="Tahoma"/>
          <w:sz w:val="24"/>
        </w:rPr>
        <w:t>WOHA, the award-winning fir</w:t>
      </w:r>
      <w:r w:rsidR="00E9130F" w:rsidRPr="00E53F99">
        <w:rPr>
          <w:rFonts w:ascii="Tahoma" w:hAnsi="Tahoma" w:cs="Tahoma"/>
          <w:sz w:val="24"/>
        </w:rPr>
        <w:t>m behind PARKROYAL on Pickering,</w:t>
      </w:r>
      <w:r w:rsidR="000936E2" w:rsidRPr="00E53F99">
        <w:rPr>
          <w:rFonts w:ascii="Tahoma" w:hAnsi="Tahoma" w:cs="Tahoma"/>
          <w:sz w:val="24"/>
        </w:rPr>
        <w:t xml:space="preserve"> </w:t>
      </w:r>
      <w:r w:rsidR="000936E2" w:rsidRPr="00E53F99">
        <w:rPr>
          <w:rFonts w:ascii="Tahoma" w:hAnsi="Tahoma" w:cs="Tahoma"/>
          <w:b/>
          <w:sz w:val="24"/>
        </w:rPr>
        <w:t>Pan Pacific Orchard</w:t>
      </w:r>
      <w:r w:rsidR="000936E2" w:rsidRPr="00E53F99">
        <w:rPr>
          <w:rFonts w:ascii="Tahoma" w:hAnsi="Tahoma" w:cs="Tahoma"/>
          <w:sz w:val="24"/>
        </w:rPr>
        <w:t xml:space="preserve"> </w:t>
      </w:r>
      <w:r w:rsidR="003E35C4" w:rsidRPr="00E53F99">
        <w:rPr>
          <w:rFonts w:ascii="Tahoma" w:hAnsi="Tahoma" w:cs="Tahoma"/>
          <w:sz w:val="24"/>
        </w:rPr>
        <w:t>will feature</w:t>
      </w:r>
      <w:r w:rsidR="000936E2" w:rsidRPr="00E53F99">
        <w:rPr>
          <w:rFonts w:ascii="Tahoma" w:hAnsi="Tahoma" w:cs="Tahoma"/>
          <w:sz w:val="24"/>
        </w:rPr>
        <w:t xml:space="preserve"> three levels of experiential </w:t>
      </w:r>
      <w:r w:rsidR="00E9130F" w:rsidRPr="00E53F99">
        <w:rPr>
          <w:rFonts w:ascii="Tahoma" w:hAnsi="Tahoma" w:cs="Tahoma"/>
          <w:sz w:val="24"/>
        </w:rPr>
        <w:t>sky gardens</w:t>
      </w:r>
      <w:r w:rsidR="000936E2" w:rsidRPr="00E53F99">
        <w:rPr>
          <w:rFonts w:ascii="Tahoma" w:hAnsi="Tahoma" w:cs="Tahoma"/>
          <w:sz w:val="24"/>
        </w:rPr>
        <w:t xml:space="preserve"> </w:t>
      </w:r>
      <w:r w:rsidR="00F36164" w:rsidRPr="00E53F99">
        <w:rPr>
          <w:rFonts w:ascii="Tahoma" w:hAnsi="Tahoma" w:cs="Tahoma"/>
          <w:sz w:val="24"/>
        </w:rPr>
        <w:t xml:space="preserve">with foliage </w:t>
      </w:r>
      <w:r w:rsidR="000936E2" w:rsidRPr="00E53F99">
        <w:rPr>
          <w:rFonts w:ascii="Tahoma" w:hAnsi="Tahoma" w:cs="Tahoma"/>
          <w:sz w:val="24"/>
        </w:rPr>
        <w:t xml:space="preserve">that </w:t>
      </w:r>
      <w:r w:rsidR="00F36164" w:rsidRPr="00E53F99">
        <w:rPr>
          <w:rFonts w:ascii="Tahoma" w:hAnsi="Tahoma" w:cs="Tahoma"/>
          <w:sz w:val="24"/>
        </w:rPr>
        <w:t>comprises</w:t>
      </w:r>
      <w:r w:rsidR="000936E2" w:rsidRPr="00E53F99">
        <w:rPr>
          <w:rFonts w:ascii="Tahoma" w:hAnsi="Tahoma" w:cs="Tahoma"/>
          <w:sz w:val="24"/>
        </w:rPr>
        <w:t xml:space="preserve"> </w:t>
      </w:r>
      <w:r w:rsidR="00A14F60" w:rsidRPr="00E53F99">
        <w:rPr>
          <w:rFonts w:ascii="Tahoma" w:hAnsi="Tahoma" w:cs="Tahoma"/>
          <w:sz w:val="24"/>
        </w:rPr>
        <w:t xml:space="preserve">three times </w:t>
      </w:r>
      <w:r w:rsidR="00177394" w:rsidRPr="00E53F99">
        <w:rPr>
          <w:rFonts w:ascii="Tahoma" w:hAnsi="Tahoma" w:cs="Tahoma"/>
          <w:sz w:val="24"/>
        </w:rPr>
        <w:t>its total land area</w:t>
      </w:r>
      <w:r w:rsidR="0063701B" w:rsidRPr="00E53F99">
        <w:rPr>
          <w:rFonts w:ascii="Tahoma" w:hAnsi="Tahoma" w:cs="Tahoma"/>
          <w:sz w:val="24"/>
        </w:rPr>
        <w:t>—</w:t>
      </w:r>
      <w:r w:rsidR="00177394" w:rsidRPr="00E53F99">
        <w:rPr>
          <w:rFonts w:ascii="Tahoma" w:hAnsi="Tahoma" w:cs="Tahoma"/>
          <w:sz w:val="24"/>
        </w:rPr>
        <w:t xml:space="preserve"> </w:t>
      </w:r>
      <w:r w:rsidR="00E67C6C" w:rsidRPr="00E53F99">
        <w:rPr>
          <w:rFonts w:ascii="Tahoma" w:hAnsi="Tahoma" w:cs="Tahoma"/>
          <w:sz w:val="24"/>
        </w:rPr>
        <w:t xml:space="preserve">a </w:t>
      </w:r>
      <w:r w:rsidR="00177394" w:rsidRPr="00E53F99">
        <w:rPr>
          <w:rFonts w:ascii="Tahoma" w:hAnsi="Tahoma" w:cs="Tahoma"/>
          <w:sz w:val="24"/>
        </w:rPr>
        <w:t>scale</w:t>
      </w:r>
      <w:r w:rsidR="00D906D6" w:rsidRPr="00E53F99">
        <w:rPr>
          <w:rFonts w:ascii="Tahoma" w:hAnsi="Tahoma" w:cs="Tahoma"/>
          <w:sz w:val="24"/>
        </w:rPr>
        <w:t xml:space="preserve"> </w:t>
      </w:r>
      <w:r w:rsidR="00317E26" w:rsidRPr="00E53F99">
        <w:rPr>
          <w:rFonts w:ascii="Tahoma" w:hAnsi="Tahoma" w:cs="Tahoma"/>
          <w:sz w:val="24"/>
        </w:rPr>
        <w:t>that</w:t>
      </w:r>
      <w:r w:rsidR="00D906D6" w:rsidRPr="00E53F99">
        <w:rPr>
          <w:rFonts w:ascii="Tahoma" w:hAnsi="Tahoma" w:cs="Tahoma"/>
          <w:sz w:val="24"/>
        </w:rPr>
        <w:t xml:space="preserve"> is</w:t>
      </w:r>
      <w:r w:rsidR="00177394" w:rsidRPr="00E53F99">
        <w:rPr>
          <w:rFonts w:ascii="Tahoma" w:hAnsi="Tahoma" w:cs="Tahoma"/>
          <w:sz w:val="24"/>
        </w:rPr>
        <w:t xml:space="preserve"> </w:t>
      </w:r>
      <w:r w:rsidR="00177394" w:rsidRPr="00E53F99">
        <w:rPr>
          <w:rFonts w:ascii="Tahoma" w:hAnsi="Tahoma" w:cs="Tahoma" w:hint="eastAsia"/>
          <w:sz w:val="24"/>
        </w:rPr>
        <w:t xml:space="preserve">unprecedented in a built-up city </w:t>
      </w:r>
      <w:proofErr w:type="spellStart"/>
      <w:r w:rsidR="00177394" w:rsidRPr="00E53F99">
        <w:rPr>
          <w:rFonts w:ascii="Tahoma" w:hAnsi="Tahoma" w:cs="Tahoma" w:hint="eastAsia"/>
          <w:sz w:val="24"/>
        </w:rPr>
        <w:t>centre</w:t>
      </w:r>
      <w:proofErr w:type="spellEnd"/>
      <w:r w:rsidR="00317E26" w:rsidRPr="00E53F99">
        <w:rPr>
          <w:rFonts w:ascii="Tahoma" w:hAnsi="Tahoma" w:cs="Tahoma"/>
          <w:sz w:val="24"/>
        </w:rPr>
        <w:t xml:space="preserve"> –</w:t>
      </w:r>
      <w:r w:rsidR="003133D2" w:rsidRPr="00E53F99">
        <w:rPr>
          <w:rFonts w:ascii="Tahoma" w:hAnsi="Tahoma" w:cs="Tahoma"/>
          <w:sz w:val="24"/>
        </w:rPr>
        <w:t xml:space="preserve"> </w:t>
      </w:r>
      <w:r w:rsidR="00E67C6C" w:rsidRPr="00E53F99">
        <w:rPr>
          <w:rFonts w:ascii="Tahoma" w:hAnsi="Tahoma" w:cs="Tahoma"/>
          <w:sz w:val="24"/>
        </w:rPr>
        <w:t>and</w:t>
      </w:r>
      <w:r w:rsidR="00317E26" w:rsidRPr="00E53F99">
        <w:rPr>
          <w:rFonts w:ascii="Tahoma" w:hAnsi="Tahoma" w:cs="Tahoma"/>
          <w:sz w:val="24"/>
        </w:rPr>
        <w:t xml:space="preserve"> offer </w:t>
      </w:r>
      <w:r w:rsidR="00670CDE" w:rsidRPr="00E53F99">
        <w:rPr>
          <w:rFonts w:ascii="Tahoma" w:hAnsi="Tahoma" w:cs="Tahoma"/>
          <w:sz w:val="24"/>
        </w:rPr>
        <w:t>true</w:t>
      </w:r>
      <w:r w:rsidRPr="00E53F99">
        <w:rPr>
          <w:rFonts w:ascii="Tahoma" w:hAnsi="Tahoma" w:cs="Tahoma"/>
          <w:sz w:val="24"/>
        </w:rPr>
        <w:t xml:space="preserve"> resort </w:t>
      </w:r>
      <w:r w:rsidR="00670CDE" w:rsidRPr="00E53F99">
        <w:rPr>
          <w:rFonts w:ascii="Tahoma" w:hAnsi="Tahoma" w:cs="Tahoma"/>
          <w:sz w:val="24"/>
        </w:rPr>
        <w:t xml:space="preserve">living </w:t>
      </w:r>
      <w:r w:rsidRPr="00E53F99">
        <w:rPr>
          <w:rFonts w:ascii="Tahoma" w:hAnsi="Tahoma" w:cs="Tahoma"/>
          <w:sz w:val="24"/>
        </w:rPr>
        <w:t>in</w:t>
      </w:r>
      <w:r w:rsidR="00317E26" w:rsidRPr="00E53F99">
        <w:rPr>
          <w:rFonts w:ascii="Tahoma" w:hAnsi="Tahoma" w:cs="Tahoma"/>
          <w:sz w:val="24"/>
        </w:rPr>
        <w:t xml:space="preserve"> the</w:t>
      </w:r>
      <w:r w:rsidR="001D7329" w:rsidRPr="00E53F99">
        <w:rPr>
          <w:rFonts w:ascii="Tahoma" w:hAnsi="Tahoma" w:cs="Tahoma"/>
          <w:sz w:val="24"/>
        </w:rPr>
        <w:t xml:space="preserve"> heart of urban Singapore</w:t>
      </w:r>
      <w:r w:rsidRPr="00E53F99">
        <w:rPr>
          <w:rFonts w:ascii="Tahoma" w:hAnsi="Tahoma" w:cs="Tahoma"/>
          <w:sz w:val="24"/>
        </w:rPr>
        <w:t>.</w:t>
      </w:r>
      <w:r w:rsidR="00E9130F" w:rsidRPr="00E53F99">
        <w:rPr>
          <w:rFonts w:ascii="Tahoma" w:hAnsi="Tahoma" w:cs="Tahoma"/>
          <w:sz w:val="24"/>
        </w:rPr>
        <w:t xml:space="preserve"> </w:t>
      </w:r>
      <w:r w:rsidR="003133D2" w:rsidRPr="00E53F99">
        <w:rPr>
          <w:rFonts w:ascii="Tahoma" w:hAnsi="Tahoma" w:cs="Tahoma"/>
          <w:sz w:val="24"/>
        </w:rPr>
        <w:t>L</w:t>
      </w:r>
      <w:r w:rsidR="00E9130F" w:rsidRPr="00E53F99">
        <w:rPr>
          <w:rFonts w:ascii="Tahoma" w:hAnsi="Tahoma" w:cs="Tahoma"/>
          <w:sz w:val="24"/>
        </w:rPr>
        <w:t xml:space="preserve">ocated along </w:t>
      </w:r>
      <w:r w:rsidR="00D1324C" w:rsidRPr="00E53F99">
        <w:rPr>
          <w:rFonts w:ascii="Tahoma" w:hAnsi="Tahoma" w:cs="Tahoma"/>
          <w:sz w:val="24"/>
        </w:rPr>
        <w:t xml:space="preserve">the </w:t>
      </w:r>
      <w:r w:rsidR="00E9130F" w:rsidRPr="00E53F99">
        <w:rPr>
          <w:rFonts w:ascii="Tahoma" w:hAnsi="Tahoma" w:cs="Tahoma"/>
          <w:sz w:val="24"/>
        </w:rPr>
        <w:t>Orchard Road shopping and lifestyle district</w:t>
      </w:r>
      <w:r w:rsidR="003133D2" w:rsidRPr="00E53F99">
        <w:rPr>
          <w:rFonts w:ascii="Tahoma" w:hAnsi="Tahoma" w:cs="Tahoma"/>
          <w:sz w:val="24"/>
        </w:rPr>
        <w:t xml:space="preserve">, this architectural stunner </w:t>
      </w:r>
      <w:r w:rsidR="00E9130F" w:rsidRPr="00E53F99">
        <w:rPr>
          <w:rFonts w:ascii="Tahoma" w:hAnsi="Tahoma" w:cs="Tahoma"/>
          <w:sz w:val="24"/>
        </w:rPr>
        <w:t xml:space="preserve">will be the Group’s </w:t>
      </w:r>
      <w:r w:rsidR="000936E2" w:rsidRPr="00E53F99">
        <w:rPr>
          <w:rFonts w:ascii="Tahoma" w:hAnsi="Tahoma" w:cs="Tahoma"/>
          <w:sz w:val="24"/>
        </w:rPr>
        <w:t xml:space="preserve">first zero-waste </w:t>
      </w:r>
      <w:r w:rsidR="000907C5" w:rsidRPr="00E53F99">
        <w:rPr>
          <w:rFonts w:ascii="Tahoma" w:hAnsi="Tahoma" w:cs="Tahoma"/>
          <w:sz w:val="24"/>
        </w:rPr>
        <w:t>hotel—</w:t>
      </w:r>
      <w:r w:rsidR="000936E2" w:rsidRPr="00E53F99">
        <w:rPr>
          <w:rFonts w:ascii="Tahoma" w:hAnsi="Tahoma" w:cs="Tahoma"/>
          <w:sz w:val="24"/>
        </w:rPr>
        <w:t xml:space="preserve"> featur</w:t>
      </w:r>
      <w:r w:rsidR="003470EB" w:rsidRPr="00E53F99">
        <w:rPr>
          <w:rFonts w:ascii="Tahoma" w:hAnsi="Tahoma" w:cs="Tahoma"/>
          <w:sz w:val="24"/>
        </w:rPr>
        <w:t>ing</w:t>
      </w:r>
      <w:r w:rsidR="000936E2" w:rsidRPr="00E53F99">
        <w:rPr>
          <w:rFonts w:ascii="Tahoma" w:hAnsi="Tahoma" w:cs="Tahoma"/>
          <w:sz w:val="24"/>
        </w:rPr>
        <w:t xml:space="preserve"> a </w:t>
      </w:r>
      <w:r w:rsidR="000936E2" w:rsidRPr="00E53F99">
        <w:rPr>
          <w:rFonts w:ascii="Tahoma" w:hAnsi="Tahoma" w:cs="Tahoma"/>
          <w:sz w:val="24"/>
        </w:rPr>
        <w:lastRenderedPageBreak/>
        <w:t>rainwater harvesting system, a recyclable water system, and a compactor th</w:t>
      </w:r>
      <w:r w:rsidR="003A2390" w:rsidRPr="00E53F99">
        <w:rPr>
          <w:rFonts w:ascii="Tahoma" w:hAnsi="Tahoma" w:cs="Tahoma"/>
          <w:sz w:val="24"/>
        </w:rPr>
        <w:t>at transform</w:t>
      </w:r>
      <w:r w:rsidR="001D7329" w:rsidRPr="00E53F99">
        <w:rPr>
          <w:rFonts w:ascii="Tahoma" w:hAnsi="Tahoma" w:cs="Tahoma"/>
          <w:sz w:val="24"/>
        </w:rPr>
        <w:t>s food waste into compost</w:t>
      </w:r>
      <w:r w:rsidR="0087421D" w:rsidRPr="00E53F99">
        <w:rPr>
          <w:rFonts w:ascii="Tahoma" w:hAnsi="Tahoma" w:cs="Tahoma"/>
          <w:sz w:val="24"/>
        </w:rPr>
        <w:t xml:space="preserve">, </w:t>
      </w:r>
      <w:r w:rsidR="000936E2" w:rsidRPr="00E53F99">
        <w:rPr>
          <w:rFonts w:ascii="Tahoma" w:hAnsi="Tahoma" w:cs="Tahoma"/>
          <w:sz w:val="24"/>
        </w:rPr>
        <w:t xml:space="preserve">amongst </w:t>
      </w:r>
      <w:r w:rsidR="0046698C" w:rsidRPr="00E53F99">
        <w:rPr>
          <w:rFonts w:ascii="Tahoma" w:hAnsi="Tahoma" w:cs="Tahoma"/>
          <w:sz w:val="24"/>
        </w:rPr>
        <w:t>other innovative elements.</w:t>
      </w:r>
    </w:p>
    <w:p w14:paraId="17F0BD5B" w14:textId="6BEA7DFE" w:rsidR="000936E2" w:rsidRPr="00E53F99" w:rsidRDefault="000936E2" w:rsidP="00411A3C">
      <w:pPr>
        <w:rPr>
          <w:rFonts w:ascii="Tahoma" w:hAnsi="Tahoma" w:cs="Tahoma"/>
          <w:sz w:val="24"/>
        </w:rPr>
      </w:pPr>
      <w:r w:rsidRPr="00E53F99">
        <w:rPr>
          <w:rFonts w:ascii="Tahoma" w:hAnsi="Tahoma" w:cs="Tahoma"/>
          <w:sz w:val="24"/>
        </w:rPr>
        <w:t xml:space="preserve">In preference for more </w:t>
      </w:r>
      <w:r w:rsidR="00A62AC1" w:rsidRPr="00E53F99">
        <w:rPr>
          <w:rFonts w:ascii="Tahoma" w:hAnsi="Tahoma" w:cs="Tahoma"/>
          <w:sz w:val="24"/>
        </w:rPr>
        <w:t>environmentally sustainable</w:t>
      </w:r>
      <w:r w:rsidRPr="00E53F99">
        <w:rPr>
          <w:rFonts w:ascii="Tahoma" w:hAnsi="Tahoma" w:cs="Tahoma"/>
          <w:sz w:val="24"/>
        </w:rPr>
        <w:t xml:space="preserve"> alternatives, </w:t>
      </w:r>
      <w:r w:rsidR="001F3593" w:rsidRPr="00E53F99">
        <w:rPr>
          <w:rFonts w:ascii="Tahoma" w:hAnsi="Tahoma" w:cs="Tahoma"/>
          <w:sz w:val="24"/>
        </w:rPr>
        <w:t xml:space="preserve">Pan Pacific Hotels Group has eliminated </w:t>
      </w:r>
      <w:r w:rsidRPr="00E53F99">
        <w:rPr>
          <w:rFonts w:ascii="Tahoma" w:hAnsi="Tahoma" w:cs="Tahoma"/>
          <w:sz w:val="24"/>
        </w:rPr>
        <w:t xml:space="preserve">plastic straws across all hotels, resorts and serviced suites </w:t>
      </w:r>
      <w:r w:rsidR="001F3593" w:rsidRPr="00E53F99">
        <w:rPr>
          <w:rFonts w:ascii="Tahoma" w:hAnsi="Tahoma" w:cs="Tahoma"/>
          <w:sz w:val="24"/>
        </w:rPr>
        <w:t>globally</w:t>
      </w:r>
      <w:r w:rsidRPr="00E53F99">
        <w:rPr>
          <w:rFonts w:ascii="Tahoma" w:hAnsi="Tahoma" w:cs="Tahoma"/>
          <w:sz w:val="24"/>
        </w:rPr>
        <w:t xml:space="preserve"> since 2018.</w:t>
      </w:r>
      <w:r w:rsidR="00AF7677" w:rsidRPr="00E53F99">
        <w:rPr>
          <w:rFonts w:ascii="Tahoma" w:hAnsi="Tahoma" w:cs="Tahoma"/>
          <w:sz w:val="24"/>
        </w:rPr>
        <w:t xml:space="preserve"> </w:t>
      </w:r>
      <w:r w:rsidR="00A80268" w:rsidRPr="00E53F99">
        <w:rPr>
          <w:rFonts w:ascii="Tahoma" w:hAnsi="Tahoma" w:cs="Tahoma"/>
          <w:sz w:val="24"/>
        </w:rPr>
        <w:t>In line with the Group’s commitment to be free of single-use plastics by the end of this year</w:t>
      </w:r>
      <w:r w:rsidR="002C3A7B" w:rsidRPr="00E53F99">
        <w:rPr>
          <w:rFonts w:ascii="Tahoma" w:hAnsi="Tahoma" w:cs="Tahoma"/>
          <w:sz w:val="24"/>
        </w:rPr>
        <w:t>, the</w:t>
      </w:r>
      <w:r w:rsidR="00AF7677" w:rsidRPr="00E53F99">
        <w:rPr>
          <w:rFonts w:ascii="Tahoma" w:hAnsi="Tahoma" w:cs="Tahoma"/>
          <w:sz w:val="24"/>
        </w:rPr>
        <w:t xml:space="preserve"> properties</w:t>
      </w:r>
      <w:r w:rsidR="005217CE" w:rsidRPr="00E53F99">
        <w:rPr>
          <w:rFonts w:ascii="Tahoma" w:hAnsi="Tahoma" w:cs="Tahoma"/>
          <w:sz w:val="24"/>
        </w:rPr>
        <w:t xml:space="preserve"> will be</w:t>
      </w:r>
      <w:r w:rsidR="00AF7677" w:rsidRPr="00E53F99">
        <w:rPr>
          <w:rFonts w:ascii="Tahoma" w:hAnsi="Tahoma" w:cs="Tahoma"/>
          <w:sz w:val="24"/>
        </w:rPr>
        <w:t xml:space="preserve"> </w:t>
      </w:r>
      <w:r w:rsidR="00B6669C" w:rsidRPr="00E53F99">
        <w:rPr>
          <w:rFonts w:ascii="Tahoma" w:hAnsi="Tahoma" w:cs="Tahoma"/>
          <w:sz w:val="24"/>
        </w:rPr>
        <w:t>opting for</w:t>
      </w:r>
      <w:r w:rsidRPr="00E53F99">
        <w:rPr>
          <w:rFonts w:ascii="Tahoma" w:hAnsi="Tahoma" w:cs="Tahoma"/>
          <w:sz w:val="24"/>
        </w:rPr>
        <w:t xml:space="preserve"> </w:t>
      </w:r>
      <w:r w:rsidR="0001562E" w:rsidRPr="00E53F99">
        <w:rPr>
          <w:rFonts w:ascii="Tahoma" w:hAnsi="Tahoma" w:cs="Tahoma"/>
          <w:sz w:val="24"/>
        </w:rPr>
        <w:t>greener</w:t>
      </w:r>
      <w:r w:rsidR="006C7CFF" w:rsidRPr="00E53F99">
        <w:rPr>
          <w:rFonts w:ascii="Tahoma" w:hAnsi="Tahoma" w:cs="Tahoma"/>
          <w:sz w:val="24"/>
        </w:rPr>
        <w:t xml:space="preserve"> alternative</w:t>
      </w:r>
      <w:r w:rsidR="00BA06C8" w:rsidRPr="00E53F99">
        <w:rPr>
          <w:rFonts w:ascii="Tahoma" w:hAnsi="Tahoma" w:cs="Tahoma"/>
          <w:sz w:val="24"/>
        </w:rPr>
        <w:t>s for</w:t>
      </w:r>
      <w:r w:rsidR="00AF7677" w:rsidRPr="00E53F99">
        <w:rPr>
          <w:rFonts w:ascii="Tahoma" w:hAnsi="Tahoma" w:cs="Tahoma"/>
          <w:sz w:val="24"/>
        </w:rPr>
        <w:t xml:space="preserve"> in-room amenities, meetings, and </w:t>
      </w:r>
      <w:r w:rsidR="00902200" w:rsidRPr="00E53F99">
        <w:rPr>
          <w:rFonts w:ascii="Tahoma" w:hAnsi="Tahoma" w:cs="Tahoma"/>
          <w:sz w:val="24"/>
        </w:rPr>
        <w:t xml:space="preserve">more, while </w:t>
      </w:r>
      <w:r w:rsidR="00AF7677" w:rsidRPr="00E53F99">
        <w:rPr>
          <w:rFonts w:ascii="Tahoma" w:hAnsi="Tahoma" w:cs="Tahoma"/>
          <w:sz w:val="24"/>
        </w:rPr>
        <w:t>e</w:t>
      </w:r>
      <w:r w:rsidR="006A070A" w:rsidRPr="00E53F99">
        <w:rPr>
          <w:rFonts w:ascii="Tahoma" w:hAnsi="Tahoma" w:cs="Tahoma"/>
          <w:sz w:val="24"/>
        </w:rPr>
        <w:t xml:space="preserve">xpanding </w:t>
      </w:r>
      <w:r w:rsidRPr="00E53F99">
        <w:rPr>
          <w:rFonts w:ascii="Tahoma" w:hAnsi="Tahoma" w:cs="Tahoma"/>
          <w:sz w:val="24"/>
        </w:rPr>
        <w:t>recycling efforts</w:t>
      </w:r>
      <w:r w:rsidR="001A04F0" w:rsidRPr="00E53F99">
        <w:rPr>
          <w:rFonts w:ascii="Tahoma" w:hAnsi="Tahoma" w:cs="Tahoma"/>
          <w:sz w:val="24"/>
        </w:rPr>
        <w:t xml:space="preserve"> for non-plastic items</w:t>
      </w:r>
      <w:r w:rsidR="00A214C4" w:rsidRPr="00E53F99">
        <w:rPr>
          <w:rFonts w:ascii="Tahoma" w:hAnsi="Tahoma" w:cs="Tahoma"/>
          <w:sz w:val="24"/>
        </w:rPr>
        <w:t xml:space="preserve"> such as </w:t>
      </w:r>
      <w:r w:rsidR="00E35CB0" w:rsidRPr="00E53F99">
        <w:rPr>
          <w:rFonts w:ascii="Tahoma" w:hAnsi="Tahoma" w:cs="Tahoma"/>
          <w:sz w:val="24"/>
        </w:rPr>
        <w:t xml:space="preserve">bottles and </w:t>
      </w:r>
      <w:r w:rsidR="00A214C4" w:rsidRPr="00E53F99">
        <w:rPr>
          <w:rFonts w:ascii="Tahoma" w:hAnsi="Tahoma" w:cs="Tahoma"/>
          <w:sz w:val="24"/>
        </w:rPr>
        <w:t>soap</w:t>
      </w:r>
      <w:r w:rsidR="001A04F0" w:rsidRPr="00E53F99">
        <w:rPr>
          <w:rFonts w:ascii="Tahoma" w:hAnsi="Tahoma" w:cs="Tahoma"/>
          <w:sz w:val="24"/>
        </w:rPr>
        <w:t>.</w:t>
      </w:r>
    </w:p>
    <w:p w14:paraId="1ABB3CC1" w14:textId="5C7BC828" w:rsidR="00801152" w:rsidRPr="00E53F99" w:rsidRDefault="00801152" w:rsidP="00411A3C">
      <w:pPr>
        <w:rPr>
          <w:rFonts w:ascii="Tahoma" w:hAnsi="Tahoma" w:cs="Tahoma"/>
          <w:sz w:val="24"/>
          <w:lang w:val="en-HK"/>
        </w:rPr>
      </w:pPr>
      <w:r w:rsidRPr="00E53F99">
        <w:rPr>
          <w:rFonts w:ascii="Tahoma" w:hAnsi="Tahoma" w:cs="Tahoma"/>
          <w:sz w:val="24"/>
          <w:lang w:val="en-HK"/>
        </w:rPr>
        <w:t>Ms Cinn Tan, Chief Sales &amp; Marketing Officer, Pan Pacific Hotels Group, says, “</w:t>
      </w:r>
      <w:r w:rsidR="009B4D3F" w:rsidRPr="00E53F99">
        <w:rPr>
          <w:rFonts w:ascii="Tahoma" w:hAnsi="Tahoma" w:cs="Tahoma"/>
          <w:sz w:val="24"/>
          <w:lang w:val="en-HK"/>
        </w:rPr>
        <w:t>We are defined by o</w:t>
      </w:r>
      <w:r w:rsidR="004A64E4" w:rsidRPr="00E53F99">
        <w:rPr>
          <w:rFonts w:ascii="Tahoma" w:hAnsi="Tahoma" w:cs="Tahoma"/>
          <w:sz w:val="24"/>
          <w:lang w:val="en-HK"/>
        </w:rPr>
        <w:t>ur core values of sincerity and integrity</w:t>
      </w:r>
      <w:r w:rsidR="009B4D3F" w:rsidRPr="00E53F99">
        <w:rPr>
          <w:rFonts w:ascii="Tahoma" w:hAnsi="Tahoma" w:cs="Tahoma"/>
          <w:sz w:val="24"/>
          <w:lang w:val="en-HK"/>
        </w:rPr>
        <w:t>, and are committed to caring for the environment and operating in a sustainable manner</w:t>
      </w:r>
      <w:r w:rsidR="004A64E4" w:rsidRPr="00E53F99">
        <w:rPr>
          <w:rFonts w:ascii="Tahoma" w:hAnsi="Tahoma" w:cs="Tahoma"/>
          <w:sz w:val="24"/>
          <w:lang w:val="en-HK"/>
        </w:rPr>
        <w:t xml:space="preserve"> across our portfolio of 40 hotels, resorts and serviced suites globally. </w:t>
      </w:r>
      <w:r w:rsidR="00A22C92" w:rsidRPr="00E53F99">
        <w:rPr>
          <w:rFonts w:ascii="Tahoma" w:hAnsi="Tahoma" w:cs="Tahoma"/>
          <w:sz w:val="24"/>
          <w:lang w:val="en-HK"/>
        </w:rPr>
        <w:t>We’re p</w:t>
      </w:r>
      <w:r w:rsidR="004A64E4" w:rsidRPr="00E53F99">
        <w:rPr>
          <w:rFonts w:ascii="Tahoma" w:hAnsi="Tahoma" w:cs="Tahoma"/>
          <w:sz w:val="24"/>
          <w:lang w:val="en-HK"/>
        </w:rPr>
        <w:t>roud to be</w:t>
      </w:r>
      <w:r w:rsidR="00A13FB2" w:rsidRPr="00E53F99">
        <w:rPr>
          <w:rFonts w:ascii="Tahoma" w:hAnsi="Tahoma" w:cs="Tahoma"/>
          <w:sz w:val="24"/>
          <w:lang w:val="en-HK"/>
        </w:rPr>
        <w:t xml:space="preserve"> leading the way </w:t>
      </w:r>
      <w:r w:rsidR="004A64E4" w:rsidRPr="00E53F99">
        <w:rPr>
          <w:rFonts w:ascii="Tahoma" w:hAnsi="Tahoma" w:cs="Tahoma"/>
          <w:sz w:val="24"/>
          <w:lang w:val="en-HK"/>
        </w:rPr>
        <w:t>in</w:t>
      </w:r>
      <w:r w:rsidR="00A13FB2" w:rsidRPr="00E53F99">
        <w:rPr>
          <w:rFonts w:ascii="Tahoma" w:hAnsi="Tahoma" w:cs="Tahoma"/>
          <w:sz w:val="24"/>
          <w:lang w:val="en-HK"/>
        </w:rPr>
        <w:t xml:space="preserve"> sustainable hospitality </w:t>
      </w:r>
      <w:r w:rsidR="003B35FF" w:rsidRPr="00E53F99">
        <w:rPr>
          <w:rFonts w:ascii="Tahoma" w:hAnsi="Tahoma" w:cs="Tahoma"/>
          <w:sz w:val="24"/>
          <w:lang w:val="en-HK"/>
        </w:rPr>
        <w:t xml:space="preserve">with jewels </w:t>
      </w:r>
      <w:r w:rsidR="008762D3" w:rsidRPr="00E53F99">
        <w:rPr>
          <w:rFonts w:ascii="Tahoma" w:hAnsi="Tahoma" w:cs="Tahoma"/>
          <w:sz w:val="24"/>
          <w:lang w:val="en-HK"/>
        </w:rPr>
        <w:t>such as</w:t>
      </w:r>
      <w:r w:rsidR="003B35FF" w:rsidRPr="00E53F99">
        <w:rPr>
          <w:rFonts w:ascii="Tahoma" w:hAnsi="Tahoma" w:cs="Tahoma"/>
          <w:sz w:val="24"/>
          <w:lang w:val="en-HK"/>
        </w:rPr>
        <w:t xml:space="preserve"> PARKROYAL on Pickering, the </w:t>
      </w:r>
      <w:r w:rsidR="004A64E4" w:rsidRPr="00E53F99">
        <w:rPr>
          <w:rFonts w:ascii="Tahoma" w:hAnsi="Tahoma" w:cs="Tahoma"/>
          <w:sz w:val="24"/>
          <w:lang w:val="en-HK"/>
        </w:rPr>
        <w:t>“</w:t>
      </w:r>
      <w:r w:rsidR="003B35FF" w:rsidRPr="00E53F99">
        <w:rPr>
          <w:rFonts w:ascii="Tahoma" w:hAnsi="Tahoma" w:cs="Tahoma"/>
          <w:sz w:val="24"/>
          <w:lang w:val="en-HK"/>
        </w:rPr>
        <w:t>World’</w:t>
      </w:r>
      <w:r w:rsidR="00A13FB2" w:rsidRPr="00E53F99">
        <w:rPr>
          <w:rFonts w:ascii="Tahoma" w:hAnsi="Tahoma" w:cs="Tahoma"/>
          <w:sz w:val="24"/>
          <w:lang w:val="en-HK"/>
        </w:rPr>
        <w:t>s Leading Green City Hotel</w:t>
      </w:r>
      <w:r w:rsidR="004A64E4" w:rsidRPr="00E53F99">
        <w:rPr>
          <w:rFonts w:ascii="Tahoma" w:hAnsi="Tahoma" w:cs="Tahoma"/>
          <w:sz w:val="24"/>
          <w:lang w:val="en-HK"/>
        </w:rPr>
        <w:t>”</w:t>
      </w:r>
      <w:r w:rsidR="0005063A" w:rsidRPr="00E53F99">
        <w:rPr>
          <w:rFonts w:ascii="Tahoma" w:hAnsi="Tahoma" w:cs="Tahoma"/>
          <w:sz w:val="24"/>
          <w:lang w:val="en-HK"/>
        </w:rPr>
        <w:t xml:space="preserve">, and </w:t>
      </w:r>
      <w:r w:rsidR="0017190D" w:rsidRPr="00E53F99">
        <w:rPr>
          <w:rFonts w:ascii="Tahoma" w:hAnsi="Tahoma" w:cs="Tahoma"/>
          <w:sz w:val="24"/>
          <w:lang w:val="en-HK"/>
        </w:rPr>
        <w:t>will up</w:t>
      </w:r>
      <w:r w:rsidR="00AC34F2" w:rsidRPr="00E53F99">
        <w:rPr>
          <w:rFonts w:ascii="Tahoma" w:hAnsi="Tahoma" w:cs="Tahoma"/>
          <w:sz w:val="24"/>
          <w:lang w:val="en-HK"/>
        </w:rPr>
        <w:t xml:space="preserve"> the ante </w:t>
      </w:r>
      <w:r w:rsidR="0017190D" w:rsidRPr="00E53F99">
        <w:rPr>
          <w:rFonts w:ascii="Tahoma" w:hAnsi="Tahoma" w:cs="Tahoma"/>
          <w:sz w:val="24"/>
          <w:lang w:val="en-HK"/>
        </w:rPr>
        <w:t>with the launch of</w:t>
      </w:r>
      <w:r w:rsidR="004A64E4" w:rsidRPr="00E53F99">
        <w:rPr>
          <w:rFonts w:ascii="Tahoma" w:hAnsi="Tahoma" w:cs="Tahoma"/>
          <w:sz w:val="24"/>
          <w:lang w:val="en-HK"/>
        </w:rPr>
        <w:t xml:space="preserve"> </w:t>
      </w:r>
      <w:r w:rsidR="00CD6DF1" w:rsidRPr="00E53F99">
        <w:rPr>
          <w:rFonts w:ascii="Tahoma" w:hAnsi="Tahoma" w:cs="Tahoma"/>
          <w:sz w:val="24"/>
          <w:lang w:val="en-HK"/>
        </w:rPr>
        <w:t xml:space="preserve">Pan Pacific Orchard, </w:t>
      </w:r>
      <w:r w:rsidR="00A13FB2" w:rsidRPr="00E53F99">
        <w:rPr>
          <w:rFonts w:ascii="Tahoma" w:hAnsi="Tahoma" w:cs="Tahoma"/>
          <w:sz w:val="24"/>
          <w:lang w:val="en-HK"/>
        </w:rPr>
        <w:t xml:space="preserve">our </w:t>
      </w:r>
      <w:r w:rsidR="003B35FF" w:rsidRPr="00E53F99">
        <w:rPr>
          <w:rFonts w:ascii="Tahoma" w:hAnsi="Tahoma" w:cs="Tahoma"/>
          <w:sz w:val="24"/>
          <w:lang w:val="en-HK"/>
        </w:rPr>
        <w:t>first zero-</w:t>
      </w:r>
      <w:r w:rsidR="004A64E4" w:rsidRPr="00E53F99">
        <w:rPr>
          <w:rFonts w:ascii="Tahoma" w:hAnsi="Tahoma" w:cs="Tahoma"/>
          <w:sz w:val="24"/>
          <w:lang w:val="en-HK"/>
        </w:rPr>
        <w:t xml:space="preserve">waste </w:t>
      </w:r>
      <w:r w:rsidR="008349BB" w:rsidRPr="00E53F99">
        <w:rPr>
          <w:rFonts w:ascii="Tahoma" w:hAnsi="Tahoma" w:cs="Tahoma"/>
          <w:sz w:val="24"/>
          <w:lang w:val="en-HK"/>
        </w:rPr>
        <w:t>hotel,</w:t>
      </w:r>
      <w:r w:rsidR="003B35FF" w:rsidRPr="00E53F99">
        <w:rPr>
          <w:rFonts w:ascii="Tahoma" w:hAnsi="Tahoma" w:cs="Tahoma"/>
          <w:sz w:val="24"/>
          <w:lang w:val="en-HK"/>
        </w:rPr>
        <w:t xml:space="preserve"> </w:t>
      </w:r>
      <w:r w:rsidR="009E340B" w:rsidRPr="00E53F99">
        <w:rPr>
          <w:rFonts w:ascii="Tahoma" w:hAnsi="Tahoma" w:cs="Tahoma"/>
          <w:sz w:val="24"/>
          <w:lang w:val="en-HK"/>
        </w:rPr>
        <w:t>in 2021.</w:t>
      </w:r>
      <w:r w:rsidR="004A64E4" w:rsidRPr="00E53F99">
        <w:rPr>
          <w:rFonts w:ascii="Tahoma" w:hAnsi="Tahoma" w:cs="Tahoma"/>
          <w:sz w:val="24"/>
          <w:lang w:val="en-HK"/>
        </w:rPr>
        <w:t xml:space="preserve"> </w:t>
      </w:r>
      <w:r w:rsidR="00FF1E28" w:rsidRPr="00E53F99">
        <w:rPr>
          <w:rFonts w:ascii="Tahoma" w:hAnsi="Tahoma" w:cs="Tahoma"/>
          <w:sz w:val="24"/>
          <w:lang w:val="en-HK"/>
        </w:rPr>
        <w:t>Pan Pacific Hotels Group is</w:t>
      </w:r>
      <w:r w:rsidR="008349BB" w:rsidRPr="00E53F99">
        <w:rPr>
          <w:rFonts w:ascii="Tahoma" w:hAnsi="Tahoma" w:cs="Tahoma"/>
          <w:sz w:val="24"/>
          <w:lang w:val="en-HK"/>
        </w:rPr>
        <w:t xml:space="preserve"> deeply invested</w:t>
      </w:r>
      <w:r w:rsidR="00F16B97" w:rsidRPr="00E53F99">
        <w:rPr>
          <w:rFonts w:ascii="Tahoma" w:hAnsi="Tahoma" w:cs="Tahoma"/>
          <w:sz w:val="24"/>
          <w:lang w:val="en-HK"/>
        </w:rPr>
        <w:t xml:space="preserve"> in the cause for sustainability</w:t>
      </w:r>
      <w:r w:rsidR="00FF1E28" w:rsidRPr="00E53F99">
        <w:rPr>
          <w:rFonts w:ascii="Tahoma" w:hAnsi="Tahoma" w:cs="Tahoma"/>
          <w:sz w:val="24"/>
          <w:lang w:val="en-HK"/>
        </w:rPr>
        <w:t xml:space="preserve"> and </w:t>
      </w:r>
      <w:r w:rsidR="00BD5EA4" w:rsidRPr="00E53F99">
        <w:rPr>
          <w:rFonts w:ascii="Tahoma" w:hAnsi="Tahoma" w:cs="Tahoma"/>
          <w:sz w:val="24"/>
          <w:lang w:val="en-HK"/>
        </w:rPr>
        <w:t>we</w:t>
      </w:r>
      <w:r w:rsidR="00F16B97" w:rsidRPr="00E53F99">
        <w:rPr>
          <w:rFonts w:ascii="Tahoma" w:hAnsi="Tahoma" w:cs="Tahoma"/>
          <w:sz w:val="24"/>
          <w:lang w:val="en-HK"/>
        </w:rPr>
        <w:t xml:space="preserve"> have plans to expand</w:t>
      </w:r>
      <w:r w:rsidR="0075567B" w:rsidRPr="00E53F99">
        <w:rPr>
          <w:rFonts w:ascii="Tahoma" w:hAnsi="Tahoma" w:cs="Tahoma"/>
          <w:sz w:val="24"/>
          <w:lang w:val="en-HK"/>
        </w:rPr>
        <w:t xml:space="preserve"> our </w:t>
      </w:r>
      <w:r w:rsidR="002C0D98" w:rsidRPr="00E53F99">
        <w:rPr>
          <w:rFonts w:ascii="Tahoma" w:hAnsi="Tahoma" w:cs="Tahoma"/>
          <w:sz w:val="24"/>
          <w:lang w:val="en-HK"/>
        </w:rPr>
        <w:t>footprint of</w:t>
      </w:r>
      <w:r w:rsidR="00D600D9" w:rsidRPr="00E53F99">
        <w:rPr>
          <w:rFonts w:ascii="Tahoma" w:hAnsi="Tahoma" w:cs="Tahoma"/>
          <w:sz w:val="24"/>
          <w:lang w:val="en-HK"/>
        </w:rPr>
        <w:t xml:space="preserve"> </w:t>
      </w:r>
      <w:r w:rsidR="004A64E4" w:rsidRPr="00E53F99">
        <w:rPr>
          <w:rFonts w:ascii="Tahoma" w:hAnsi="Tahoma" w:cs="Tahoma"/>
          <w:sz w:val="24"/>
          <w:lang w:val="en-HK"/>
        </w:rPr>
        <w:t>experiential green</w:t>
      </w:r>
      <w:r w:rsidR="003B35FF" w:rsidRPr="00E53F99">
        <w:rPr>
          <w:rFonts w:ascii="Tahoma" w:hAnsi="Tahoma" w:cs="Tahoma"/>
          <w:sz w:val="24"/>
          <w:lang w:val="en-HK"/>
        </w:rPr>
        <w:t xml:space="preserve"> hotels</w:t>
      </w:r>
      <w:r w:rsidR="0075567B" w:rsidRPr="00E53F99">
        <w:rPr>
          <w:rFonts w:ascii="Tahoma" w:hAnsi="Tahoma" w:cs="Tahoma"/>
          <w:sz w:val="24"/>
          <w:lang w:val="en-HK"/>
        </w:rPr>
        <w:t>, each one to</w:t>
      </w:r>
      <w:r w:rsidR="004A64E4" w:rsidRPr="00E53F99">
        <w:rPr>
          <w:rFonts w:ascii="Tahoma" w:hAnsi="Tahoma" w:cs="Tahoma"/>
          <w:sz w:val="24"/>
          <w:lang w:val="en-HK"/>
        </w:rPr>
        <w:t xml:space="preserve"> </w:t>
      </w:r>
      <w:r w:rsidR="00D600D9" w:rsidRPr="00E53F99">
        <w:rPr>
          <w:rFonts w:ascii="Tahoma" w:hAnsi="Tahoma" w:cs="Tahoma"/>
          <w:sz w:val="24"/>
          <w:lang w:val="en-HK"/>
        </w:rPr>
        <w:t xml:space="preserve">surprise and </w:t>
      </w:r>
      <w:r w:rsidR="004A64E4" w:rsidRPr="00E53F99">
        <w:rPr>
          <w:rFonts w:ascii="Tahoma" w:hAnsi="Tahoma" w:cs="Tahoma"/>
          <w:sz w:val="24"/>
          <w:lang w:val="en-HK"/>
        </w:rPr>
        <w:t>d</w:t>
      </w:r>
      <w:r w:rsidR="0073156F" w:rsidRPr="00E53F99">
        <w:rPr>
          <w:rFonts w:ascii="Tahoma" w:hAnsi="Tahoma" w:cs="Tahoma"/>
          <w:sz w:val="24"/>
          <w:lang w:val="en-HK"/>
        </w:rPr>
        <w:t xml:space="preserve">elight </w:t>
      </w:r>
      <w:r w:rsidR="007F5226" w:rsidRPr="00E53F99">
        <w:rPr>
          <w:rFonts w:ascii="Tahoma" w:hAnsi="Tahoma" w:cs="Tahoma"/>
          <w:sz w:val="24"/>
          <w:lang w:val="en-HK"/>
        </w:rPr>
        <w:t xml:space="preserve">our guests. With their unique eco-architecture, our </w:t>
      </w:r>
      <w:r w:rsidR="00744E2B" w:rsidRPr="00E53F99">
        <w:rPr>
          <w:rFonts w:ascii="Tahoma" w:hAnsi="Tahoma" w:cs="Tahoma"/>
          <w:sz w:val="24"/>
          <w:lang w:val="en-HK"/>
        </w:rPr>
        <w:t>green</w:t>
      </w:r>
      <w:r w:rsidR="004A2F7C" w:rsidRPr="00E53F99">
        <w:rPr>
          <w:rFonts w:ascii="Tahoma" w:hAnsi="Tahoma" w:cs="Tahoma"/>
          <w:sz w:val="24"/>
          <w:lang w:val="en-HK"/>
        </w:rPr>
        <w:t xml:space="preserve"> jewel</w:t>
      </w:r>
      <w:r w:rsidR="007F5226" w:rsidRPr="00E53F99">
        <w:rPr>
          <w:rFonts w:ascii="Tahoma" w:hAnsi="Tahoma" w:cs="Tahoma"/>
          <w:sz w:val="24"/>
          <w:lang w:val="en-HK"/>
        </w:rPr>
        <w:t xml:space="preserve">s will redefine </w:t>
      </w:r>
      <w:r w:rsidR="00D910BC" w:rsidRPr="00E53F99">
        <w:rPr>
          <w:rFonts w:ascii="Tahoma" w:hAnsi="Tahoma" w:cs="Tahoma"/>
          <w:sz w:val="24"/>
          <w:lang w:val="en-HK"/>
        </w:rPr>
        <w:t xml:space="preserve">not just the </w:t>
      </w:r>
      <w:r w:rsidR="007F5226" w:rsidRPr="00E53F99">
        <w:rPr>
          <w:rFonts w:ascii="Tahoma" w:hAnsi="Tahoma" w:cs="Tahoma"/>
          <w:sz w:val="24"/>
          <w:lang w:val="en-HK"/>
        </w:rPr>
        <w:t>landscape</w:t>
      </w:r>
      <w:r w:rsidR="00583C67" w:rsidRPr="00E53F99">
        <w:rPr>
          <w:rFonts w:ascii="Tahoma" w:hAnsi="Tahoma" w:cs="Tahoma"/>
          <w:sz w:val="24"/>
          <w:lang w:val="en-HK"/>
        </w:rPr>
        <w:t xml:space="preserve"> they are in</w:t>
      </w:r>
      <w:r w:rsidR="00D910BC" w:rsidRPr="00E53F99">
        <w:rPr>
          <w:rFonts w:ascii="Tahoma" w:hAnsi="Tahoma" w:cs="Tahoma"/>
          <w:sz w:val="24"/>
          <w:lang w:val="en-HK"/>
        </w:rPr>
        <w:t>, but</w:t>
      </w:r>
      <w:r w:rsidR="007F5226" w:rsidRPr="00E53F99">
        <w:rPr>
          <w:rFonts w:ascii="Tahoma" w:hAnsi="Tahoma" w:cs="Tahoma"/>
          <w:sz w:val="24"/>
          <w:lang w:val="en-HK"/>
        </w:rPr>
        <w:t xml:space="preserve"> the </w:t>
      </w:r>
      <w:r w:rsidR="00D910BC" w:rsidRPr="00E53F99">
        <w:rPr>
          <w:rFonts w:ascii="Tahoma" w:hAnsi="Tahoma" w:cs="Tahoma"/>
          <w:sz w:val="24"/>
          <w:lang w:val="en-HK"/>
        </w:rPr>
        <w:t xml:space="preserve">very </w:t>
      </w:r>
      <w:r w:rsidR="007F5226" w:rsidRPr="00E53F99">
        <w:rPr>
          <w:rFonts w:ascii="Tahoma" w:hAnsi="Tahoma" w:cs="Tahoma"/>
          <w:sz w:val="24"/>
          <w:lang w:val="en-HK"/>
        </w:rPr>
        <w:t>concept of s</w:t>
      </w:r>
      <w:r w:rsidR="0073156F" w:rsidRPr="00E53F99">
        <w:rPr>
          <w:rFonts w:ascii="Tahoma" w:hAnsi="Tahoma" w:cs="Tahoma"/>
          <w:sz w:val="24"/>
          <w:lang w:val="en-HK"/>
        </w:rPr>
        <w:t>ustainable hospitality</w:t>
      </w:r>
      <w:r w:rsidR="004A64E4" w:rsidRPr="00E53F99">
        <w:rPr>
          <w:rFonts w:ascii="Tahoma" w:hAnsi="Tahoma" w:cs="Tahoma"/>
          <w:sz w:val="24"/>
          <w:lang w:val="en-HK"/>
        </w:rPr>
        <w:t>.”</w:t>
      </w:r>
    </w:p>
    <w:p w14:paraId="40DEDCCA" w14:textId="72A0DCB8" w:rsidR="00CF4F55" w:rsidRPr="00E53F99" w:rsidRDefault="00C03234" w:rsidP="00411A3C">
      <w:pPr>
        <w:jc w:val="both"/>
        <w:rPr>
          <w:rFonts w:ascii="Tahoma" w:hAnsi="Tahoma" w:cs="Tahoma"/>
          <w:sz w:val="24"/>
          <w:u w:val="single"/>
        </w:rPr>
      </w:pPr>
      <w:r w:rsidRPr="00E53F99">
        <w:rPr>
          <w:rFonts w:ascii="Tahoma" w:hAnsi="Tahoma" w:cs="Tahoma"/>
          <w:sz w:val="24"/>
          <w:u w:val="single"/>
        </w:rPr>
        <w:t>Sustained growth in Asia with new openings and refurbishments</w:t>
      </w:r>
    </w:p>
    <w:p w14:paraId="71F8D120" w14:textId="1D7BC0BF" w:rsidR="003A0B85" w:rsidRPr="00E53F99" w:rsidRDefault="003A0B85" w:rsidP="00411A3C">
      <w:pPr>
        <w:jc w:val="center"/>
        <w:rPr>
          <w:rFonts w:ascii="Tahoma" w:hAnsi="Tahoma" w:cs="Tahoma"/>
          <w:sz w:val="24"/>
          <w:u w:val="single"/>
        </w:rPr>
      </w:pPr>
      <w:r w:rsidRPr="00E53F99">
        <w:rPr>
          <w:rFonts w:ascii="Tahoma" w:hAnsi="Tahoma" w:cs="Tahoma"/>
          <w:noProof/>
          <w:sz w:val="24"/>
        </w:rPr>
        <w:drawing>
          <wp:anchor distT="0" distB="0" distL="114300" distR="114300" simplePos="0" relativeHeight="251664384" behindDoc="0" locked="0" layoutInCell="1" allowOverlap="1" wp14:anchorId="5A4825E3" wp14:editId="304B7D8B">
            <wp:simplePos x="0" y="0"/>
            <wp:positionH relativeFrom="column">
              <wp:posOffset>809625</wp:posOffset>
            </wp:positionH>
            <wp:positionV relativeFrom="paragraph">
              <wp:posOffset>-1905</wp:posOffset>
            </wp:positionV>
            <wp:extent cx="4110246" cy="274320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n Pacific Melbour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0246" cy="2743200"/>
                    </a:xfrm>
                    <a:prstGeom prst="rect">
                      <a:avLst/>
                    </a:prstGeom>
                  </pic:spPr>
                </pic:pic>
              </a:graphicData>
            </a:graphic>
            <wp14:sizeRelH relativeFrom="page">
              <wp14:pctWidth>0</wp14:pctWidth>
            </wp14:sizeRelH>
            <wp14:sizeRelV relativeFrom="page">
              <wp14:pctHeight>0</wp14:pctHeight>
            </wp14:sizeRelV>
          </wp:anchor>
        </w:drawing>
      </w:r>
    </w:p>
    <w:p w14:paraId="1E3CF3CC" w14:textId="77777777" w:rsidR="00B76A05" w:rsidRPr="00E53F99" w:rsidRDefault="00B76A05" w:rsidP="00411A3C">
      <w:pPr>
        <w:jc w:val="center"/>
        <w:rPr>
          <w:rFonts w:ascii="Tahoma" w:hAnsi="Tahoma" w:cs="Tahoma"/>
          <w:i/>
        </w:rPr>
      </w:pPr>
    </w:p>
    <w:p w14:paraId="73074962" w14:textId="77777777" w:rsidR="00B76A05" w:rsidRPr="00E53F99" w:rsidRDefault="00B76A05" w:rsidP="00411A3C">
      <w:pPr>
        <w:jc w:val="center"/>
        <w:rPr>
          <w:rFonts w:ascii="Tahoma" w:hAnsi="Tahoma" w:cs="Tahoma"/>
          <w:i/>
        </w:rPr>
      </w:pPr>
    </w:p>
    <w:p w14:paraId="357EBADD" w14:textId="77777777" w:rsidR="00B76A05" w:rsidRPr="00E53F99" w:rsidRDefault="00B76A05" w:rsidP="00411A3C">
      <w:pPr>
        <w:jc w:val="center"/>
        <w:rPr>
          <w:rFonts w:ascii="Tahoma" w:hAnsi="Tahoma" w:cs="Tahoma"/>
          <w:i/>
        </w:rPr>
      </w:pPr>
    </w:p>
    <w:p w14:paraId="2338C15E" w14:textId="77777777" w:rsidR="00B76A05" w:rsidRPr="00E53F99" w:rsidRDefault="00B76A05" w:rsidP="00411A3C">
      <w:pPr>
        <w:jc w:val="center"/>
        <w:rPr>
          <w:rFonts w:ascii="Tahoma" w:hAnsi="Tahoma" w:cs="Tahoma"/>
          <w:i/>
        </w:rPr>
      </w:pPr>
    </w:p>
    <w:p w14:paraId="7ED2EAFA" w14:textId="77777777" w:rsidR="00B76A05" w:rsidRPr="00E53F99" w:rsidRDefault="00B76A05" w:rsidP="00411A3C">
      <w:pPr>
        <w:jc w:val="center"/>
        <w:rPr>
          <w:rFonts w:ascii="Tahoma" w:hAnsi="Tahoma" w:cs="Tahoma"/>
          <w:i/>
        </w:rPr>
      </w:pPr>
    </w:p>
    <w:p w14:paraId="5AFE2633" w14:textId="77777777" w:rsidR="00B76A05" w:rsidRPr="00E53F99" w:rsidRDefault="00B76A05" w:rsidP="00411A3C">
      <w:pPr>
        <w:jc w:val="center"/>
        <w:rPr>
          <w:rFonts w:ascii="Tahoma" w:hAnsi="Tahoma" w:cs="Tahoma"/>
          <w:i/>
        </w:rPr>
      </w:pPr>
    </w:p>
    <w:p w14:paraId="6D38DD05" w14:textId="77777777" w:rsidR="00B76A05" w:rsidRPr="00E53F99" w:rsidRDefault="00B76A05" w:rsidP="00411A3C">
      <w:pPr>
        <w:jc w:val="center"/>
        <w:rPr>
          <w:rFonts w:ascii="Tahoma" w:hAnsi="Tahoma" w:cs="Tahoma"/>
          <w:i/>
        </w:rPr>
      </w:pPr>
    </w:p>
    <w:p w14:paraId="17FC2658" w14:textId="77777777" w:rsidR="00B76A05" w:rsidRPr="00E53F99" w:rsidRDefault="00B76A05" w:rsidP="00411A3C">
      <w:pPr>
        <w:jc w:val="center"/>
        <w:rPr>
          <w:rFonts w:ascii="Tahoma" w:hAnsi="Tahoma" w:cs="Tahoma"/>
          <w:i/>
        </w:rPr>
      </w:pPr>
    </w:p>
    <w:p w14:paraId="23D481DA" w14:textId="77777777" w:rsidR="00B76A05" w:rsidRPr="00E53F99" w:rsidRDefault="00B76A05" w:rsidP="00411A3C">
      <w:pPr>
        <w:jc w:val="center"/>
        <w:rPr>
          <w:rFonts w:ascii="Tahoma" w:hAnsi="Tahoma" w:cs="Tahoma"/>
          <w:i/>
        </w:rPr>
      </w:pPr>
    </w:p>
    <w:p w14:paraId="2F9E1FFA" w14:textId="744B9838" w:rsidR="00B76A05" w:rsidRPr="00E53F99" w:rsidRDefault="00B76A05" w:rsidP="00411A3C">
      <w:pPr>
        <w:jc w:val="center"/>
        <w:rPr>
          <w:rFonts w:ascii="Tahoma" w:hAnsi="Tahoma" w:cs="Tahoma"/>
          <w:i/>
        </w:rPr>
      </w:pPr>
      <w:r w:rsidRPr="00E53F99">
        <w:rPr>
          <w:rFonts w:ascii="Tahoma" w:hAnsi="Tahoma" w:cs="Tahoma"/>
          <w:i/>
        </w:rPr>
        <w:t xml:space="preserve">Pan Pacific Melbourne on </w:t>
      </w:r>
      <w:proofErr w:type="spellStart"/>
      <w:r w:rsidRPr="00E53F99">
        <w:rPr>
          <w:rFonts w:ascii="Tahoma" w:hAnsi="Tahoma" w:cs="Tahoma"/>
          <w:i/>
        </w:rPr>
        <w:t>Yarra</w:t>
      </w:r>
      <w:proofErr w:type="spellEnd"/>
      <w:r w:rsidRPr="00E53F99">
        <w:rPr>
          <w:rFonts w:ascii="Tahoma" w:hAnsi="Tahoma" w:cs="Tahoma"/>
          <w:i/>
        </w:rPr>
        <w:t xml:space="preserve"> River, directly connected to Melbourne Convention Centre</w:t>
      </w:r>
    </w:p>
    <w:p w14:paraId="5F1A7032" w14:textId="143AA0EC" w:rsidR="005E7ECC" w:rsidRDefault="005E7ECC" w:rsidP="005E7ECC">
      <w:pPr>
        <w:rPr>
          <w:rFonts w:ascii="Tahoma" w:hAnsi="Tahoma" w:cs="Tahoma"/>
          <w:sz w:val="24"/>
        </w:rPr>
      </w:pPr>
      <w:r>
        <w:rPr>
          <w:rFonts w:ascii="Tahoma" w:hAnsi="Tahoma" w:cs="Tahoma"/>
          <w:sz w:val="24"/>
        </w:rPr>
        <w:t xml:space="preserve">As the owner of more than half of all properties it manages, Pan Pacific Hotels Group </w:t>
      </w:r>
      <w:proofErr w:type="spellStart"/>
      <w:r>
        <w:rPr>
          <w:rFonts w:ascii="Tahoma" w:hAnsi="Tahoma" w:cs="Tahoma"/>
          <w:sz w:val="24"/>
        </w:rPr>
        <w:t>recognises</w:t>
      </w:r>
      <w:proofErr w:type="spellEnd"/>
      <w:r>
        <w:rPr>
          <w:rFonts w:ascii="Tahoma" w:hAnsi="Tahoma" w:cs="Tahoma"/>
          <w:sz w:val="24"/>
        </w:rPr>
        <w:t xml:space="preserve"> its ability to deeply impact the guest experience. The Group is committed to the success of its properties and demonstrates this through investments in regular upgrades and ref</w:t>
      </w:r>
      <w:r w:rsidR="002D29C5">
        <w:rPr>
          <w:rFonts w:ascii="Tahoma" w:hAnsi="Tahoma" w:cs="Tahoma"/>
          <w:sz w:val="24"/>
        </w:rPr>
        <w:t>reshments</w:t>
      </w:r>
      <w:r>
        <w:rPr>
          <w:rFonts w:ascii="Tahoma" w:hAnsi="Tahoma" w:cs="Tahoma"/>
          <w:sz w:val="24"/>
        </w:rPr>
        <w:t>. In the last two years, the Group has undertaken multi-</w:t>
      </w:r>
      <w:r>
        <w:rPr>
          <w:rFonts w:ascii="Tahoma" w:hAnsi="Tahoma" w:cs="Tahoma"/>
          <w:sz w:val="24"/>
        </w:rPr>
        <w:lastRenderedPageBreak/>
        <w:t>million dollar refurbishments across the region for properties including Pan Pacific Melbourne and Pan Pacific Perth in Australia, PARKROYAL Penang Resort in Malaysia, PARKROYAL on Beach Road and PARKROYAL on Kitchener in Singapore.</w:t>
      </w:r>
    </w:p>
    <w:p w14:paraId="488164F5" w14:textId="34034583" w:rsidR="00856FC2" w:rsidRPr="00E53F99" w:rsidRDefault="00DB1711" w:rsidP="00411A3C">
      <w:pPr>
        <w:rPr>
          <w:rFonts w:ascii="Tahoma" w:hAnsi="Tahoma" w:cs="Tahoma"/>
          <w:sz w:val="24"/>
        </w:rPr>
      </w:pPr>
      <w:r w:rsidRPr="00E53F99">
        <w:rPr>
          <w:rFonts w:ascii="Tahoma" w:hAnsi="Tahoma" w:cs="Tahoma"/>
          <w:sz w:val="24"/>
        </w:rPr>
        <w:t xml:space="preserve">With more than 80 per cent of its hotels, resorts and serviced suites in Asia Pacific, Pan Pacific Hotels Group will remain focused on this region for its sustained growth. To </w:t>
      </w:r>
      <w:r w:rsidR="00136A59" w:rsidRPr="00E53F99">
        <w:rPr>
          <w:rFonts w:ascii="Tahoma" w:hAnsi="Tahoma" w:cs="Tahoma"/>
          <w:sz w:val="24"/>
        </w:rPr>
        <w:t>cater to multi-generational</w:t>
      </w:r>
      <w:r w:rsidR="00E719E2" w:rsidRPr="00E53F99">
        <w:rPr>
          <w:rFonts w:ascii="Tahoma" w:hAnsi="Tahoma" w:cs="Tahoma"/>
          <w:sz w:val="24"/>
        </w:rPr>
        <w:t xml:space="preserve"> </w:t>
      </w:r>
      <w:r w:rsidR="00D30682" w:rsidRPr="00E53F99">
        <w:rPr>
          <w:rFonts w:ascii="Tahoma" w:hAnsi="Tahoma" w:cs="Tahoma"/>
          <w:sz w:val="24"/>
        </w:rPr>
        <w:t>and</w:t>
      </w:r>
      <w:r w:rsidR="00CC7319" w:rsidRPr="00E53F99">
        <w:rPr>
          <w:rFonts w:ascii="Tahoma" w:hAnsi="Tahoma" w:cs="Tahoma"/>
          <w:sz w:val="24"/>
        </w:rPr>
        <w:t xml:space="preserve"> leisure travel</w:t>
      </w:r>
      <w:r w:rsidRPr="00E53F99">
        <w:rPr>
          <w:rFonts w:ascii="Tahoma" w:hAnsi="Tahoma" w:cs="Tahoma"/>
          <w:sz w:val="24"/>
        </w:rPr>
        <w:t>, t</w:t>
      </w:r>
      <w:r w:rsidR="00DC3960" w:rsidRPr="00E53F99">
        <w:rPr>
          <w:rFonts w:ascii="Tahoma" w:hAnsi="Tahoma" w:cs="Tahoma"/>
          <w:sz w:val="24"/>
        </w:rPr>
        <w:t>he</w:t>
      </w:r>
      <w:r w:rsidR="005C7CE6" w:rsidRPr="00E53F99">
        <w:rPr>
          <w:rFonts w:ascii="Tahoma" w:hAnsi="Tahoma" w:cs="Tahoma"/>
          <w:sz w:val="24"/>
        </w:rPr>
        <w:t xml:space="preserve"> Group is</w:t>
      </w:r>
      <w:r w:rsidR="00136A59" w:rsidRPr="00E53F99">
        <w:rPr>
          <w:rFonts w:ascii="Tahoma" w:hAnsi="Tahoma" w:cs="Tahoma"/>
          <w:sz w:val="24"/>
        </w:rPr>
        <w:t xml:space="preserve"> strengthening its </w:t>
      </w:r>
      <w:r w:rsidR="00551AFA" w:rsidRPr="00E53F99">
        <w:rPr>
          <w:rFonts w:ascii="Tahoma" w:hAnsi="Tahoma" w:cs="Tahoma"/>
          <w:sz w:val="24"/>
        </w:rPr>
        <w:t xml:space="preserve">serviced suites portfolio </w:t>
      </w:r>
      <w:r w:rsidR="003175C8" w:rsidRPr="00E53F99">
        <w:rPr>
          <w:rFonts w:ascii="Tahoma" w:hAnsi="Tahoma" w:cs="Tahoma"/>
          <w:sz w:val="24"/>
        </w:rPr>
        <w:t xml:space="preserve">with the opening of Pan Pacific Serviced Suites </w:t>
      </w:r>
      <w:proofErr w:type="spellStart"/>
      <w:r w:rsidR="003175C8" w:rsidRPr="00E53F99">
        <w:rPr>
          <w:rFonts w:ascii="Tahoma" w:hAnsi="Tahoma" w:cs="Tahoma"/>
          <w:sz w:val="24"/>
        </w:rPr>
        <w:t>Puteri</w:t>
      </w:r>
      <w:proofErr w:type="spellEnd"/>
      <w:r w:rsidR="003175C8" w:rsidRPr="00E53F99">
        <w:rPr>
          <w:rFonts w:ascii="Tahoma" w:hAnsi="Tahoma" w:cs="Tahoma"/>
          <w:sz w:val="24"/>
        </w:rPr>
        <w:t xml:space="preserve"> </w:t>
      </w:r>
      <w:proofErr w:type="spellStart"/>
      <w:r w:rsidR="003175C8" w:rsidRPr="00E53F99">
        <w:rPr>
          <w:rFonts w:ascii="Tahoma" w:hAnsi="Tahoma" w:cs="Tahoma"/>
          <w:sz w:val="24"/>
        </w:rPr>
        <w:t>Harbour</w:t>
      </w:r>
      <w:proofErr w:type="spellEnd"/>
      <w:r w:rsidR="003175C8" w:rsidRPr="00E53F99">
        <w:rPr>
          <w:rFonts w:ascii="Tahoma" w:hAnsi="Tahoma" w:cs="Tahoma"/>
          <w:sz w:val="24"/>
        </w:rPr>
        <w:t xml:space="preserve"> in Johor, Malaysia and PARKR</w:t>
      </w:r>
      <w:r w:rsidR="00250B4A" w:rsidRPr="00E53F99">
        <w:rPr>
          <w:rFonts w:ascii="Tahoma" w:hAnsi="Tahoma" w:cs="Tahoma"/>
          <w:sz w:val="24"/>
        </w:rPr>
        <w:t>OYAL Suites Bangkok in Thailand</w:t>
      </w:r>
      <w:r w:rsidR="00551AFA" w:rsidRPr="00E53F99">
        <w:rPr>
          <w:rFonts w:ascii="Tahoma" w:hAnsi="Tahoma" w:cs="Tahoma"/>
          <w:sz w:val="24"/>
        </w:rPr>
        <w:t xml:space="preserve"> by the end of this year</w:t>
      </w:r>
      <w:r w:rsidR="003175C8" w:rsidRPr="00E53F99">
        <w:rPr>
          <w:rFonts w:ascii="Tahoma" w:hAnsi="Tahoma" w:cs="Tahoma"/>
          <w:sz w:val="24"/>
        </w:rPr>
        <w:t xml:space="preserve">. </w:t>
      </w:r>
      <w:r w:rsidR="00856FC2" w:rsidRPr="00E53F99">
        <w:rPr>
          <w:rFonts w:ascii="Tahoma" w:hAnsi="Tahoma" w:cs="Tahoma"/>
          <w:sz w:val="24"/>
        </w:rPr>
        <w:t>Fans of the energetic PARKROYAL brand can look forward to new openings in Malaysia as Pan Pacific Hotels Group will be</w:t>
      </w:r>
      <w:r w:rsidR="00250B4A" w:rsidRPr="00E53F99">
        <w:rPr>
          <w:rFonts w:ascii="Tahoma" w:hAnsi="Tahoma" w:cs="Tahoma"/>
          <w:sz w:val="24"/>
        </w:rPr>
        <w:t xml:space="preserve"> expanding its </w:t>
      </w:r>
      <w:r w:rsidR="003175C8" w:rsidRPr="00E53F99">
        <w:rPr>
          <w:rFonts w:ascii="Tahoma" w:hAnsi="Tahoma" w:cs="Tahoma"/>
          <w:sz w:val="24"/>
        </w:rPr>
        <w:t xml:space="preserve">resort offerings </w:t>
      </w:r>
      <w:r w:rsidR="00856FC2" w:rsidRPr="00E53F99">
        <w:rPr>
          <w:rFonts w:ascii="Tahoma" w:hAnsi="Tahoma" w:cs="Tahoma"/>
          <w:sz w:val="24"/>
        </w:rPr>
        <w:t xml:space="preserve">with </w:t>
      </w:r>
      <w:r w:rsidR="003175C8" w:rsidRPr="00E53F99">
        <w:rPr>
          <w:rFonts w:ascii="Tahoma" w:hAnsi="Tahoma" w:cs="Tahoma"/>
          <w:sz w:val="24"/>
        </w:rPr>
        <w:t xml:space="preserve">PARKROYAL </w:t>
      </w:r>
      <w:proofErr w:type="spellStart"/>
      <w:r w:rsidR="003175C8" w:rsidRPr="00E53F99">
        <w:rPr>
          <w:rFonts w:ascii="Tahoma" w:hAnsi="Tahoma" w:cs="Tahoma"/>
          <w:sz w:val="24"/>
        </w:rPr>
        <w:t>A’Famosa</w:t>
      </w:r>
      <w:proofErr w:type="spellEnd"/>
      <w:r w:rsidR="003175C8" w:rsidRPr="00E53F99">
        <w:rPr>
          <w:rFonts w:ascii="Tahoma" w:hAnsi="Tahoma" w:cs="Tahoma"/>
          <w:sz w:val="24"/>
        </w:rPr>
        <w:t xml:space="preserve"> Resort (2020) and PARKROYAL Langkawi Resort (2021</w:t>
      </w:r>
      <w:r w:rsidR="00EF7319" w:rsidRPr="00E53F99">
        <w:rPr>
          <w:rFonts w:ascii="Tahoma" w:hAnsi="Tahoma" w:cs="Tahoma"/>
          <w:sz w:val="24"/>
        </w:rPr>
        <w:t>)</w:t>
      </w:r>
      <w:r w:rsidR="00856FC2" w:rsidRPr="00E53F99">
        <w:rPr>
          <w:rFonts w:ascii="Tahoma" w:hAnsi="Tahoma" w:cs="Tahoma"/>
          <w:sz w:val="24"/>
        </w:rPr>
        <w:t xml:space="preserve">. </w:t>
      </w:r>
    </w:p>
    <w:p w14:paraId="27230744" w14:textId="7F85BBC5" w:rsidR="00801152" w:rsidRPr="00E53F99" w:rsidRDefault="00801152" w:rsidP="00411A3C">
      <w:pPr>
        <w:ind w:left="3600" w:firstLine="720"/>
        <w:rPr>
          <w:rFonts w:ascii="Tahoma" w:hAnsi="Tahoma" w:cs="Tahoma"/>
          <w:noProof/>
          <w:sz w:val="24"/>
        </w:rPr>
      </w:pPr>
      <w:r w:rsidRPr="00E53F99">
        <w:rPr>
          <w:rFonts w:ascii="Tahoma" w:hAnsi="Tahoma" w:cs="Tahoma"/>
          <w:noProof/>
          <w:sz w:val="24"/>
          <w:szCs w:val="24"/>
        </w:rPr>
        <w:t>-ENDS</w:t>
      </w:r>
      <w:r w:rsidRPr="00E53F99">
        <w:rPr>
          <w:rFonts w:ascii="Tahoma" w:hAnsi="Tahoma" w:cs="Tahoma"/>
          <w:noProof/>
          <w:sz w:val="24"/>
        </w:rPr>
        <w:t>-</w:t>
      </w:r>
    </w:p>
    <w:p w14:paraId="2B8B5F7C" w14:textId="74D6489D" w:rsidR="00801152" w:rsidRPr="00E53F99" w:rsidRDefault="00801152" w:rsidP="00801152">
      <w:pPr>
        <w:rPr>
          <w:rFonts w:ascii="Tahoma" w:eastAsia="Times New Roman" w:hAnsi="Tahoma" w:cs="Tahoma"/>
          <w:b/>
          <w:sz w:val="24"/>
          <w:shd w:val="clear" w:color="auto" w:fill="FFFFFF"/>
          <w:lang w:val="en-AU"/>
        </w:rPr>
      </w:pPr>
      <w:r w:rsidRPr="00E53F99">
        <w:rPr>
          <w:rFonts w:ascii="Tahoma" w:eastAsia="Times New Roman" w:hAnsi="Tahoma" w:cs="Tahoma"/>
          <w:b/>
          <w:sz w:val="24"/>
          <w:shd w:val="clear" w:color="auto" w:fill="FFFFFF"/>
          <w:lang w:val="en-AU"/>
        </w:rPr>
        <w:t>Media Contact</w:t>
      </w:r>
    </w:p>
    <w:p w14:paraId="1CDAD291" w14:textId="77777777" w:rsidR="00801152" w:rsidRPr="00E53F99" w:rsidRDefault="00801152" w:rsidP="00411A3C">
      <w:pPr>
        <w:spacing w:after="0"/>
        <w:rPr>
          <w:rFonts w:ascii="Tahoma" w:hAnsi="Tahoma" w:cs="Tahoma"/>
          <w:sz w:val="24"/>
          <w:lang w:val="en-AU"/>
        </w:rPr>
      </w:pPr>
      <w:r w:rsidRPr="00E53F99">
        <w:rPr>
          <w:rFonts w:ascii="Tahoma" w:hAnsi="Tahoma" w:cs="Tahoma"/>
          <w:sz w:val="24"/>
          <w:lang w:val="en-AU"/>
        </w:rPr>
        <w:t>Cuili NG</w:t>
      </w:r>
      <w:r w:rsidRPr="00E53F99">
        <w:rPr>
          <w:rFonts w:ascii="Tahoma" w:hAnsi="Tahoma" w:cs="Tahoma"/>
          <w:sz w:val="24"/>
          <w:lang w:val="en-AU"/>
        </w:rPr>
        <w:br/>
        <w:t>Director, Brand &amp; Corporate Communications</w:t>
      </w:r>
    </w:p>
    <w:p w14:paraId="11CCD933" w14:textId="77777777" w:rsidR="00801152" w:rsidRPr="00E53F99" w:rsidRDefault="00801152" w:rsidP="00411A3C">
      <w:pPr>
        <w:spacing w:after="0"/>
        <w:rPr>
          <w:rFonts w:ascii="Tahoma" w:hAnsi="Tahoma" w:cs="Tahoma"/>
          <w:sz w:val="24"/>
          <w:lang w:val="en-AU"/>
        </w:rPr>
      </w:pPr>
      <w:r w:rsidRPr="00E53F99">
        <w:rPr>
          <w:rFonts w:ascii="Tahoma" w:hAnsi="Tahoma" w:cs="Tahoma"/>
          <w:sz w:val="24"/>
          <w:lang w:val="en-AU"/>
        </w:rPr>
        <w:t>Pan Pacific Hotels Group</w:t>
      </w:r>
      <w:r w:rsidRPr="00E53F99">
        <w:rPr>
          <w:rFonts w:ascii="Tahoma" w:hAnsi="Tahoma" w:cs="Tahoma"/>
          <w:sz w:val="24"/>
          <w:lang w:val="en-AU"/>
        </w:rPr>
        <w:br/>
        <w:t>Mobile: +65 9634 4425</w:t>
      </w:r>
      <w:r w:rsidRPr="00E53F99">
        <w:rPr>
          <w:rFonts w:ascii="Tahoma" w:hAnsi="Tahoma" w:cs="Tahoma"/>
          <w:sz w:val="24"/>
          <w:lang w:val="en-AU"/>
        </w:rPr>
        <w:br/>
        <w:t xml:space="preserve">Email: </w:t>
      </w:r>
      <w:hyperlink r:id="rId12" w:history="1">
        <w:r w:rsidRPr="00E53F99">
          <w:rPr>
            <w:rFonts w:ascii="Tahoma" w:hAnsi="Tahoma" w:cs="Tahoma"/>
            <w:sz w:val="24"/>
            <w:lang w:val="en-AU"/>
          </w:rPr>
          <w:t>ng.cuili@pphg.com</w:t>
        </w:r>
      </w:hyperlink>
    </w:p>
    <w:p w14:paraId="58749DE9" w14:textId="77777777" w:rsidR="004632EA" w:rsidRPr="00E53F99" w:rsidRDefault="004632EA" w:rsidP="00411A3C">
      <w:pPr>
        <w:rPr>
          <w:rFonts w:ascii="Tahoma" w:eastAsia="Times New Roman" w:hAnsi="Tahoma" w:cs="Tahoma"/>
          <w:b/>
          <w:sz w:val="24"/>
          <w:shd w:val="clear" w:color="auto" w:fill="FFFFFF"/>
          <w:lang w:val="en-AU"/>
        </w:rPr>
      </w:pPr>
    </w:p>
    <w:p w14:paraId="2A51E36F" w14:textId="7987592A" w:rsidR="00801152" w:rsidRPr="00E53F99" w:rsidRDefault="00801152" w:rsidP="00411A3C">
      <w:pPr>
        <w:rPr>
          <w:rFonts w:ascii="Tahoma" w:eastAsia="Times New Roman" w:hAnsi="Tahoma" w:cs="Tahoma"/>
          <w:b/>
          <w:sz w:val="24"/>
          <w:shd w:val="clear" w:color="auto" w:fill="FFFFFF"/>
          <w:lang w:val="en-AU"/>
        </w:rPr>
      </w:pPr>
      <w:r w:rsidRPr="00E53F99">
        <w:rPr>
          <w:rFonts w:ascii="Tahoma" w:eastAsia="Times New Roman" w:hAnsi="Tahoma" w:cs="Tahoma"/>
          <w:b/>
          <w:sz w:val="24"/>
          <w:shd w:val="clear" w:color="auto" w:fill="FFFFFF"/>
          <w:lang w:val="en-AU"/>
        </w:rPr>
        <w:t>About Pan Pacific Hotels Group</w:t>
      </w:r>
    </w:p>
    <w:p w14:paraId="52238563" w14:textId="0D665C1E" w:rsidR="00801152" w:rsidRPr="00E53F99" w:rsidRDefault="00801152" w:rsidP="00411A3C">
      <w:pPr>
        <w:rPr>
          <w:rFonts w:ascii="Tahoma" w:hAnsi="Tahoma" w:cs="Tahoma"/>
          <w:sz w:val="24"/>
        </w:rPr>
      </w:pPr>
      <w:r w:rsidRPr="00E53F99">
        <w:rPr>
          <w:rFonts w:ascii="Tahoma" w:hAnsi="Tahoma" w:cs="Tahoma"/>
          <w:sz w:val="24"/>
        </w:rPr>
        <w:t>Pan Pacific Hotels Group is a wholly-owned hotel subsidiary of Singapore-listed UOL Group Limited, one of Asia’s most established hotel and property companies with an outstanding portfolio of investment and development properties.</w:t>
      </w:r>
    </w:p>
    <w:p w14:paraId="37C10680" w14:textId="77777777" w:rsidR="00801152" w:rsidRPr="00E53F99" w:rsidRDefault="00801152" w:rsidP="00411A3C">
      <w:pPr>
        <w:rPr>
          <w:rFonts w:ascii="Tahoma" w:hAnsi="Tahoma" w:cs="Tahoma"/>
          <w:sz w:val="24"/>
        </w:rPr>
      </w:pPr>
      <w:r w:rsidRPr="00E53F99">
        <w:rPr>
          <w:rFonts w:ascii="Tahoma" w:hAnsi="Tahoma" w:cs="Tahoma"/>
          <w:sz w:val="24"/>
        </w:rPr>
        <w:t>Based in Singapore, Pan Pacific Hotels Group owns and/or manages more than 40 hotels, resorts and serviced suites including those under development in 24 cities across Asia, Oceania, North America and Europe.</w:t>
      </w:r>
    </w:p>
    <w:p w14:paraId="0204FF0A" w14:textId="2AE89875" w:rsidR="00801152" w:rsidRPr="00E53F99" w:rsidRDefault="00801152" w:rsidP="00411A3C">
      <w:pPr>
        <w:rPr>
          <w:rFonts w:ascii="Tahoma" w:hAnsi="Tahoma" w:cs="Tahoma"/>
          <w:sz w:val="24"/>
        </w:rPr>
      </w:pPr>
      <w:r w:rsidRPr="00E53F99">
        <w:rPr>
          <w:rFonts w:ascii="Tahoma" w:hAnsi="Tahoma" w:cs="Tahoma"/>
          <w:sz w:val="24"/>
        </w:rPr>
        <w:t>Voted “Best Regional Hotel Chain” by readers in Asia-Pacific in 2017 and 2018, Pan Pacific Hotels Group comprises two acclaimed brands: its signature brand, Pan Pacific and its deluxe brand, PARKROYAL.</w:t>
      </w:r>
    </w:p>
    <w:p w14:paraId="137630C7" w14:textId="382D84C4" w:rsidR="00801152" w:rsidRPr="00E53F99" w:rsidRDefault="00801152" w:rsidP="00411A3C">
      <w:pPr>
        <w:rPr>
          <w:rFonts w:ascii="Tahoma" w:hAnsi="Tahoma" w:cs="Tahoma"/>
          <w:sz w:val="24"/>
        </w:rPr>
      </w:pPr>
      <w:r w:rsidRPr="00E53F99">
        <w:rPr>
          <w:rFonts w:ascii="Tahoma" w:hAnsi="Tahoma" w:cs="Tahoma"/>
          <w:sz w:val="24"/>
        </w:rPr>
        <w:t>Sincerity is the hallmark of Pan Pacific Hotels Group. The Group is known to its guests, partners, associates and owners for its sincerity in people and the sense of confidence which alleviates the stresses of today’s complex world.</w:t>
      </w:r>
    </w:p>
    <w:p w14:paraId="383A056E" w14:textId="77777777" w:rsidR="00801152" w:rsidRPr="00E53F99" w:rsidRDefault="00801152" w:rsidP="00411A3C">
      <w:pPr>
        <w:rPr>
          <w:rFonts w:ascii="Tahoma" w:hAnsi="Tahoma" w:cs="Tahoma"/>
          <w:sz w:val="24"/>
        </w:rPr>
      </w:pPr>
      <w:r w:rsidRPr="00E53F99">
        <w:rPr>
          <w:rFonts w:ascii="Tahoma" w:eastAsia="Times New Roman" w:hAnsi="Tahoma" w:cs="Tahoma"/>
          <w:sz w:val="24"/>
          <w:shd w:val="clear" w:color="auto" w:fill="FFFFFF"/>
          <w:lang w:val="en-AU"/>
        </w:rPr>
        <w:t xml:space="preserve">Visit us at </w:t>
      </w:r>
      <w:hyperlink r:id="rId13" w:history="1">
        <w:r w:rsidRPr="00E53F99">
          <w:rPr>
            <w:rStyle w:val="Hyperlink"/>
            <w:rFonts w:ascii="Tahoma" w:hAnsi="Tahoma" w:cs="Tahoma"/>
            <w:sz w:val="24"/>
          </w:rPr>
          <w:t>www.panpacific.com</w:t>
        </w:r>
      </w:hyperlink>
      <w:r w:rsidRPr="00E53F99">
        <w:rPr>
          <w:rFonts w:ascii="Tahoma" w:hAnsi="Tahoma" w:cs="Tahoma"/>
          <w:sz w:val="24"/>
        </w:rPr>
        <w:t>.</w:t>
      </w:r>
    </w:p>
    <w:p w14:paraId="044068B4" w14:textId="77777777" w:rsidR="00801152" w:rsidRPr="00E53F99" w:rsidRDefault="00801152" w:rsidP="00411A3C">
      <w:pPr>
        <w:rPr>
          <w:rFonts w:ascii="Tahoma" w:hAnsi="Tahoma" w:cs="Tahoma"/>
          <w:b/>
          <w:sz w:val="24"/>
        </w:rPr>
      </w:pPr>
      <w:r w:rsidRPr="00E53F99">
        <w:rPr>
          <w:rFonts w:ascii="Tahoma" w:hAnsi="Tahoma" w:cs="Tahoma"/>
          <w:b/>
          <w:sz w:val="24"/>
        </w:rPr>
        <w:t>Pan Pacific Hotels and Resorts</w:t>
      </w:r>
    </w:p>
    <w:p w14:paraId="35FD6AD4" w14:textId="77777777" w:rsidR="00801152" w:rsidRPr="00E53F99" w:rsidRDefault="00801152" w:rsidP="00411A3C">
      <w:pPr>
        <w:rPr>
          <w:rFonts w:ascii="Tahoma" w:hAnsi="Tahoma" w:cs="Tahoma"/>
          <w:sz w:val="24"/>
        </w:rPr>
      </w:pPr>
      <w:r w:rsidRPr="00E53F99">
        <w:rPr>
          <w:rFonts w:ascii="Tahoma" w:hAnsi="Tahoma" w:cs="Tahoma"/>
          <w:sz w:val="24"/>
        </w:rPr>
        <w:lastRenderedPageBreak/>
        <w:t xml:space="preserve">With hotels, resorts and serviced suites across Asia, Oceania and North America, Pan Pacific provides a safe </w:t>
      </w:r>
      <w:proofErr w:type="spellStart"/>
      <w:r w:rsidRPr="00E53F99">
        <w:rPr>
          <w:rFonts w:ascii="Tahoma" w:hAnsi="Tahoma" w:cs="Tahoma"/>
          <w:sz w:val="24"/>
        </w:rPr>
        <w:t>harbour</w:t>
      </w:r>
      <w:proofErr w:type="spellEnd"/>
      <w:r w:rsidRPr="00E53F99">
        <w:rPr>
          <w:rFonts w:ascii="Tahoma" w:hAnsi="Tahoma" w:cs="Tahoma"/>
          <w:sz w:val="24"/>
        </w:rPr>
        <w:t xml:space="preserve"> in an ever-changing world. Places with less to worry about because, when you stay with us, rest assured that all will be taken care of. For this is where you will find your balance.</w:t>
      </w:r>
    </w:p>
    <w:p w14:paraId="55F80BA6" w14:textId="70BD30FE" w:rsidR="00801152" w:rsidRPr="00E53F99" w:rsidRDefault="00801152" w:rsidP="00411A3C">
      <w:pPr>
        <w:rPr>
          <w:rFonts w:ascii="Tahoma" w:hAnsi="Tahoma" w:cs="Tahoma"/>
          <w:b/>
          <w:sz w:val="24"/>
        </w:rPr>
      </w:pPr>
      <w:r w:rsidRPr="00E53F99">
        <w:rPr>
          <w:rFonts w:ascii="Tahoma" w:hAnsi="Tahoma" w:cs="Tahoma"/>
          <w:b/>
          <w:sz w:val="24"/>
        </w:rPr>
        <w:t>PARKROYAL Hotels &amp; Resorts</w:t>
      </w:r>
    </w:p>
    <w:p w14:paraId="21BB707A" w14:textId="2B9D44DC" w:rsidR="00E719E2" w:rsidRDefault="00801152">
      <w:r w:rsidRPr="00E53F99">
        <w:rPr>
          <w:rFonts w:ascii="Tahoma" w:hAnsi="Tahoma" w:cs="Tahoma"/>
          <w:sz w:val="24"/>
        </w:rPr>
        <w:t xml:space="preserve">A big city or </w:t>
      </w:r>
      <w:proofErr w:type="spellStart"/>
      <w:r w:rsidRPr="00E53F99">
        <w:rPr>
          <w:rFonts w:ascii="Tahoma" w:hAnsi="Tahoma" w:cs="Tahoma"/>
          <w:sz w:val="24"/>
        </w:rPr>
        <w:t>cosy</w:t>
      </w:r>
      <w:proofErr w:type="spellEnd"/>
      <w:r w:rsidRPr="00E53F99">
        <w:rPr>
          <w:rFonts w:ascii="Tahoma" w:hAnsi="Tahoma" w:cs="Tahoma"/>
          <w:sz w:val="24"/>
        </w:rPr>
        <w:t xml:space="preserve">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p w14:paraId="2ED6C114" w14:textId="77777777" w:rsidR="00E719E2" w:rsidRDefault="00E719E2"/>
    <w:sectPr w:rsidR="00E719E2" w:rsidSect="00777E2A">
      <w:headerReference w:type="default" r:id="rId14"/>
      <w:footerReference w:type="default" r:id="rId15"/>
      <w:pgSz w:w="11906" w:h="16838" w:code="9"/>
      <w:pgMar w:top="1440" w:right="1440" w:bottom="432"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D0800" w14:textId="77777777" w:rsidR="00A55CE7" w:rsidRDefault="00A55CE7" w:rsidP="00426E37">
      <w:pPr>
        <w:spacing w:after="0" w:line="240" w:lineRule="auto"/>
      </w:pPr>
      <w:r>
        <w:separator/>
      </w:r>
    </w:p>
  </w:endnote>
  <w:endnote w:type="continuationSeparator" w:id="0">
    <w:p w14:paraId="4A7463D2" w14:textId="77777777" w:rsidR="00A55CE7" w:rsidRDefault="00A55CE7" w:rsidP="0042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454C0" w14:textId="57F1E6AC" w:rsidR="000936E2" w:rsidRDefault="000936E2">
    <w:pPr>
      <w:pStyle w:val="Footer"/>
    </w:pPr>
    <w:r>
      <w:rPr>
        <w:rFonts w:ascii="Tahoma" w:eastAsia="SimSun" w:hAnsi="Tahoma" w:cs="Tahoma"/>
        <w:noProof/>
      </w:rPr>
      <w:drawing>
        <wp:anchor distT="0" distB="0" distL="114300" distR="114300" simplePos="0" relativeHeight="251659264" behindDoc="1" locked="0" layoutInCell="1" allowOverlap="1" wp14:anchorId="00F1FA3D" wp14:editId="64944A98">
          <wp:simplePos x="0" y="0"/>
          <wp:positionH relativeFrom="column">
            <wp:posOffset>-5080</wp:posOffset>
          </wp:positionH>
          <wp:positionV relativeFrom="paragraph">
            <wp:posOffset>-8255</wp:posOffset>
          </wp:positionV>
          <wp:extent cx="1220470" cy="7899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PHG addr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0470" cy="789940"/>
                  </a:xfrm>
                  <a:prstGeom prst="rect">
                    <a:avLst/>
                  </a:prstGeom>
                </pic:spPr>
              </pic:pic>
            </a:graphicData>
          </a:graphic>
          <wp14:sizeRelH relativeFrom="margin">
            <wp14:pctWidth>0</wp14:pctWidth>
          </wp14:sizeRelH>
          <wp14:sizeRelV relativeFrom="margin">
            <wp14:pctHeight>0</wp14:pctHeight>
          </wp14:sizeRelV>
        </wp:anchor>
      </w:drawing>
    </w:r>
  </w:p>
  <w:p w14:paraId="762B434D" w14:textId="77777777" w:rsidR="000936E2" w:rsidRDefault="000936E2">
    <w:pPr>
      <w:pStyle w:val="Footer"/>
    </w:pPr>
  </w:p>
  <w:p w14:paraId="108F0B5B" w14:textId="0E120E00" w:rsidR="000936E2" w:rsidRDefault="000936E2">
    <w:pPr>
      <w:pStyle w:val="Footer"/>
    </w:pPr>
  </w:p>
  <w:p w14:paraId="30B96E58" w14:textId="6C0F24CF" w:rsidR="000936E2" w:rsidRDefault="000936E2">
    <w:pPr>
      <w:pStyle w:val="Footer"/>
    </w:pPr>
  </w:p>
  <w:p w14:paraId="57A41097" w14:textId="589662E5" w:rsidR="000936E2" w:rsidRDefault="000936E2">
    <w:pPr>
      <w:pStyle w:val="Footer"/>
    </w:pPr>
  </w:p>
  <w:p w14:paraId="03380AAB" w14:textId="77777777" w:rsidR="000936E2" w:rsidRDefault="00093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EEB44" w14:textId="77777777" w:rsidR="00A55CE7" w:rsidRDefault="00A55CE7" w:rsidP="00426E37">
      <w:pPr>
        <w:spacing w:after="0" w:line="240" w:lineRule="auto"/>
      </w:pPr>
      <w:r>
        <w:separator/>
      </w:r>
    </w:p>
  </w:footnote>
  <w:footnote w:type="continuationSeparator" w:id="0">
    <w:p w14:paraId="06BD86B8" w14:textId="77777777" w:rsidR="00A55CE7" w:rsidRDefault="00A55CE7" w:rsidP="00426E37">
      <w:pPr>
        <w:spacing w:after="0" w:line="240" w:lineRule="auto"/>
      </w:pPr>
      <w:r>
        <w:continuationSeparator/>
      </w:r>
    </w:p>
  </w:footnote>
  <w:footnote w:id="1">
    <w:p w14:paraId="15F4AD3C" w14:textId="77777777" w:rsidR="00F73189" w:rsidRDefault="00F73189" w:rsidP="000F74C9">
      <w:pPr>
        <w:spacing w:after="0"/>
        <w:rPr>
          <w:rFonts w:ascii="Tahoma" w:hAnsi="Tahoma" w:cs="Tahoma"/>
          <w:sz w:val="24"/>
        </w:rPr>
      </w:pPr>
      <w:r>
        <w:rPr>
          <w:rStyle w:val="FootnoteReference"/>
        </w:rPr>
        <w:footnoteRef/>
      </w:r>
      <w:r>
        <w:t xml:space="preserve"> </w:t>
      </w:r>
      <w:r w:rsidRPr="00411A3C">
        <w:rPr>
          <w:rFonts w:ascii="Tahoma" w:hAnsi="Tahoma" w:cs="Tahoma"/>
          <w:sz w:val="20"/>
        </w:rPr>
        <w:t xml:space="preserve">The hotel features 15,000 square </w:t>
      </w:r>
      <w:proofErr w:type="spellStart"/>
      <w:r w:rsidRPr="00411A3C">
        <w:rPr>
          <w:rFonts w:ascii="Tahoma" w:hAnsi="Tahoma" w:cs="Tahoma"/>
          <w:sz w:val="20"/>
        </w:rPr>
        <w:t>metres</w:t>
      </w:r>
      <w:proofErr w:type="spellEnd"/>
      <w:r w:rsidRPr="00411A3C">
        <w:rPr>
          <w:rFonts w:ascii="Tahoma" w:hAnsi="Tahoma" w:cs="Tahoma"/>
          <w:sz w:val="20"/>
        </w:rPr>
        <w:t xml:space="preserve"> – double its total land area – of hanging gardens comprising 50 varieties of plants spread across 16 </w:t>
      </w:r>
      <w:proofErr w:type="spellStart"/>
      <w:r w:rsidRPr="00411A3C">
        <w:rPr>
          <w:rFonts w:ascii="Tahoma" w:hAnsi="Tahoma" w:cs="Tahoma"/>
          <w:sz w:val="20"/>
        </w:rPr>
        <w:t>storeys</w:t>
      </w:r>
      <w:proofErr w:type="spellEnd"/>
      <w:r w:rsidRPr="00411A3C">
        <w:rPr>
          <w:rFonts w:ascii="Tahoma" w:hAnsi="Tahoma" w:cs="Tahoma"/>
          <w:sz w:val="20"/>
        </w:rPr>
        <w:t xml:space="preserve"> with sunlit rooms accessed by open corridors. The hotel harvests rainwater and solar power and uses automatic sensors to regulate energy and water. </w:t>
      </w:r>
    </w:p>
    <w:p w14:paraId="66A69D9A" w14:textId="77777777" w:rsidR="00F73189" w:rsidRDefault="00F73189" w:rsidP="00F731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F97EC" w14:textId="77777777" w:rsidR="00426E37" w:rsidRDefault="00426E37">
    <w:pPr>
      <w:pStyle w:val="Header"/>
    </w:pPr>
  </w:p>
  <w:p w14:paraId="5F4A98A7" w14:textId="1BFB9087" w:rsidR="00426E37" w:rsidRDefault="00EA16A0">
    <w:pPr>
      <w:pStyle w:val="Header"/>
    </w:pPr>
    <w:r>
      <w:rPr>
        <w:noProof/>
      </w:rPr>
      <w:drawing>
        <wp:inline distT="0" distB="0" distL="0" distR="0" wp14:anchorId="1CE454ED" wp14:editId="006F4946">
          <wp:extent cx="1713653" cy="73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 PACIFIC HOTELS GROUP_Horizontal_Pos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53" cy="731520"/>
                  </a:xfrm>
                  <a:prstGeom prst="rect">
                    <a:avLst/>
                  </a:prstGeom>
                </pic:spPr>
              </pic:pic>
            </a:graphicData>
          </a:graphic>
        </wp:inline>
      </w:drawing>
    </w:r>
  </w:p>
  <w:p w14:paraId="07659945" w14:textId="77777777" w:rsidR="00426E37" w:rsidRDefault="00426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940CF"/>
    <w:multiLevelType w:val="hybridMultilevel"/>
    <w:tmpl w:val="0A049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917DAC"/>
    <w:multiLevelType w:val="hybridMultilevel"/>
    <w:tmpl w:val="FD12523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162509"/>
    <w:multiLevelType w:val="hybridMultilevel"/>
    <w:tmpl w:val="C5BC781A"/>
    <w:lvl w:ilvl="0" w:tplc="3B0497FA">
      <w:numFmt w:val="bullet"/>
      <w:lvlText w:val="-"/>
      <w:lvlJc w:val="left"/>
      <w:pPr>
        <w:ind w:left="720" w:hanging="360"/>
      </w:pPr>
      <w:rPr>
        <w:rFonts w:ascii="Tahoma" w:eastAsiaTheme="minorEastAsia"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9F7BAF"/>
    <w:multiLevelType w:val="hybridMultilevel"/>
    <w:tmpl w:val="1858430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9E2"/>
    <w:rsid w:val="0000566E"/>
    <w:rsid w:val="00006EF6"/>
    <w:rsid w:val="00011567"/>
    <w:rsid w:val="0001562E"/>
    <w:rsid w:val="000247C6"/>
    <w:rsid w:val="00025D2A"/>
    <w:rsid w:val="0005063A"/>
    <w:rsid w:val="00075A40"/>
    <w:rsid w:val="00084ECF"/>
    <w:rsid w:val="00087C80"/>
    <w:rsid w:val="000907C5"/>
    <w:rsid w:val="000936E2"/>
    <w:rsid w:val="00095B2D"/>
    <w:rsid w:val="000A33FC"/>
    <w:rsid w:val="000C52C3"/>
    <w:rsid w:val="000F74C9"/>
    <w:rsid w:val="00112F1F"/>
    <w:rsid w:val="00126B16"/>
    <w:rsid w:val="001324B8"/>
    <w:rsid w:val="00136A59"/>
    <w:rsid w:val="00140D1D"/>
    <w:rsid w:val="001456C4"/>
    <w:rsid w:val="00155E3D"/>
    <w:rsid w:val="001566F6"/>
    <w:rsid w:val="00157AEB"/>
    <w:rsid w:val="0017190D"/>
    <w:rsid w:val="00176D5D"/>
    <w:rsid w:val="00177394"/>
    <w:rsid w:val="00177CB1"/>
    <w:rsid w:val="001A04F0"/>
    <w:rsid w:val="001B0891"/>
    <w:rsid w:val="001D077D"/>
    <w:rsid w:val="001D3DA7"/>
    <w:rsid w:val="001D70A2"/>
    <w:rsid w:val="001D7329"/>
    <w:rsid w:val="001F3593"/>
    <w:rsid w:val="001F7CFA"/>
    <w:rsid w:val="00216272"/>
    <w:rsid w:val="00240A6E"/>
    <w:rsid w:val="00250B4A"/>
    <w:rsid w:val="00253E1F"/>
    <w:rsid w:val="002579C4"/>
    <w:rsid w:val="00262A52"/>
    <w:rsid w:val="00266356"/>
    <w:rsid w:val="00272D70"/>
    <w:rsid w:val="002909AE"/>
    <w:rsid w:val="002C0D98"/>
    <w:rsid w:val="002C3A7B"/>
    <w:rsid w:val="002C67D8"/>
    <w:rsid w:val="002D29C5"/>
    <w:rsid w:val="00303447"/>
    <w:rsid w:val="003133D2"/>
    <w:rsid w:val="00316656"/>
    <w:rsid w:val="003175C8"/>
    <w:rsid w:val="00317E26"/>
    <w:rsid w:val="003470EB"/>
    <w:rsid w:val="00357E5A"/>
    <w:rsid w:val="0036429F"/>
    <w:rsid w:val="00365FBE"/>
    <w:rsid w:val="00375830"/>
    <w:rsid w:val="00380204"/>
    <w:rsid w:val="003963FA"/>
    <w:rsid w:val="00397497"/>
    <w:rsid w:val="003A0B85"/>
    <w:rsid w:val="003A2390"/>
    <w:rsid w:val="003B35FF"/>
    <w:rsid w:val="003D55E5"/>
    <w:rsid w:val="003E0C74"/>
    <w:rsid w:val="003E35C4"/>
    <w:rsid w:val="003E5FEE"/>
    <w:rsid w:val="003F3E2A"/>
    <w:rsid w:val="00407DFC"/>
    <w:rsid w:val="00411A3C"/>
    <w:rsid w:val="00426E37"/>
    <w:rsid w:val="00433917"/>
    <w:rsid w:val="0044039F"/>
    <w:rsid w:val="004632EA"/>
    <w:rsid w:val="0046698C"/>
    <w:rsid w:val="0048061A"/>
    <w:rsid w:val="004875FD"/>
    <w:rsid w:val="00497CD3"/>
    <w:rsid w:val="004A2F7C"/>
    <w:rsid w:val="004A64E4"/>
    <w:rsid w:val="004F58B8"/>
    <w:rsid w:val="00505522"/>
    <w:rsid w:val="00514515"/>
    <w:rsid w:val="005217CE"/>
    <w:rsid w:val="005255C7"/>
    <w:rsid w:val="00542110"/>
    <w:rsid w:val="005454EA"/>
    <w:rsid w:val="00551AFA"/>
    <w:rsid w:val="00556B6E"/>
    <w:rsid w:val="00583C67"/>
    <w:rsid w:val="005A7B7D"/>
    <w:rsid w:val="005B1B10"/>
    <w:rsid w:val="005C7CE6"/>
    <w:rsid w:val="005E7ECC"/>
    <w:rsid w:val="0063701B"/>
    <w:rsid w:val="0064669F"/>
    <w:rsid w:val="0066501A"/>
    <w:rsid w:val="0067069D"/>
    <w:rsid w:val="00670CDE"/>
    <w:rsid w:val="00696EE6"/>
    <w:rsid w:val="00697D70"/>
    <w:rsid w:val="006A070A"/>
    <w:rsid w:val="006C7CFF"/>
    <w:rsid w:val="006E2F69"/>
    <w:rsid w:val="006F39BE"/>
    <w:rsid w:val="006F479E"/>
    <w:rsid w:val="007075A5"/>
    <w:rsid w:val="0073156F"/>
    <w:rsid w:val="00743E45"/>
    <w:rsid w:val="00744E2B"/>
    <w:rsid w:val="0075567B"/>
    <w:rsid w:val="007639F9"/>
    <w:rsid w:val="00774039"/>
    <w:rsid w:val="00777E2A"/>
    <w:rsid w:val="00785610"/>
    <w:rsid w:val="007A2365"/>
    <w:rsid w:val="007B6BDC"/>
    <w:rsid w:val="007C590C"/>
    <w:rsid w:val="007C5C16"/>
    <w:rsid w:val="007D152B"/>
    <w:rsid w:val="007D2407"/>
    <w:rsid w:val="007D31A6"/>
    <w:rsid w:val="007D5971"/>
    <w:rsid w:val="007E1785"/>
    <w:rsid w:val="007F3F0F"/>
    <w:rsid w:val="007F5226"/>
    <w:rsid w:val="00801152"/>
    <w:rsid w:val="008349BB"/>
    <w:rsid w:val="00837F7E"/>
    <w:rsid w:val="00856FC2"/>
    <w:rsid w:val="0087421D"/>
    <w:rsid w:val="008762D3"/>
    <w:rsid w:val="00884104"/>
    <w:rsid w:val="00892D67"/>
    <w:rsid w:val="008A0EE7"/>
    <w:rsid w:val="008A3A05"/>
    <w:rsid w:val="008B48D5"/>
    <w:rsid w:val="008D2279"/>
    <w:rsid w:val="00902200"/>
    <w:rsid w:val="00907847"/>
    <w:rsid w:val="009112A8"/>
    <w:rsid w:val="00914728"/>
    <w:rsid w:val="009172F1"/>
    <w:rsid w:val="00920609"/>
    <w:rsid w:val="00927D69"/>
    <w:rsid w:val="00991BB1"/>
    <w:rsid w:val="00996D2E"/>
    <w:rsid w:val="009B4D3F"/>
    <w:rsid w:val="009E340B"/>
    <w:rsid w:val="009E4F41"/>
    <w:rsid w:val="009F612A"/>
    <w:rsid w:val="00A04CDD"/>
    <w:rsid w:val="00A13FB2"/>
    <w:rsid w:val="00A14F60"/>
    <w:rsid w:val="00A214C4"/>
    <w:rsid w:val="00A22C92"/>
    <w:rsid w:val="00A24C10"/>
    <w:rsid w:val="00A27A34"/>
    <w:rsid w:val="00A55CE7"/>
    <w:rsid w:val="00A61F8E"/>
    <w:rsid w:val="00A62AC1"/>
    <w:rsid w:val="00A7414C"/>
    <w:rsid w:val="00A80268"/>
    <w:rsid w:val="00A92233"/>
    <w:rsid w:val="00AA5D88"/>
    <w:rsid w:val="00AB326A"/>
    <w:rsid w:val="00AC34F2"/>
    <w:rsid w:val="00AF7677"/>
    <w:rsid w:val="00B26FAE"/>
    <w:rsid w:val="00B27365"/>
    <w:rsid w:val="00B47645"/>
    <w:rsid w:val="00B51A66"/>
    <w:rsid w:val="00B528D8"/>
    <w:rsid w:val="00B52DB1"/>
    <w:rsid w:val="00B644A4"/>
    <w:rsid w:val="00B6669C"/>
    <w:rsid w:val="00B72C13"/>
    <w:rsid w:val="00B76A05"/>
    <w:rsid w:val="00B8415C"/>
    <w:rsid w:val="00BA06C8"/>
    <w:rsid w:val="00BB1343"/>
    <w:rsid w:val="00BB7444"/>
    <w:rsid w:val="00BC2A2D"/>
    <w:rsid w:val="00BD5EA4"/>
    <w:rsid w:val="00BF6609"/>
    <w:rsid w:val="00C03234"/>
    <w:rsid w:val="00C0719C"/>
    <w:rsid w:val="00C10A9D"/>
    <w:rsid w:val="00C41F51"/>
    <w:rsid w:val="00C433D7"/>
    <w:rsid w:val="00C47CFF"/>
    <w:rsid w:val="00C569F5"/>
    <w:rsid w:val="00C75522"/>
    <w:rsid w:val="00C93994"/>
    <w:rsid w:val="00C97CF7"/>
    <w:rsid w:val="00C97D67"/>
    <w:rsid w:val="00CC7319"/>
    <w:rsid w:val="00CD4F7D"/>
    <w:rsid w:val="00CD6DF1"/>
    <w:rsid w:val="00CF4F55"/>
    <w:rsid w:val="00CF7F29"/>
    <w:rsid w:val="00D11443"/>
    <w:rsid w:val="00D117EB"/>
    <w:rsid w:val="00D1324C"/>
    <w:rsid w:val="00D14E9A"/>
    <w:rsid w:val="00D279E8"/>
    <w:rsid w:val="00D30682"/>
    <w:rsid w:val="00D57428"/>
    <w:rsid w:val="00D600D9"/>
    <w:rsid w:val="00D66A5B"/>
    <w:rsid w:val="00D90246"/>
    <w:rsid w:val="00D906D6"/>
    <w:rsid w:val="00D910BC"/>
    <w:rsid w:val="00DA317C"/>
    <w:rsid w:val="00DA7E08"/>
    <w:rsid w:val="00DB1711"/>
    <w:rsid w:val="00DB6854"/>
    <w:rsid w:val="00DC3960"/>
    <w:rsid w:val="00DC61E3"/>
    <w:rsid w:val="00DE698F"/>
    <w:rsid w:val="00E23485"/>
    <w:rsid w:val="00E32882"/>
    <w:rsid w:val="00E35CB0"/>
    <w:rsid w:val="00E53503"/>
    <w:rsid w:val="00E53F99"/>
    <w:rsid w:val="00E67C6C"/>
    <w:rsid w:val="00E709BB"/>
    <w:rsid w:val="00E719E2"/>
    <w:rsid w:val="00E9130F"/>
    <w:rsid w:val="00EA16A0"/>
    <w:rsid w:val="00EC7802"/>
    <w:rsid w:val="00EF7319"/>
    <w:rsid w:val="00F148F8"/>
    <w:rsid w:val="00F16B97"/>
    <w:rsid w:val="00F345A3"/>
    <w:rsid w:val="00F36164"/>
    <w:rsid w:val="00F41A5F"/>
    <w:rsid w:val="00F50AC6"/>
    <w:rsid w:val="00F52C63"/>
    <w:rsid w:val="00F57EEE"/>
    <w:rsid w:val="00F664B0"/>
    <w:rsid w:val="00F73189"/>
    <w:rsid w:val="00F866D9"/>
    <w:rsid w:val="00FC49DB"/>
    <w:rsid w:val="00FD14BB"/>
    <w:rsid w:val="00FF0632"/>
    <w:rsid w:val="00FF1E28"/>
    <w:rsid w:val="00FF6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02F74F"/>
  <w15:chartTrackingRefBased/>
  <w15:docId w15:val="{2A5FB170-0282-4E2E-B571-267F750A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9E2"/>
    <w:pPr>
      <w:ind w:left="720"/>
      <w:contextualSpacing/>
    </w:pPr>
  </w:style>
  <w:style w:type="character" w:styleId="CommentReference">
    <w:name w:val="annotation reference"/>
    <w:basedOn w:val="DefaultParagraphFont"/>
    <w:uiPriority w:val="99"/>
    <w:semiHidden/>
    <w:unhideWhenUsed/>
    <w:rsid w:val="00253E1F"/>
    <w:rPr>
      <w:sz w:val="16"/>
      <w:szCs w:val="16"/>
    </w:rPr>
  </w:style>
  <w:style w:type="paragraph" w:styleId="CommentText">
    <w:name w:val="annotation text"/>
    <w:basedOn w:val="Normal"/>
    <w:link w:val="CommentTextChar"/>
    <w:uiPriority w:val="99"/>
    <w:semiHidden/>
    <w:unhideWhenUsed/>
    <w:rsid w:val="00253E1F"/>
    <w:pPr>
      <w:spacing w:line="240" w:lineRule="auto"/>
    </w:pPr>
    <w:rPr>
      <w:sz w:val="20"/>
      <w:szCs w:val="20"/>
    </w:rPr>
  </w:style>
  <w:style w:type="character" w:customStyle="1" w:styleId="CommentTextChar">
    <w:name w:val="Comment Text Char"/>
    <w:basedOn w:val="DefaultParagraphFont"/>
    <w:link w:val="CommentText"/>
    <w:uiPriority w:val="99"/>
    <w:semiHidden/>
    <w:rsid w:val="00253E1F"/>
    <w:rPr>
      <w:sz w:val="20"/>
      <w:szCs w:val="20"/>
    </w:rPr>
  </w:style>
  <w:style w:type="paragraph" w:styleId="CommentSubject">
    <w:name w:val="annotation subject"/>
    <w:basedOn w:val="CommentText"/>
    <w:next w:val="CommentText"/>
    <w:link w:val="CommentSubjectChar"/>
    <w:uiPriority w:val="99"/>
    <w:semiHidden/>
    <w:unhideWhenUsed/>
    <w:rsid w:val="00253E1F"/>
    <w:rPr>
      <w:b/>
      <w:bCs/>
    </w:rPr>
  </w:style>
  <w:style w:type="character" w:customStyle="1" w:styleId="CommentSubjectChar">
    <w:name w:val="Comment Subject Char"/>
    <w:basedOn w:val="CommentTextChar"/>
    <w:link w:val="CommentSubject"/>
    <w:uiPriority w:val="99"/>
    <w:semiHidden/>
    <w:rsid w:val="00253E1F"/>
    <w:rPr>
      <w:b/>
      <w:bCs/>
      <w:sz w:val="20"/>
      <w:szCs w:val="20"/>
    </w:rPr>
  </w:style>
  <w:style w:type="paragraph" w:styleId="BalloonText">
    <w:name w:val="Balloon Text"/>
    <w:basedOn w:val="Normal"/>
    <w:link w:val="BalloonTextChar"/>
    <w:uiPriority w:val="99"/>
    <w:semiHidden/>
    <w:unhideWhenUsed/>
    <w:rsid w:val="00253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E1F"/>
    <w:rPr>
      <w:rFonts w:ascii="Segoe UI" w:hAnsi="Segoe UI" w:cs="Segoe UI"/>
      <w:sz w:val="18"/>
      <w:szCs w:val="18"/>
    </w:rPr>
  </w:style>
  <w:style w:type="paragraph" w:styleId="Header">
    <w:name w:val="header"/>
    <w:basedOn w:val="Normal"/>
    <w:link w:val="HeaderChar"/>
    <w:uiPriority w:val="99"/>
    <w:unhideWhenUsed/>
    <w:rsid w:val="00426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E37"/>
  </w:style>
  <w:style w:type="paragraph" w:styleId="Footer">
    <w:name w:val="footer"/>
    <w:basedOn w:val="Normal"/>
    <w:link w:val="FooterChar"/>
    <w:uiPriority w:val="99"/>
    <w:unhideWhenUsed/>
    <w:rsid w:val="00426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E37"/>
  </w:style>
  <w:style w:type="character" w:styleId="Hyperlink">
    <w:name w:val="Hyperlink"/>
    <w:rsid w:val="00801152"/>
    <w:rPr>
      <w:color w:val="0000FF"/>
      <w:u w:val="single"/>
    </w:rPr>
  </w:style>
  <w:style w:type="paragraph" w:customStyle="1" w:styleId="Default">
    <w:name w:val="Default"/>
    <w:rsid w:val="00801152"/>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 w:type="paragraph" w:styleId="FootnoteText">
    <w:name w:val="footnote text"/>
    <w:basedOn w:val="Normal"/>
    <w:link w:val="FootnoteTextChar"/>
    <w:uiPriority w:val="99"/>
    <w:semiHidden/>
    <w:unhideWhenUsed/>
    <w:rsid w:val="009F61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612A"/>
    <w:rPr>
      <w:sz w:val="20"/>
      <w:szCs w:val="20"/>
    </w:rPr>
  </w:style>
  <w:style w:type="character" w:styleId="FootnoteReference">
    <w:name w:val="footnote reference"/>
    <w:basedOn w:val="DefaultParagraphFont"/>
    <w:uiPriority w:val="99"/>
    <w:semiHidden/>
    <w:unhideWhenUsed/>
    <w:rsid w:val="009F61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87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npacif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g.cuili@pphg.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18E1A-FC92-4D1A-878D-37962C9E0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Cuili Ng</dc:creator>
  <cp:keywords/>
  <dc:description/>
  <cp:lastModifiedBy>Ng Cuili</cp:lastModifiedBy>
  <cp:revision>6</cp:revision>
  <cp:lastPrinted>2019-05-21T04:26:00Z</cp:lastPrinted>
  <dcterms:created xsi:type="dcterms:W3CDTF">2019-05-21T04:26:00Z</dcterms:created>
  <dcterms:modified xsi:type="dcterms:W3CDTF">2019-12-17T08:17:00Z</dcterms:modified>
</cp:coreProperties>
</file>