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1166C" w14:textId="77777777" w:rsidR="009A60E8" w:rsidRPr="000A31E4" w:rsidRDefault="009A60E8" w:rsidP="009A60E8">
      <w:p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</w:p>
    <w:p w14:paraId="2EF6E372" w14:textId="77777777" w:rsidR="00431ECC" w:rsidRPr="00864D62" w:rsidRDefault="00431ECC" w:rsidP="00431ECC">
      <w:pPr>
        <w:rPr>
          <w:rFonts w:ascii="Times New Roman" w:hAnsi="Times New Roman" w:cs="Times New Roman"/>
        </w:rPr>
      </w:pPr>
      <w:r w:rsidRPr="00864D62">
        <w:rPr>
          <w:rFonts w:ascii="Times New Roman" w:hAnsi="Times New Roman" w:cs="Times New Roman"/>
        </w:rPr>
        <w:t>Pressmeddelande</w:t>
      </w:r>
    </w:p>
    <w:p w14:paraId="50805013" w14:textId="77777777" w:rsidR="00431ECC" w:rsidRPr="00864D62" w:rsidRDefault="00431ECC" w:rsidP="00431ECC">
      <w:pPr>
        <w:rPr>
          <w:rFonts w:ascii="Times New Roman" w:hAnsi="Times New Roman" w:cs="Times New Roman"/>
        </w:rPr>
      </w:pPr>
    </w:p>
    <w:p w14:paraId="02A35972" w14:textId="77777777" w:rsidR="00D447EC" w:rsidRPr="00D447EC" w:rsidRDefault="00D447EC" w:rsidP="00D447EC">
      <w:pPr>
        <w:rPr>
          <w:rFonts w:ascii="Times" w:hAnsi="Times"/>
          <w:b/>
          <w:u w:val="single"/>
        </w:rPr>
      </w:pPr>
      <w:proofErr w:type="spellStart"/>
      <w:r w:rsidRPr="00D447EC">
        <w:rPr>
          <w:rFonts w:ascii="Times" w:hAnsi="Times"/>
          <w:b/>
          <w:u w:val="single"/>
        </w:rPr>
        <w:t>High</w:t>
      </w:r>
      <w:proofErr w:type="spellEnd"/>
      <w:r w:rsidRPr="00D447EC">
        <w:rPr>
          <w:rFonts w:ascii="Times" w:hAnsi="Times"/>
          <w:b/>
          <w:u w:val="single"/>
        </w:rPr>
        <w:t xml:space="preserve"> Coast Whisky lanserar två whiskysorter i samarbete med Viking Line</w:t>
      </w:r>
    </w:p>
    <w:p w14:paraId="4FAB22AF" w14:textId="77777777" w:rsidR="00D447EC" w:rsidRPr="00D447EC" w:rsidRDefault="00D447EC" w:rsidP="00D447EC">
      <w:pPr>
        <w:rPr>
          <w:rFonts w:ascii="Times" w:hAnsi="Times"/>
        </w:rPr>
      </w:pPr>
    </w:p>
    <w:p w14:paraId="735E7D39" w14:textId="77777777" w:rsidR="00D447EC" w:rsidRPr="00D447EC" w:rsidRDefault="00D447EC" w:rsidP="00D447EC">
      <w:pPr>
        <w:rPr>
          <w:rFonts w:ascii="Times" w:hAnsi="Times"/>
          <w:i/>
        </w:rPr>
      </w:pPr>
      <w:r w:rsidRPr="00D447EC">
        <w:rPr>
          <w:rFonts w:ascii="Times" w:hAnsi="Times"/>
          <w:i/>
        </w:rPr>
        <w:t xml:space="preserve">I samband med Cinderella Whisky Fair 6 – 9 februari är det premiär för två buteljeringar från </w:t>
      </w:r>
      <w:proofErr w:type="spellStart"/>
      <w:r w:rsidRPr="00D447EC">
        <w:rPr>
          <w:rFonts w:ascii="Times" w:hAnsi="Times"/>
          <w:i/>
        </w:rPr>
        <w:t>High</w:t>
      </w:r>
      <w:proofErr w:type="spellEnd"/>
      <w:r w:rsidRPr="00D447EC">
        <w:rPr>
          <w:rFonts w:ascii="Times" w:hAnsi="Times"/>
          <w:i/>
        </w:rPr>
        <w:t xml:space="preserve"> Coast Whisky. Det rör sig om två exklusivt utvalda singelfat som buteljerats i 300 respektive 324 flaskor.</w:t>
      </w:r>
    </w:p>
    <w:p w14:paraId="0AF6E8E6" w14:textId="77777777" w:rsidR="00D447EC" w:rsidRPr="00D447EC" w:rsidRDefault="00D447EC" w:rsidP="00D447EC">
      <w:pPr>
        <w:pStyle w:val="xmsonormal"/>
        <w:rPr>
          <w:rFonts w:ascii="Times" w:hAnsi="Times"/>
        </w:rPr>
      </w:pPr>
      <w:proofErr w:type="spellStart"/>
      <w:r w:rsidRPr="00D447EC">
        <w:rPr>
          <w:rFonts w:ascii="Times" w:hAnsi="Times"/>
          <w:b/>
          <w:bCs/>
        </w:rPr>
        <w:t>Archipelago</w:t>
      </w:r>
      <w:proofErr w:type="spellEnd"/>
      <w:r w:rsidRPr="00D447EC">
        <w:rPr>
          <w:rFonts w:ascii="Times" w:hAnsi="Times"/>
          <w:b/>
          <w:bCs/>
        </w:rPr>
        <w:t xml:space="preserve"> 2020</w:t>
      </w:r>
    </w:p>
    <w:p w14:paraId="3D517654" w14:textId="510FD534" w:rsidR="00D447EC" w:rsidRPr="00D447EC" w:rsidRDefault="00D447EC" w:rsidP="00D447EC">
      <w:pPr>
        <w:pStyle w:val="xmsonormal"/>
        <w:rPr>
          <w:rFonts w:ascii="Times" w:hAnsi="Times"/>
        </w:rPr>
      </w:pPr>
      <w:proofErr w:type="spellStart"/>
      <w:r w:rsidRPr="00D447EC">
        <w:rPr>
          <w:rFonts w:ascii="Times" w:hAnsi="Times"/>
        </w:rPr>
        <w:t>Archipelago</w:t>
      </w:r>
      <w:proofErr w:type="spellEnd"/>
      <w:r w:rsidRPr="00D447EC">
        <w:rPr>
          <w:rFonts w:ascii="Times" w:hAnsi="Times"/>
        </w:rPr>
        <w:t xml:space="preserve"> är en eftertraktad samlarserie som </w:t>
      </w:r>
      <w:proofErr w:type="spellStart"/>
      <w:r w:rsidRPr="00D447EC">
        <w:rPr>
          <w:rFonts w:ascii="Times" w:hAnsi="Times"/>
        </w:rPr>
        <w:t>High</w:t>
      </w:r>
      <w:proofErr w:type="spellEnd"/>
      <w:r w:rsidRPr="00D447EC">
        <w:rPr>
          <w:rFonts w:ascii="Times" w:hAnsi="Times"/>
        </w:rPr>
        <w:t xml:space="preserve"> Coast buteljerat för Viking Line sedan 2015. Årets utgåva är en rökig whisky (43 ppm) som lagrats på ett fat från amerikanska bourbondestilleriet </w:t>
      </w:r>
      <w:proofErr w:type="spellStart"/>
      <w:r w:rsidRPr="00D447EC">
        <w:rPr>
          <w:rFonts w:ascii="Times" w:hAnsi="Times"/>
        </w:rPr>
        <w:t>Heaven</w:t>
      </w:r>
      <w:proofErr w:type="spellEnd"/>
      <w:r w:rsidRPr="00D447EC">
        <w:rPr>
          <w:rFonts w:ascii="Times" w:hAnsi="Times"/>
        </w:rPr>
        <w:t xml:space="preserve"> Hill. Fatet fylldes i oktober 2011 och är buteljerat vid 54,5 % i endast 300 flaskor jämfört med tidigare år då upplagan har varit 1000 flaskor.</w:t>
      </w:r>
      <w:r>
        <w:rPr>
          <w:rFonts w:ascii="Times" w:hAnsi="Times"/>
        </w:rPr>
        <w:t xml:space="preserve"> Pris </w:t>
      </w:r>
      <w:r w:rsidR="006F3B64">
        <w:rPr>
          <w:rFonts w:ascii="Times" w:hAnsi="Times"/>
        </w:rPr>
        <w:t>999</w:t>
      </w:r>
      <w:r>
        <w:rPr>
          <w:rFonts w:ascii="Times" w:hAnsi="Times"/>
        </w:rPr>
        <w:t xml:space="preserve"> SEK</w:t>
      </w:r>
    </w:p>
    <w:p w14:paraId="793545E2" w14:textId="77777777" w:rsidR="00D447EC" w:rsidRPr="00D447EC" w:rsidRDefault="00D447EC" w:rsidP="00D447EC">
      <w:pPr>
        <w:pStyle w:val="xmsonormal"/>
        <w:rPr>
          <w:rFonts w:ascii="Times" w:hAnsi="Times"/>
          <w:i/>
        </w:rPr>
      </w:pPr>
      <w:r w:rsidRPr="00D447EC">
        <w:rPr>
          <w:rFonts w:ascii="Times" w:hAnsi="Times"/>
          <w:i/>
        </w:rPr>
        <w:t>Doft: En torvig doft med inslag av citrusfrukter jod och bourbonvanilj</w:t>
      </w:r>
    </w:p>
    <w:p w14:paraId="0BC6F959" w14:textId="77777777" w:rsidR="00D447EC" w:rsidRPr="00D447EC" w:rsidRDefault="00D447EC" w:rsidP="00D447EC">
      <w:pPr>
        <w:pStyle w:val="xmsonormal"/>
        <w:rPr>
          <w:rFonts w:ascii="Times" w:hAnsi="Times"/>
          <w:i/>
        </w:rPr>
      </w:pPr>
      <w:r w:rsidRPr="00D447EC">
        <w:rPr>
          <w:rFonts w:ascii="Times" w:hAnsi="Times"/>
          <w:i/>
        </w:rPr>
        <w:t>Smak: En markant rökighet inbäddad i vaniljkola, päron och apelsinchoklad</w:t>
      </w:r>
    </w:p>
    <w:p w14:paraId="3DC35456" w14:textId="6A7FEAB1" w:rsidR="00D447EC" w:rsidRPr="00D447EC" w:rsidRDefault="00D447EC" w:rsidP="00D447EC">
      <w:pPr>
        <w:pStyle w:val="xmsonormal"/>
        <w:rPr>
          <w:rFonts w:ascii="Times" w:hAnsi="Times"/>
          <w:i/>
        </w:rPr>
      </w:pPr>
      <w:r w:rsidRPr="00D447EC">
        <w:rPr>
          <w:rFonts w:ascii="Times" w:hAnsi="Times"/>
          <w:i/>
        </w:rPr>
        <w:t xml:space="preserve">Eftersmak: En vibrerande rök som döljer lätta tobakstoner och </w:t>
      </w:r>
      <w:proofErr w:type="spellStart"/>
      <w:r w:rsidRPr="00D447EC">
        <w:rPr>
          <w:rFonts w:ascii="Times" w:hAnsi="Times"/>
          <w:i/>
        </w:rPr>
        <w:t>vaniljkex</w:t>
      </w:r>
      <w:proofErr w:type="spellEnd"/>
    </w:p>
    <w:p w14:paraId="09873D30" w14:textId="77777777" w:rsidR="00D447EC" w:rsidRPr="00D447EC" w:rsidRDefault="00D447EC" w:rsidP="00D447EC">
      <w:pPr>
        <w:pStyle w:val="xmsonormal"/>
        <w:rPr>
          <w:rFonts w:ascii="Times" w:hAnsi="Times"/>
          <w:lang w:val="en-US"/>
        </w:rPr>
      </w:pPr>
      <w:r w:rsidRPr="00D447EC">
        <w:rPr>
          <w:rFonts w:ascii="Times" w:hAnsi="Times"/>
          <w:b/>
          <w:bCs/>
          <w:lang w:val="en-US"/>
        </w:rPr>
        <w:t>Small batch 13 – Exclusive for Viking Line</w:t>
      </w:r>
    </w:p>
    <w:p w14:paraId="24431B07" w14:textId="29DA7F34" w:rsidR="00D447EC" w:rsidRPr="00D447EC" w:rsidRDefault="00D447EC" w:rsidP="00D447EC">
      <w:pPr>
        <w:pStyle w:val="xmsonormal"/>
        <w:rPr>
          <w:rFonts w:ascii="Times" w:hAnsi="Times"/>
        </w:rPr>
      </w:pPr>
      <w:r w:rsidRPr="00D447EC">
        <w:rPr>
          <w:rFonts w:ascii="Times" w:hAnsi="Times"/>
        </w:rPr>
        <w:t xml:space="preserve">I vår serie med små utvalda lanseringar för en specifik återförsäljare har vi nu kommit fram till nummer 13. Det är en helt </w:t>
      </w:r>
      <w:proofErr w:type="spellStart"/>
      <w:r w:rsidRPr="00D447EC">
        <w:rPr>
          <w:rFonts w:ascii="Times" w:hAnsi="Times"/>
        </w:rPr>
        <w:t>orökt</w:t>
      </w:r>
      <w:proofErr w:type="spellEnd"/>
      <w:r w:rsidRPr="00D447EC">
        <w:rPr>
          <w:rFonts w:ascii="Times" w:hAnsi="Times"/>
        </w:rPr>
        <w:t xml:space="preserve"> whisky som lagrats på ett nytt fat av amerikansk ek (</w:t>
      </w:r>
      <w:proofErr w:type="spellStart"/>
      <w:r w:rsidRPr="00D447EC">
        <w:rPr>
          <w:rFonts w:ascii="Times" w:hAnsi="Times"/>
        </w:rPr>
        <w:t>virgin</w:t>
      </w:r>
      <w:proofErr w:type="spellEnd"/>
      <w:r w:rsidRPr="00D447EC">
        <w:rPr>
          <w:rFonts w:ascii="Times" w:hAnsi="Times"/>
        </w:rPr>
        <w:t xml:space="preserve"> </w:t>
      </w:r>
      <w:proofErr w:type="spellStart"/>
      <w:r w:rsidRPr="00D447EC">
        <w:rPr>
          <w:rFonts w:ascii="Times" w:hAnsi="Times"/>
        </w:rPr>
        <w:t>oak</w:t>
      </w:r>
      <w:proofErr w:type="spellEnd"/>
      <w:r w:rsidRPr="00D447EC">
        <w:rPr>
          <w:rFonts w:ascii="Times" w:hAnsi="Times"/>
        </w:rPr>
        <w:t xml:space="preserve">). Whiskyn destillerades den 13 juni 2012 och har buteljerats vid 56 % i 324 flaskor. </w:t>
      </w:r>
      <w:r>
        <w:rPr>
          <w:rFonts w:ascii="Times" w:hAnsi="Times"/>
        </w:rPr>
        <w:t>Pris</w:t>
      </w:r>
      <w:r w:rsidR="00632877">
        <w:rPr>
          <w:rFonts w:ascii="Times" w:hAnsi="Times"/>
        </w:rPr>
        <w:t xml:space="preserve"> 999</w:t>
      </w:r>
      <w:r>
        <w:rPr>
          <w:rFonts w:ascii="Times" w:hAnsi="Times"/>
        </w:rPr>
        <w:t xml:space="preserve"> SEK. </w:t>
      </w:r>
    </w:p>
    <w:p w14:paraId="3D70A50C" w14:textId="77777777" w:rsidR="00D447EC" w:rsidRPr="00D447EC" w:rsidRDefault="00D447EC" w:rsidP="00D447EC">
      <w:pPr>
        <w:pStyle w:val="xmsonormal"/>
        <w:rPr>
          <w:rFonts w:ascii="Times" w:hAnsi="Times"/>
          <w:i/>
          <w:iCs/>
        </w:rPr>
      </w:pPr>
      <w:r w:rsidRPr="00D447EC">
        <w:rPr>
          <w:rFonts w:ascii="Times" w:hAnsi="Times"/>
          <w:i/>
          <w:iCs/>
        </w:rPr>
        <w:t>Doft: Toner av färskt trä, vanilj, krusbär, anis</w:t>
      </w:r>
    </w:p>
    <w:p w14:paraId="25789E78" w14:textId="77777777" w:rsidR="00D447EC" w:rsidRPr="00D447EC" w:rsidRDefault="00D447EC" w:rsidP="00D447EC">
      <w:pPr>
        <w:pStyle w:val="xmsonormal"/>
        <w:rPr>
          <w:rFonts w:ascii="Times" w:hAnsi="Times"/>
          <w:i/>
          <w:iCs/>
        </w:rPr>
      </w:pPr>
      <w:r w:rsidRPr="00D447EC">
        <w:rPr>
          <w:rFonts w:ascii="Times" w:hAnsi="Times"/>
          <w:i/>
          <w:iCs/>
        </w:rPr>
        <w:t xml:space="preserve">Smak: I smaken kommer tydliga </w:t>
      </w:r>
      <w:proofErr w:type="spellStart"/>
      <w:r w:rsidRPr="00D447EC">
        <w:rPr>
          <w:rFonts w:ascii="Times" w:hAnsi="Times"/>
          <w:i/>
          <w:iCs/>
        </w:rPr>
        <w:t>ektoner</w:t>
      </w:r>
      <w:proofErr w:type="spellEnd"/>
      <w:r w:rsidRPr="00D447EC">
        <w:rPr>
          <w:rFonts w:ascii="Times" w:hAnsi="Times"/>
          <w:i/>
          <w:iCs/>
        </w:rPr>
        <w:t xml:space="preserve">, vanilj, päron och krusbär. </w:t>
      </w:r>
    </w:p>
    <w:p w14:paraId="5FDF0A4F" w14:textId="6F76B211" w:rsidR="00D447EC" w:rsidRPr="00D447EC" w:rsidRDefault="00D447EC" w:rsidP="00D447EC">
      <w:pPr>
        <w:pStyle w:val="xmsonormal"/>
        <w:rPr>
          <w:rFonts w:ascii="Times" w:hAnsi="Times"/>
          <w:i/>
          <w:iCs/>
        </w:rPr>
      </w:pPr>
      <w:r w:rsidRPr="00D447EC">
        <w:rPr>
          <w:rFonts w:ascii="Times" w:hAnsi="Times"/>
          <w:i/>
          <w:iCs/>
        </w:rPr>
        <w:t>Eftersmaken: En liten elegant ton av pomerans, mer vanilj och brödkryddor</w:t>
      </w:r>
    </w:p>
    <w:p w14:paraId="0A9B6B45" w14:textId="7718567E" w:rsidR="00D447EC" w:rsidRPr="00D447EC" w:rsidRDefault="00D447EC" w:rsidP="00D447EC">
      <w:pPr>
        <w:pStyle w:val="xmsonormal"/>
        <w:rPr>
          <w:rFonts w:ascii="Times" w:hAnsi="Times"/>
        </w:rPr>
      </w:pPr>
      <w:r w:rsidRPr="00D447EC">
        <w:rPr>
          <w:rFonts w:ascii="Times" w:hAnsi="Times"/>
        </w:rPr>
        <w:t>Båd</w:t>
      </w:r>
      <w:r>
        <w:rPr>
          <w:rFonts w:ascii="Times" w:hAnsi="Times"/>
        </w:rPr>
        <w:t>a</w:t>
      </w:r>
      <w:r w:rsidRPr="00D447EC">
        <w:rPr>
          <w:rFonts w:ascii="Times" w:hAnsi="Times"/>
        </w:rPr>
        <w:t xml:space="preserve"> dessa sorter kan endast köpas om bord på Viking Line Cinderella med premiär den 13e februari.</w:t>
      </w:r>
    </w:p>
    <w:p w14:paraId="076EDF22" w14:textId="77777777" w:rsidR="00D447EC" w:rsidRPr="00D447EC" w:rsidRDefault="00D447EC" w:rsidP="00D447EC">
      <w:pPr>
        <w:rPr>
          <w:rFonts w:ascii="Times" w:hAnsi="Times"/>
        </w:rPr>
      </w:pPr>
      <w:r w:rsidRPr="00D447EC">
        <w:rPr>
          <w:rFonts w:ascii="Times" w:hAnsi="Times"/>
        </w:rPr>
        <w:t xml:space="preserve">För mer information kontakta:  </w:t>
      </w:r>
    </w:p>
    <w:p w14:paraId="4372BD25" w14:textId="20523B48" w:rsidR="00D447EC" w:rsidRPr="00D447EC" w:rsidRDefault="00D447EC" w:rsidP="00D447EC">
      <w:pPr>
        <w:rPr>
          <w:rFonts w:ascii="Times" w:hAnsi="Times"/>
          <w:lang w:val="nb-NO"/>
        </w:rPr>
      </w:pPr>
      <w:r w:rsidRPr="00D447EC">
        <w:rPr>
          <w:rFonts w:ascii="Times" w:hAnsi="Times"/>
          <w:lang w:val="nb-NO"/>
        </w:rPr>
        <w:t xml:space="preserve">Henrik Persson, </w:t>
      </w:r>
      <w:r w:rsidRPr="00D447EC">
        <w:rPr>
          <w:rFonts w:ascii="Times" w:hAnsi="Times"/>
          <w:lang w:val="nb-NO"/>
        </w:rPr>
        <w:t>VD</w:t>
      </w:r>
    </w:p>
    <w:p w14:paraId="23CF0B36" w14:textId="77777777" w:rsidR="00D447EC" w:rsidRPr="00D447EC" w:rsidRDefault="00D447EC" w:rsidP="00D447EC">
      <w:pPr>
        <w:rPr>
          <w:rFonts w:ascii="Times" w:hAnsi="Times"/>
          <w:lang w:val="nb-NO"/>
        </w:rPr>
      </w:pPr>
      <w:r w:rsidRPr="00D447EC">
        <w:rPr>
          <w:rFonts w:ascii="Times" w:hAnsi="Times"/>
          <w:lang w:val="nb-NO"/>
        </w:rPr>
        <w:t xml:space="preserve">Tel: +46 (0)70 552 02 72, E-mail: </w:t>
      </w:r>
      <w:hyperlink r:id="rId7" w:history="1">
        <w:r w:rsidRPr="00D447EC">
          <w:rPr>
            <w:rFonts w:ascii="Times" w:hAnsi="Times"/>
            <w:lang w:val="nb-NO"/>
          </w:rPr>
          <w:t>henrik.persson@highcoastwhisky.se</w:t>
        </w:r>
      </w:hyperlink>
      <w:r w:rsidRPr="00D447EC">
        <w:rPr>
          <w:rFonts w:ascii="Times" w:hAnsi="Times"/>
          <w:lang w:val="nb-NO"/>
        </w:rPr>
        <w:t xml:space="preserve"> </w:t>
      </w:r>
    </w:p>
    <w:p w14:paraId="791B8082" w14:textId="619DCAC1" w:rsidR="00DC6C22" w:rsidRPr="00D447EC" w:rsidRDefault="00952E18">
      <w:pPr>
        <w:rPr>
          <w:rFonts w:ascii="Times New Roman" w:eastAsia="Times New Roman" w:hAnsi="Times New Roman" w:cs="Times New Roman"/>
          <w:lang w:val="nb-NO" w:eastAsia="sv-SE"/>
        </w:rPr>
      </w:pPr>
      <w:r w:rsidRPr="00D447EC">
        <w:rPr>
          <w:rFonts w:ascii="Times New Roman" w:eastAsia="Times New Roman" w:hAnsi="Times New Roman" w:cs="Times New Roman"/>
          <w:lang w:val="nb-NO" w:eastAsia="sv-SE"/>
        </w:rPr>
        <w:t> </w:t>
      </w:r>
      <w:r w:rsidR="00431ECC" w:rsidRPr="00D447EC">
        <w:rPr>
          <w:rFonts w:ascii="Times New Roman" w:eastAsia="Times New Roman" w:hAnsi="Times New Roman" w:cs="Times New Roman"/>
          <w:lang w:val="nb-NO" w:eastAsia="sv-SE"/>
        </w:rPr>
        <w:t xml:space="preserve"> </w:t>
      </w:r>
      <w:bookmarkStart w:id="0" w:name="_GoBack"/>
      <w:bookmarkEnd w:id="0"/>
    </w:p>
    <w:sectPr w:rsidR="00DC6C22" w:rsidRPr="00D447EC" w:rsidSect="004532E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8666E" w14:textId="77777777" w:rsidR="00DC6C22" w:rsidRDefault="00DC6C22" w:rsidP="00DC6C22">
      <w:r>
        <w:separator/>
      </w:r>
    </w:p>
  </w:endnote>
  <w:endnote w:type="continuationSeparator" w:id="0">
    <w:p w14:paraId="2EC351B4" w14:textId="77777777" w:rsidR="00DC6C22" w:rsidRDefault="00DC6C22" w:rsidP="00DC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7753F" w14:textId="1339E583" w:rsidR="009A60E8" w:rsidRPr="009A60E8" w:rsidRDefault="009A60E8" w:rsidP="009A60E8">
    <w:pPr>
      <w:pStyle w:val="mcntmsonormal"/>
      <w:shd w:val="clear" w:color="auto" w:fill="FFFFFF"/>
      <w:spacing w:before="269" w:beforeAutospacing="0" w:after="269" w:afterAutospacing="0"/>
      <w:rPr>
        <w:rFonts w:ascii="Calibri" w:hAnsi="Calibri" w:cs="Calibri"/>
        <w:color w:val="222222"/>
        <w:sz w:val="20"/>
        <w:szCs w:val="20"/>
      </w:rPr>
    </w:pPr>
    <w:r w:rsidRPr="009A60E8">
      <w:rPr>
        <w:i/>
        <w:iCs/>
        <w:color w:val="222222"/>
        <w:sz w:val="20"/>
        <w:szCs w:val="20"/>
      </w:rPr>
      <w:t xml:space="preserve">Whiskyn från Box Destilleri </w:t>
    </w:r>
    <w:r w:rsidR="005423B6">
      <w:rPr>
        <w:i/>
        <w:iCs/>
        <w:color w:val="222222"/>
        <w:sz w:val="20"/>
        <w:szCs w:val="20"/>
      </w:rPr>
      <w:t>under varumärket</w:t>
    </w:r>
    <w:r w:rsidR="00431ECC">
      <w:rPr>
        <w:i/>
        <w:iCs/>
        <w:color w:val="222222"/>
        <w:sz w:val="20"/>
        <w:szCs w:val="20"/>
      </w:rPr>
      <w:t xml:space="preserve"> </w:t>
    </w:r>
    <w:proofErr w:type="spellStart"/>
    <w:r w:rsidR="00431ECC">
      <w:rPr>
        <w:i/>
        <w:iCs/>
        <w:color w:val="222222"/>
        <w:sz w:val="20"/>
        <w:szCs w:val="20"/>
      </w:rPr>
      <w:t>High</w:t>
    </w:r>
    <w:proofErr w:type="spellEnd"/>
    <w:r w:rsidR="00431ECC">
      <w:rPr>
        <w:i/>
        <w:iCs/>
        <w:color w:val="222222"/>
        <w:sz w:val="20"/>
        <w:szCs w:val="20"/>
      </w:rPr>
      <w:t xml:space="preserve"> Coast Whisky </w:t>
    </w:r>
    <w:r w:rsidRPr="009A60E8">
      <w:rPr>
        <w:i/>
        <w:iCs/>
        <w:color w:val="222222"/>
        <w:sz w:val="20"/>
        <w:szCs w:val="20"/>
      </w:rPr>
      <w:t xml:space="preserve">har funnits på Systembolaget sedan 2014. </w:t>
    </w:r>
    <w:r w:rsidR="00864D62">
      <w:rPr>
        <w:i/>
        <w:iCs/>
        <w:color w:val="222222"/>
        <w:sz w:val="20"/>
        <w:szCs w:val="20"/>
      </w:rPr>
      <w:t xml:space="preserve">Serien </w:t>
    </w:r>
    <w:proofErr w:type="spellStart"/>
    <w:r w:rsidR="00864D62">
      <w:rPr>
        <w:i/>
        <w:iCs/>
        <w:color w:val="222222"/>
        <w:sz w:val="20"/>
        <w:szCs w:val="20"/>
      </w:rPr>
      <w:t>Origins</w:t>
    </w:r>
    <w:proofErr w:type="spellEnd"/>
    <w:r w:rsidR="00864D62">
      <w:rPr>
        <w:i/>
        <w:iCs/>
        <w:color w:val="222222"/>
        <w:sz w:val="20"/>
        <w:szCs w:val="20"/>
      </w:rPr>
      <w:t xml:space="preserve"> med Älv, Timmer, Hav och Berg </w:t>
    </w:r>
    <w:r w:rsidRPr="009A60E8">
      <w:rPr>
        <w:i/>
        <w:iCs/>
        <w:color w:val="222222"/>
        <w:sz w:val="20"/>
        <w:szCs w:val="20"/>
      </w:rPr>
      <w:t xml:space="preserve">är </w:t>
    </w:r>
    <w:r w:rsidR="00864D62">
      <w:rPr>
        <w:i/>
        <w:iCs/>
        <w:color w:val="222222"/>
        <w:sz w:val="20"/>
        <w:szCs w:val="20"/>
      </w:rPr>
      <w:t>redan</w:t>
    </w:r>
    <w:r w:rsidRPr="009A60E8">
      <w:rPr>
        <w:i/>
        <w:iCs/>
        <w:color w:val="222222"/>
        <w:sz w:val="20"/>
        <w:szCs w:val="20"/>
      </w:rPr>
      <w:t xml:space="preserve"> toppsäljar</w:t>
    </w:r>
    <w:r w:rsidR="00864D62">
      <w:rPr>
        <w:i/>
        <w:iCs/>
        <w:color w:val="222222"/>
        <w:sz w:val="20"/>
        <w:szCs w:val="20"/>
      </w:rPr>
      <w:t>e</w:t>
    </w:r>
    <w:r w:rsidRPr="009A60E8">
      <w:rPr>
        <w:i/>
        <w:iCs/>
        <w:color w:val="222222"/>
        <w:sz w:val="20"/>
        <w:szCs w:val="20"/>
      </w:rPr>
      <w:t xml:space="preserve"> bland premiumvarumärkena. Vid produktions- och besöksanläggningen i ångermanländska Bjärtrå produceras whisky sju dagar i veckan och i lagerhusen mognar cirka 10 000 fat. </w:t>
    </w:r>
    <w:proofErr w:type="spellStart"/>
    <w:r w:rsidRPr="009A60E8">
      <w:rPr>
        <w:i/>
        <w:iCs/>
        <w:color w:val="222222"/>
        <w:sz w:val="20"/>
        <w:szCs w:val="20"/>
      </w:rPr>
      <w:t>High</w:t>
    </w:r>
    <w:proofErr w:type="spellEnd"/>
    <w:r w:rsidRPr="009A60E8">
      <w:rPr>
        <w:i/>
        <w:iCs/>
        <w:color w:val="222222"/>
        <w:sz w:val="20"/>
        <w:szCs w:val="20"/>
      </w:rPr>
      <w:t xml:space="preserve"> Coast Whisky säljs i dag i ett tiotal länder. Bolagets aktie är noterad på </w:t>
    </w:r>
    <w:proofErr w:type="spellStart"/>
    <w:r w:rsidRPr="009A60E8">
      <w:rPr>
        <w:i/>
        <w:iCs/>
        <w:color w:val="222222"/>
        <w:sz w:val="20"/>
        <w:szCs w:val="20"/>
      </w:rPr>
      <w:t>Pepins</w:t>
    </w:r>
    <w:proofErr w:type="spellEnd"/>
    <w:r w:rsidRPr="009A60E8">
      <w:rPr>
        <w:i/>
        <w:iCs/>
        <w:color w:val="222222"/>
        <w:sz w:val="20"/>
        <w:szCs w:val="20"/>
      </w:rPr>
      <w:t>. Omsättningen är omkring 5</w:t>
    </w:r>
    <w:r w:rsidR="00864D62">
      <w:rPr>
        <w:i/>
        <w:iCs/>
        <w:color w:val="222222"/>
        <w:sz w:val="20"/>
        <w:szCs w:val="20"/>
      </w:rPr>
      <w:t>5</w:t>
    </w:r>
    <w:r w:rsidRPr="009A60E8">
      <w:rPr>
        <w:i/>
        <w:iCs/>
        <w:color w:val="222222"/>
        <w:sz w:val="20"/>
        <w:szCs w:val="20"/>
      </w:rPr>
      <w:t xml:space="preserve"> MSEK och verksamheten sysselsätter cirka 20 personer.</w:t>
    </w:r>
  </w:p>
  <w:p w14:paraId="63068B06" w14:textId="77777777" w:rsidR="009A60E8" w:rsidRDefault="009A60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068D0" w14:textId="77777777" w:rsidR="00DC6C22" w:rsidRDefault="00DC6C22" w:rsidP="00DC6C22">
      <w:r>
        <w:separator/>
      </w:r>
    </w:p>
  </w:footnote>
  <w:footnote w:type="continuationSeparator" w:id="0">
    <w:p w14:paraId="00F64770" w14:textId="77777777" w:rsidR="00DC6C22" w:rsidRDefault="00DC6C22" w:rsidP="00DC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A765" w14:textId="77777777" w:rsidR="00DC6C22" w:rsidRDefault="00DC6C22">
    <w:pPr>
      <w:pStyle w:val="Sidhuvud"/>
      <w:rPr>
        <w:lang w:val="en-US"/>
      </w:rPr>
    </w:pPr>
  </w:p>
  <w:p w14:paraId="5CCDEF71" w14:textId="483F6DF4" w:rsidR="00DC6C22" w:rsidRPr="00DC6C22" w:rsidRDefault="00DC6C22">
    <w:pPr>
      <w:pStyle w:val="Sidhuvud"/>
      <w:rPr>
        <w:lang w:val="en-US"/>
      </w:rPr>
    </w:pPr>
    <w:r w:rsidRPr="00DC6C22">
      <w:rPr>
        <w:lang w:val="en-US"/>
      </w:rPr>
      <w:t>High Coast Whisky</w:t>
    </w:r>
    <w:r>
      <w:ptab w:relativeTo="margin" w:alignment="center" w:leader="none"/>
    </w:r>
    <w:r>
      <w:rPr>
        <w:noProof/>
      </w:rPr>
      <w:drawing>
        <wp:inline distT="0" distB="0" distL="0" distR="0" wp14:anchorId="2DEC9FAD" wp14:editId="16B8C629">
          <wp:extent cx="628650" cy="501321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gh_coast_logo_digit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45" cy="51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lang w:val="en-US"/>
      </w:rPr>
      <w:t>20</w:t>
    </w:r>
    <w:r w:rsidR="00632877">
      <w:rPr>
        <w:lang w:val="en-US"/>
      </w:rPr>
      <w:t>20</w:t>
    </w:r>
    <w:r>
      <w:rPr>
        <w:lang w:val="en-US"/>
      </w:rPr>
      <w:t>-</w:t>
    </w:r>
    <w:r w:rsidR="00632877">
      <w:rPr>
        <w:lang w:val="en-US"/>
      </w:rPr>
      <w:t>01</w:t>
    </w:r>
    <w:r>
      <w:rPr>
        <w:lang w:val="en-US"/>
      </w:rPr>
      <w:t>-</w:t>
    </w:r>
    <w:r w:rsidR="00632877">
      <w:rPr>
        <w:lang w:val="en-US"/>
      </w:rPr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2EF9"/>
    <w:multiLevelType w:val="hybridMultilevel"/>
    <w:tmpl w:val="A2E6D066"/>
    <w:lvl w:ilvl="0" w:tplc="53B49F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55849"/>
    <w:multiLevelType w:val="hybridMultilevel"/>
    <w:tmpl w:val="F992F4DE"/>
    <w:lvl w:ilvl="0" w:tplc="A79A67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77EC4"/>
    <w:multiLevelType w:val="multilevel"/>
    <w:tmpl w:val="EF3E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51733F"/>
    <w:multiLevelType w:val="hybridMultilevel"/>
    <w:tmpl w:val="30B4C054"/>
    <w:lvl w:ilvl="0" w:tplc="101A0B84">
      <w:start w:val="6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979C2"/>
    <w:multiLevelType w:val="hybridMultilevel"/>
    <w:tmpl w:val="6694CAFE"/>
    <w:lvl w:ilvl="0" w:tplc="1C3A57BE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C352B"/>
    <w:multiLevelType w:val="multilevel"/>
    <w:tmpl w:val="07A8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92"/>
    <w:rsid w:val="000A31E4"/>
    <w:rsid w:val="0036058F"/>
    <w:rsid w:val="003620BD"/>
    <w:rsid w:val="003A7627"/>
    <w:rsid w:val="00431ECC"/>
    <w:rsid w:val="004532EF"/>
    <w:rsid w:val="00524919"/>
    <w:rsid w:val="005423B6"/>
    <w:rsid w:val="00632877"/>
    <w:rsid w:val="006A65BF"/>
    <w:rsid w:val="006F3B64"/>
    <w:rsid w:val="0074532F"/>
    <w:rsid w:val="007A01C7"/>
    <w:rsid w:val="008231A0"/>
    <w:rsid w:val="00864D62"/>
    <w:rsid w:val="00866FF6"/>
    <w:rsid w:val="008A746A"/>
    <w:rsid w:val="008E6092"/>
    <w:rsid w:val="0092424B"/>
    <w:rsid w:val="00952E18"/>
    <w:rsid w:val="00965EC2"/>
    <w:rsid w:val="009A60E8"/>
    <w:rsid w:val="009C0898"/>
    <w:rsid w:val="009C747E"/>
    <w:rsid w:val="009D4BA4"/>
    <w:rsid w:val="009E22EE"/>
    <w:rsid w:val="00A25DF0"/>
    <w:rsid w:val="00A511DB"/>
    <w:rsid w:val="00CB4BCC"/>
    <w:rsid w:val="00D11B28"/>
    <w:rsid w:val="00D447EC"/>
    <w:rsid w:val="00DC6C22"/>
    <w:rsid w:val="00DD4B4E"/>
    <w:rsid w:val="00E04268"/>
    <w:rsid w:val="00E626DF"/>
    <w:rsid w:val="00ED3108"/>
    <w:rsid w:val="00F9320D"/>
    <w:rsid w:val="00F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1C8A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6C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C6C22"/>
  </w:style>
  <w:style w:type="paragraph" w:styleId="Sidfot">
    <w:name w:val="footer"/>
    <w:basedOn w:val="Normal"/>
    <w:link w:val="SidfotChar"/>
    <w:uiPriority w:val="99"/>
    <w:unhideWhenUsed/>
    <w:rsid w:val="00DC6C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C6C22"/>
  </w:style>
  <w:style w:type="paragraph" w:customStyle="1" w:styleId="mcntmsonormal">
    <w:name w:val="mcntmsonormal"/>
    <w:basedOn w:val="Normal"/>
    <w:rsid w:val="009A60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431EC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31ECC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E04268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customStyle="1" w:styleId="xmsonormal">
    <w:name w:val="x_msonormal"/>
    <w:basedOn w:val="Normal"/>
    <w:rsid w:val="00D447EC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nrik.persson@highcoastwhisky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269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whiskyhasse@gmail.com</dc:creator>
  <cp:keywords/>
  <dc:description/>
  <cp:lastModifiedBy>Henrik Persson</cp:lastModifiedBy>
  <cp:revision>3</cp:revision>
  <cp:lastPrinted>2019-09-26T07:21:00Z</cp:lastPrinted>
  <dcterms:created xsi:type="dcterms:W3CDTF">2020-01-24T12:21:00Z</dcterms:created>
  <dcterms:modified xsi:type="dcterms:W3CDTF">2020-01-30T09:56:00Z</dcterms:modified>
</cp:coreProperties>
</file>