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53" w:rsidRPr="00BA7BEF" w:rsidRDefault="002273DD" w:rsidP="00BA7BEF">
      <w:pPr>
        <w:pStyle w:val="OrtDatum"/>
      </w:pPr>
      <w:r>
        <w:t>Mölndal</w:t>
      </w:r>
      <w:r w:rsidR="001E6F53" w:rsidRPr="00BA7BEF">
        <w:t xml:space="preserve"> / </w:t>
      </w:r>
      <w:sdt>
        <w:sdtPr>
          <w:id w:val="-234859786"/>
          <w:placeholder>
            <w:docPart w:val="DefaultPlaceholder_1082065160"/>
          </w:placeholder>
          <w:date w:fullDate="2012-09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2342F">
            <w:t>17 september 2012</w:t>
          </w:r>
        </w:sdtContent>
      </w:sdt>
    </w:p>
    <w:p w:rsidR="00DC1F9A" w:rsidRDefault="00DC1F9A" w:rsidP="00867CC2">
      <w:pPr>
        <w:pStyle w:val="NoSpacing"/>
        <w:rPr>
          <w:rFonts w:ascii="Times New Roman" w:hAnsi="Times New Roman" w:cs="Times New Roman"/>
          <w:i/>
          <w:sz w:val="19"/>
          <w:szCs w:val="19"/>
        </w:rPr>
      </w:pPr>
    </w:p>
    <w:p w:rsidR="001E6F53" w:rsidRDefault="00784812" w:rsidP="00F26300">
      <w:pPr>
        <w:pStyle w:val="NoSpacing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5114925" cy="146022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bjo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46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F53" w:rsidRDefault="001E6F53" w:rsidP="001E6F53">
      <w:pPr>
        <w:pStyle w:val="NoSpacing"/>
        <w:jc w:val="center"/>
        <w:rPr>
          <w:rFonts w:ascii="Times New Roman" w:hAnsi="Times New Roman" w:cs="Times New Roman"/>
          <w:i/>
          <w:sz w:val="19"/>
          <w:szCs w:val="19"/>
        </w:rPr>
      </w:pPr>
    </w:p>
    <w:p w:rsidR="00D72900" w:rsidRPr="00A57F4F" w:rsidRDefault="00D72900" w:rsidP="00125223">
      <w:pPr>
        <w:pStyle w:val="HUVUDRUBRIK"/>
        <w:jc w:val="center"/>
        <w:rPr>
          <w:rFonts w:ascii="Courier New" w:hAnsi="Courier New" w:cs="Courier New"/>
          <w:sz w:val="48"/>
          <w:szCs w:val="48"/>
        </w:rPr>
      </w:pPr>
      <w:r w:rsidRPr="002273DD">
        <w:rPr>
          <w:rFonts w:ascii="EG Pro For KappAhl" w:hAnsi="EG Pro For KappAhl"/>
          <w:sz w:val="48"/>
          <w:szCs w:val="48"/>
        </w:rPr>
        <w:t>KAPPAHL</w:t>
      </w:r>
      <w:r w:rsidR="00151B24">
        <w:rPr>
          <w:rFonts w:ascii="EG Pro For KappAhl" w:hAnsi="EG Pro For KappAhl"/>
          <w:sz w:val="48"/>
          <w:szCs w:val="48"/>
        </w:rPr>
        <w:t xml:space="preserve"> </w:t>
      </w:r>
      <w:r w:rsidR="006174F6">
        <w:rPr>
          <w:rFonts w:ascii="EG Pro For KappAhl" w:hAnsi="EG Pro For KappAhl"/>
          <w:sz w:val="48"/>
          <w:szCs w:val="48"/>
        </w:rPr>
        <w:t>UTVECKLAR FÖR MINSKAD MILJÖPÅVERKAN</w:t>
      </w:r>
    </w:p>
    <w:p w:rsidR="00F26300" w:rsidRPr="00F26300" w:rsidRDefault="00F26300" w:rsidP="00F26300">
      <w:pPr>
        <w:pStyle w:val="HUVUDRUBRIK"/>
        <w:rPr>
          <w:sz w:val="20"/>
        </w:rPr>
      </w:pPr>
    </w:p>
    <w:p w:rsidR="00151B24" w:rsidRDefault="00843609" w:rsidP="00254164">
      <w:pPr>
        <w:pStyle w:val="Ingress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KappAhls arbete med att bidra till minskad miljöpåverkan fortsätter. </w:t>
      </w:r>
      <w:r w:rsidR="00151B24">
        <w:rPr>
          <w:color w:val="000000" w:themeColor="text1"/>
        </w:rPr>
        <w:t xml:space="preserve">Under verksamhetsåret 2011/2012 transporterade modekedjan över 60 miljoner varor, från distributionscentralen i Mölndal till samtliga butiker i Sverige, Norge, Finland, Polen och Tjeckien. </w:t>
      </w:r>
      <w:r>
        <w:rPr>
          <w:color w:val="000000" w:themeColor="text1"/>
        </w:rPr>
        <w:t xml:space="preserve">Nu har </w:t>
      </w:r>
      <w:r w:rsidR="00F6760F">
        <w:rPr>
          <w:color w:val="000000" w:themeColor="text1"/>
        </w:rPr>
        <w:t>KappAhl</w:t>
      </w:r>
      <w:r>
        <w:rPr>
          <w:color w:val="000000" w:themeColor="text1"/>
        </w:rPr>
        <w:t xml:space="preserve"> medverkat i framtagningen av en logistikanalys för att kunna </w:t>
      </w:r>
      <w:r w:rsidR="00151B24">
        <w:rPr>
          <w:color w:val="000000" w:themeColor="text1"/>
        </w:rPr>
        <w:t xml:space="preserve">minska transporternas miljöpåverkan. </w:t>
      </w:r>
    </w:p>
    <w:p w:rsidR="00151B24" w:rsidRDefault="00151B24" w:rsidP="00254164">
      <w:pPr>
        <w:pStyle w:val="Ingress"/>
        <w:spacing w:line="276" w:lineRule="auto"/>
        <w:rPr>
          <w:color w:val="000000" w:themeColor="text1"/>
        </w:rPr>
      </w:pPr>
    </w:p>
    <w:p w:rsidR="00867CC2" w:rsidRPr="00AB40CD" w:rsidRDefault="00AB40CD" w:rsidP="00254164">
      <w:pPr>
        <w:pStyle w:val="Ingress"/>
        <w:spacing w:after="240" w:line="276" w:lineRule="auto"/>
        <w:rPr>
          <w:i w:val="0"/>
          <w:color w:val="000000" w:themeColor="text1"/>
        </w:rPr>
      </w:pPr>
      <w:r>
        <w:rPr>
          <w:i w:val="0"/>
          <w:color w:val="000000" w:themeColor="text1"/>
        </w:rPr>
        <w:t>I</w:t>
      </w:r>
      <w:r w:rsidR="00151B24" w:rsidRPr="00AB40CD">
        <w:rPr>
          <w:i w:val="0"/>
          <w:color w:val="000000" w:themeColor="text1"/>
        </w:rPr>
        <w:t xml:space="preserve"> samarbete med </w:t>
      </w:r>
      <w:r w:rsidR="00CE743B" w:rsidRPr="00AB40CD">
        <w:rPr>
          <w:i w:val="0"/>
          <w:color w:val="000000" w:themeColor="text1"/>
        </w:rPr>
        <w:t>logistikföretag</w:t>
      </w:r>
      <w:r w:rsidR="00603FAF">
        <w:rPr>
          <w:i w:val="0"/>
          <w:color w:val="000000" w:themeColor="text1"/>
        </w:rPr>
        <w:t>et</w:t>
      </w:r>
      <w:r w:rsidR="00CE743B"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Geodis</w:t>
      </w:r>
      <w:proofErr w:type="spellEnd"/>
      <w:r>
        <w:rPr>
          <w:i w:val="0"/>
          <w:color w:val="000000" w:themeColor="text1"/>
        </w:rPr>
        <w:t xml:space="preserve"> Wilson har KappAhl medverkat i ett projekt som </w:t>
      </w:r>
      <w:r w:rsidRPr="00843609">
        <w:rPr>
          <w:i w:val="0"/>
          <w:color w:val="000000" w:themeColor="text1"/>
        </w:rPr>
        <w:t xml:space="preserve">resulterat i </w:t>
      </w:r>
      <w:r w:rsidR="00FC0E54" w:rsidRPr="00843609">
        <w:rPr>
          <w:i w:val="0"/>
          <w:color w:val="000000" w:themeColor="text1"/>
        </w:rPr>
        <w:t>en unik logistikanalys</w:t>
      </w:r>
      <w:r w:rsidR="006603E1" w:rsidRPr="00843609">
        <w:rPr>
          <w:i w:val="0"/>
          <w:color w:val="000000" w:themeColor="text1"/>
        </w:rPr>
        <w:t xml:space="preserve">. </w:t>
      </w:r>
      <w:r w:rsidR="00843609" w:rsidRPr="00843609">
        <w:rPr>
          <w:i w:val="0"/>
          <w:color w:val="000000" w:themeColor="text1"/>
        </w:rPr>
        <w:t xml:space="preserve">Projektet beskriver vad som kan hända i framtiden om viktiga variabler inom transportbranschen förändras och vad som bör bevakas och åtgärdas. Slutresultatet kommer att presenteras i en </w:t>
      </w:r>
      <w:proofErr w:type="spellStart"/>
      <w:r w:rsidR="00843609" w:rsidRPr="00843609">
        <w:rPr>
          <w:i w:val="0"/>
          <w:color w:val="000000" w:themeColor="text1"/>
        </w:rPr>
        <w:t>app</w:t>
      </w:r>
      <w:proofErr w:type="spellEnd"/>
      <w:r w:rsidR="00843609" w:rsidRPr="00843609">
        <w:rPr>
          <w:i w:val="0"/>
          <w:color w:val="000000" w:themeColor="text1"/>
        </w:rPr>
        <w:t xml:space="preserve"> där olika scenarier kan simuleras. </w:t>
      </w:r>
      <w:r w:rsidR="00254164">
        <w:rPr>
          <w:i w:val="0"/>
          <w:color w:val="000000" w:themeColor="text1"/>
        </w:rPr>
        <w:br/>
        <w:t xml:space="preserve">   </w:t>
      </w:r>
      <w:r w:rsidR="00FC0E54" w:rsidRPr="00843609">
        <w:rPr>
          <w:i w:val="0"/>
          <w:color w:val="000000" w:themeColor="text1"/>
        </w:rPr>
        <w:t xml:space="preserve"> </w:t>
      </w:r>
      <w:r w:rsidR="00550D3E" w:rsidRPr="00843609">
        <w:rPr>
          <w:i w:val="0"/>
          <w:color w:val="000000" w:themeColor="text1"/>
        </w:rPr>
        <w:t>–</w:t>
      </w:r>
      <w:r w:rsidR="00C837EE" w:rsidRPr="00843609">
        <w:rPr>
          <w:i w:val="0"/>
          <w:color w:val="000000" w:themeColor="text1"/>
        </w:rPr>
        <w:t xml:space="preserve"> </w:t>
      </w:r>
      <w:r w:rsidR="00550D3E" w:rsidRPr="00843609">
        <w:rPr>
          <w:i w:val="0"/>
          <w:color w:val="000000" w:themeColor="text1"/>
        </w:rPr>
        <w:t>Miljön kommer att bli en ännu hetare fråga</w:t>
      </w:r>
      <w:r w:rsidR="00550D3E" w:rsidRPr="00AB40CD">
        <w:rPr>
          <w:i w:val="0"/>
          <w:color w:val="000000" w:themeColor="text1"/>
        </w:rPr>
        <w:t xml:space="preserve"> de närmaste åren</w:t>
      </w:r>
      <w:r w:rsidR="00E365C2">
        <w:rPr>
          <w:i w:val="0"/>
          <w:color w:val="000000" w:themeColor="text1"/>
        </w:rPr>
        <w:t>. För oss känns det naturligt att använda modern teknik för att</w:t>
      </w:r>
      <w:r w:rsidR="00550D3E" w:rsidRPr="00AB40CD">
        <w:rPr>
          <w:i w:val="0"/>
          <w:color w:val="000000" w:themeColor="text1"/>
        </w:rPr>
        <w:t xml:space="preserve"> fortsätta ligga steget före</w:t>
      </w:r>
      <w:r w:rsidR="00897006">
        <w:rPr>
          <w:i w:val="0"/>
          <w:color w:val="000000" w:themeColor="text1"/>
        </w:rPr>
        <w:t>,</w:t>
      </w:r>
      <w:r w:rsidR="00550D3E" w:rsidRPr="00AB40CD">
        <w:rPr>
          <w:i w:val="0"/>
          <w:color w:val="000000" w:themeColor="text1"/>
        </w:rPr>
        <w:t xml:space="preserve"> säger Elenor Loyd, Kap</w:t>
      </w:r>
      <w:r w:rsidR="00C837EE">
        <w:rPr>
          <w:i w:val="0"/>
          <w:color w:val="000000" w:themeColor="text1"/>
        </w:rPr>
        <w:t>p</w:t>
      </w:r>
      <w:r w:rsidR="00550D3E" w:rsidRPr="00AB40CD">
        <w:rPr>
          <w:i w:val="0"/>
          <w:color w:val="000000" w:themeColor="text1"/>
        </w:rPr>
        <w:t xml:space="preserve">Ahls miljöchef.  </w:t>
      </w:r>
    </w:p>
    <w:p w:rsidR="00BB7F5A" w:rsidRDefault="00BB7F5A" w:rsidP="00254164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Modellen ger överblick över hela logistiksystemet</w:t>
      </w:r>
      <w:r w:rsidR="00125223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och hur </w:t>
      </w:r>
      <w:r w:rsidR="00916CA3">
        <w:rPr>
          <w:rFonts w:ascii="Times New Roman" w:hAnsi="Times New Roman" w:cs="Times New Roman"/>
          <w:color w:val="000000"/>
        </w:rPr>
        <w:t>företag kan planera sin framtida transport</w:t>
      </w:r>
      <w:r>
        <w:rPr>
          <w:rFonts w:ascii="Times New Roman" w:hAnsi="Times New Roman" w:cs="Times New Roman"/>
          <w:color w:val="000000"/>
        </w:rPr>
        <w:t xml:space="preserve"> beroende på va</w:t>
      </w:r>
      <w:r w:rsidR="00C75278">
        <w:rPr>
          <w:rFonts w:ascii="Times New Roman" w:hAnsi="Times New Roman" w:cs="Times New Roman"/>
          <w:color w:val="000000"/>
        </w:rPr>
        <w:t>d olika parametrar ger för utsl</w:t>
      </w:r>
      <w:r>
        <w:rPr>
          <w:rFonts w:ascii="Times New Roman" w:hAnsi="Times New Roman" w:cs="Times New Roman"/>
          <w:color w:val="000000"/>
        </w:rPr>
        <w:t>ag.</w:t>
      </w:r>
      <w:r w:rsidR="00125223">
        <w:rPr>
          <w:rFonts w:ascii="Times New Roman" w:hAnsi="Times New Roman" w:cs="Times New Roman"/>
          <w:color w:val="000000"/>
        </w:rPr>
        <w:t xml:space="preserve"> En av parametrarna är fyllnadsgrad</w:t>
      </w:r>
      <w:r w:rsidR="00916CA3">
        <w:rPr>
          <w:rFonts w:ascii="Times New Roman" w:hAnsi="Times New Roman" w:cs="Times New Roman"/>
          <w:color w:val="000000"/>
        </w:rPr>
        <w:t>.</w:t>
      </w:r>
      <w:r w:rsidR="00254164">
        <w:rPr>
          <w:rFonts w:ascii="Times New Roman" w:hAnsi="Times New Roman" w:cs="Times New Roman"/>
          <w:color w:val="000000"/>
        </w:rPr>
        <w:br/>
      </w:r>
      <w:r w:rsidR="00916CA3">
        <w:rPr>
          <w:rFonts w:ascii="Times New Roman" w:hAnsi="Times New Roman" w:cs="Times New Roman"/>
          <w:color w:val="000000"/>
        </w:rPr>
        <w:t xml:space="preserve">    – Genom </w:t>
      </w:r>
      <w:r w:rsidR="00C75278">
        <w:rPr>
          <w:rFonts w:ascii="Times New Roman" w:hAnsi="Times New Roman" w:cs="Times New Roman"/>
          <w:color w:val="000000"/>
        </w:rPr>
        <w:t>att vi fyller vår</w:t>
      </w:r>
      <w:r w:rsidR="00916CA3">
        <w:rPr>
          <w:rFonts w:ascii="Times New Roman" w:hAnsi="Times New Roman" w:cs="Times New Roman"/>
          <w:color w:val="000000"/>
        </w:rPr>
        <w:t>a</w:t>
      </w:r>
      <w:r w:rsidR="00C75278">
        <w:rPr>
          <w:rFonts w:ascii="Times New Roman" w:hAnsi="Times New Roman" w:cs="Times New Roman"/>
          <w:color w:val="000000"/>
        </w:rPr>
        <w:t xml:space="preserve"> t</w:t>
      </w:r>
      <w:r w:rsidR="00916CA3">
        <w:rPr>
          <w:rFonts w:ascii="Times New Roman" w:hAnsi="Times New Roman" w:cs="Times New Roman"/>
          <w:color w:val="000000"/>
        </w:rPr>
        <w:t xml:space="preserve">ransportenheter på bästa sätt </w:t>
      </w:r>
      <w:r w:rsidR="00C75278">
        <w:rPr>
          <w:rFonts w:ascii="Times New Roman" w:hAnsi="Times New Roman" w:cs="Times New Roman"/>
          <w:color w:val="000000"/>
        </w:rPr>
        <w:t>kan vi minska påve</w:t>
      </w:r>
      <w:r w:rsidR="00916CA3">
        <w:rPr>
          <w:rFonts w:ascii="Times New Roman" w:hAnsi="Times New Roman" w:cs="Times New Roman"/>
          <w:color w:val="000000"/>
        </w:rPr>
        <w:t>rkan på miljön per fraktad vara, förklarar Elenor Loyd.</w:t>
      </w:r>
    </w:p>
    <w:p w:rsidR="00550D3E" w:rsidRDefault="00897006" w:rsidP="00254164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 av m</w:t>
      </w:r>
      <w:r w:rsidR="00C837EE">
        <w:rPr>
          <w:rFonts w:ascii="Times New Roman" w:hAnsi="Times New Roman" w:cs="Times New Roman"/>
          <w:color w:val="000000"/>
        </w:rPr>
        <w:t>odekedjan</w:t>
      </w:r>
      <w:r>
        <w:rPr>
          <w:rFonts w:ascii="Times New Roman" w:hAnsi="Times New Roman" w:cs="Times New Roman"/>
          <w:color w:val="000000"/>
        </w:rPr>
        <w:t>s prioriterade aktiviteter</w:t>
      </w:r>
      <w:r w:rsidR="00C837EE">
        <w:rPr>
          <w:rFonts w:ascii="Times New Roman" w:hAnsi="Times New Roman" w:cs="Times New Roman"/>
          <w:color w:val="000000"/>
        </w:rPr>
        <w:t xml:space="preserve"> inom hållbarhet </w:t>
      </w:r>
      <w:proofErr w:type="gramStart"/>
      <w:r w:rsidR="00C837EE">
        <w:rPr>
          <w:rFonts w:ascii="Times New Roman" w:hAnsi="Times New Roman" w:cs="Times New Roman"/>
          <w:color w:val="000000"/>
        </w:rPr>
        <w:t>framgent</w:t>
      </w:r>
      <w:proofErr w:type="gramEnd"/>
      <w:r>
        <w:rPr>
          <w:rFonts w:ascii="Times New Roman" w:hAnsi="Times New Roman" w:cs="Times New Roman"/>
          <w:color w:val="000000"/>
        </w:rPr>
        <w:t>,</w:t>
      </w:r>
      <w:r w:rsidR="00C837EE">
        <w:rPr>
          <w:rFonts w:ascii="Times New Roman" w:hAnsi="Times New Roman" w:cs="Times New Roman"/>
          <w:color w:val="000000"/>
        </w:rPr>
        <w:t xml:space="preserve"> är att</w:t>
      </w:r>
      <w:r w:rsidR="00550D3E" w:rsidRPr="00AB40CD">
        <w:rPr>
          <w:rFonts w:ascii="Times New Roman" w:hAnsi="Times New Roman" w:cs="Times New Roman"/>
          <w:color w:val="000000"/>
        </w:rPr>
        <w:t xml:space="preserve"> öka kundens medvetna val om</w:t>
      </w:r>
      <w:r w:rsidR="00C837EE">
        <w:rPr>
          <w:rFonts w:ascii="Times New Roman" w:hAnsi="Times New Roman" w:cs="Times New Roman"/>
          <w:color w:val="000000"/>
        </w:rPr>
        <w:t xml:space="preserve"> hållbart mode. </w:t>
      </w:r>
      <w:r w:rsidR="00254164">
        <w:rPr>
          <w:rFonts w:ascii="Times New Roman" w:hAnsi="Times New Roman" w:cs="Times New Roman"/>
          <w:color w:val="000000"/>
        </w:rPr>
        <w:br/>
      </w:r>
      <w:r w:rsidR="00C837EE">
        <w:rPr>
          <w:i/>
          <w:color w:val="000000" w:themeColor="text1"/>
        </w:rPr>
        <w:t xml:space="preserve">   </w:t>
      </w:r>
      <w:r w:rsidR="00550D3E" w:rsidRPr="00AB40CD">
        <w:rPr>
          <w:rFonts w:ascii="Times New Roman" w:hAnsi="Times New Roman" w:cs="Times New Roman"/>
          <w:color w:val="000000"/>
        </w:rPr>
        <w:t xml:space="preserve">– Vår kund ska känna till att </w:t>
      </w:r>
      <w:r w:rsidR="00C837EE">
        <w:rPr>
          <w:rFonts w:ascii="Times New Roman" w:hAnsi="Times New Roman" w:cs="Times New Roman"/>
          <w:color w:val="000000"/>
        </w:rPr>
        <w:t>utöver hållbart mode i våra butiker så arbetar vi med hållbarhetsfrågor genom hela kedjan, från produktion till återvinning av textilier</w:t>
      </w:r>
      <w:r w:rsidR="00E605D1">
        <w:rPr>
          <w:rFonts w:ascii="Times New Roman" w:hAnsi="Times New Roman" w:cs="Times New Roman"/>
          <w:color w:val="000000"/>
        </w:rPr>
        <w:t>. En viktig del i detta är hur vårt mode når kunden,</w:t>
      </w:r>
      <w:r w:rsidR="00C837EE">
        <w:rPr>
          <w:rFonts w:ascii="Times New Roman" w:hAnsi="Times New Roman" w:cs="Times New Roman"/>
          <w:color w:val="000000"/>
        </w:rPr>
        <w:t xml:space="preserve"> säger Elenor Loyd.</w:t>
      </w:r>
    </w:p>
    <w:p w:rsidR="00254164" w:rsidRPr="00254164" w:rsidRDefault="00254164" w:rsidP="00254164">
      <w:pPr>
        <w:pStyle w:val="Brdtext"/>
        <w:spacing w:after="240"/>
      </w:pPr>
      <w:r w:rsidRPr="00254164">
        <w:rPr>
          <w:b/>
        </w:rPr>
        <w:t xml:space="preserve">Följ oss gärna på </w:t>
      </w:r>
      <w:proofErr w:type="spellStart"/>
      <w:r w:rsidRPr="00254164">
        <w:rPr>
          <w:b/>
        </w:rPr>
        <w:t>Twitter</w:t>
      </w:r>
      <w:proofErr w:type="spellEnd"/>
      <w:r w:rsidRPr="00254164">
        <w:rPr>
          <w:b/>
        </w:rPr>
        <w:t>:</w:t>
      </w:r>
      <w:r w:rsidR="00DE46C9">
        <w:t xml:space="preserve"> @</w:t>
      </w:r>
      <w:proofErr w:type="spellStart"/>
      <w:r w:rsidR="00DE46C9">
        <w:t>FFFby</w:t>
      </w:r>
      <w:r w:rsidRPr="00254164">
        <w:t>KappAhl</w:t>
      </w:r>
      <w:proofErr w:type="spellEnd"/>
    </w:p>
    <w:p w:rsidR="00916CA3" w:rsidRPr="00254164" w:rsidRDefault="00916CA3" w:rsidP="00254164">
      <w:pPr>
        <w:spacing w:after="240"/>
        <w:rPr>
          <w:rFonts w:ascii="Times New Roman" w:hAnsi="Times New Roman" w:cs="Times New Roman"/>
          <w:b/>
          <w:szCs w:val="15"/>
        </w:rPr>
      </w:pPr>
      <w:r w:rsidRPr="00002A97">
        <w:rPr>
          <w:rFonts w:ascii="Times New Roman" w:hAnsi="Times New Roman" w:cs="Times New Roman"/>
          <w:b/>
          <w:szCs w:val="15"/>
        </w:rPr>
        <w:t>För ytterligare information:</w:t>
      </w:r>
      <w:r w:rsidR="00254164">
        <w:rPr>
          <w:rFonts w:ascii="Times New Roman" w:hAnsi="Times New Roman" w:cs="Times New Roman"/>
          <w:b/>
          <w:szCs w:val="15"/>
        </w:rPr>
        <w:br/>
      </w:r>
      <w:r>
        <w:rPr>
          <w:rFonts w:ascii="Times New Roman" w:hAnsi="Times New Roman" w:cs="Times New Roman"/>
        </w:rPr>
        <w:t xml:space="preserve">Elenor Loyd, Miljöchef, tel. 0704-71 55 95, </w:t>
      </w:r>
      <w:hyperlink r:id="rId10" w:history="1">
        <w:r w:rsidRPr="00CF6F20">
          <w:rPr>
            <w:rStyle w:val="Hyperlink"/>
            <w:rFonts w:ascii="Times New Roman" w:hAnsi="Times New Roman" w:cs="Times New Roman"/>
          </w:rPr>
          <w:t>elenor.loyd@kappahl.com</w:t>
        </w:r>
      </w:hyperlink>
      <w:r w:rsidR="00254164">
        <w:rPr>
          <w:rFonts w:ascii="Times New Roman" w:hAnsi="Times New Roman" w:cs="Times New Roman"/>
          <w:b/>
          <w:szCs w:val="15"/>
        </w:rPr>
        <w:br/>
      </w:r>
      <w:r>
        <w:rPr>
          <w:rFonts w:ascii="Times New Roman" w:hAnsi="Times New Roman" w:cs="Times New Roman"/>
        </w:rPr>
        <w:t>Annette Björklund</w:t>
      </w:r>
      <w:r w:rsidRPr="007566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</w:t>
      </w:r>
      <w:r w:rsidRPr="00756668">
        <w:rPr>
          <w:rFonts w:ascii="Times New Roman" w:hAnsi="Times New Roman" w:cs="Times New Roman"/>
        </w:rPr>
        <w:t>nf</w:t>
      </w:r>
      <w:r>
        <w:rPr>
          <w:rFonts w:ascii="Times New Roman" w:hAnsi="Times New Roman" w:cs="Times New Roman"/>
        </w:rPr>
        <w:t>ormationschef</w:t>
      </w:r>
      <w:r w:rsidRPr="00756668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0</w:t>
      </w:r>
      <w:r w:rsidRPr="00756668">
        <w:rPr>
          <w:rFonts w:ascii="Times New Roman" w:hAnsi="Times New Roman" w:cs="Times New Roman"/>
        </w:rPr>
        <w:t>704</w:t>
      </w:r>
      <w:r>
        <w:rPr>
          <w:rFonts w:ascii="Times New Roman" w:hAnsi="Times New Roman" w:cs="Times New Roman"/>
        </w:rPr>
        <w:t>-</w:t>
      </w:r>
      <w:r w:rsidRPr="00756668">
        <w:rPr>
          <w:rFonts w:ascii="Times New Roman" w:hAnsi="Times New Roman" w:cs="Times New Roman"/>
        </w:rPr>
        <w:t>71 5</w:t>
      </w:r>
      <w:r>
        <w:rPr>
          <w:rFonts w:ascii="Times New Roman" w:hAnsi="Times New Roman" w:cs="Times New Roman"/>
        </w:rPr>
        <w:t xml:space="preserve">5 42, </w:t>
      </w:r>
      <w:hyperlink r:id="rId11" w:history="1">
        <w:r w:rsidRPr="00CF6F20">
          <w:rPr>
            <w:rStyle w:val="Hyperlink"/>
            <w:rFonts w:ascii="Times New Roman" w:hAnsi="Times New Roman" w:cs="Times New Roman"/>
          </w:rPr>
          <w:t>annette.bjorklund@kappahl.com</w:t>
        </w:r>
      </w:hyperlink>
    </w:p>
    <w:p w:rsidR="00125223" w:rsidRDefault="00125223" w:rsidP="00DC1F9A">
      <w:pPr>
        <w:pStyle w:val="Brdtext"/>
        <w:spacing w:after="0" w:line="360" w:lineRule="auto"/>
        <w:rPr>
          <w:b/>
        </w:rPr>
      </w:pPr>
    </w:p>
    <w:p w:rsidR="00276504" w:rsidRDefault="00276504" w:rsidP="00254164">
      <w:pPr>
        <w:pStyle w:val="Brdtext"/>
        <w:spacing w:line="360" w:lineRule="auto"/>
        <w:rPr>
          <w:b/>
        </w:rPr>
      </w:pPr>
    </w:p>
    <w:p w:rsidR="00DC1F9A" w:rsidRPr="00DC1F9A" w:rsidRDefault="001A6308" w:rsidP="00254164">
      <w:pPr>
        <w:pStyle w:val="Brdtext"/>
        <w:spacing w:line="360" w:lineRule="auto"/>
        <w:rPr>
          <w:b/>
        </w:rPr>
      </w:pPr>
      <w:r>
        <w:rPr>
          <w:b/>
        </w:rPr>
        <w:t>Nå</w:t>
      </w:r>
      <w:r w:rsidR="00DC1F9A">
        <w:rPr>
          <w:b/>
        </w:rPr>
        <w:t>gra milstolpar inom KappAhls hållbarhetsarbete</w:t>
      </w:r>
    </w:p>
    <w:p w:rsidR="00E365C2" w:rsidRPr="00DC1F9A" w:rsidRDefault="00E365C2" w:rsidP="001A6308">
      <w:pPr>
        <w:pStyle w:val="Brdtext"/>
        <w:spacing w:line="360" w:lineRule="auto"/>
      </w:pPr>
      <w:r w:rsidRPr="00B97613">
        <w:rPr>
          <w:b/>
        </w:rPr>
        <w:t>2012</w:t>
      </w:r>
      <w:r>
        <w:t xml:space="preserve"> Framtagning av nytt verktyg för att tydligare väga in miljöaspekten vid upphandling av transporter</w:t>
      </w:r>
    </w:p>
    <w:p w:rsidR="00E365C2" w:rsidRDefault="00E365C2" w:rsidP="001A6308">
      <w:pPr>
        <w:pStyle w:val="Brdtext"/>
        <w:spacing w:line="360" w:lineRule="auto"/>
      </w:pPr>
      <w:r w:rsidRPr="00DC1F9A">
        <w:rPr>
          <w:b/>
        </w:rPr>
        <w:t xml:space="preserve">2011 </w:t>
      </w:r>
      <w:r w:rsidRPr="00DC1F9A">
        <w:t>20 p</w:t>
      </w:r>
      <w:r>
        <w:t xml:space="preserve">rocent av sortimentet består av miljömärkt mode och </w:t>
      </w:r>
      <w:r w:rsidR="00276504">
        <w:t>koldioxid</w:t>
      </w:r>
      <w:r>
        <w:t>u</w:t>
      </w:r>
      <w:r w:rsidRPr="00DC1F9A">
        <w:t>tsläpp</w:t>
      </w:r>
      <w:r w:rsidR="00276504">
        <w:t>en</w:t>
      </w:r>
      <w:r w:rsidRPr="00DC1F9A">
        <w:t xml:space="preserve"> </w:t>
      </w:r>
      <w:r>
        <w:t xml:space="preserve">från transporterna minskade </w:t>
      </w:r>
      <w:r w:rsidRPr="00DC1F9A">
        <w:t>med 3</w:t>
      </w:r>
      <w:r>
        <w:t>2 procent 2010/2011 jämfört med verksamhetsåret innan</w:t>
      </w:r>
    </w:p>
    <w:p w:rsidR="00E365C2" w:rsidRPr="00276504" w:rsidRDefault="00E365C2" w:rsidP="001A6308">
      <w:pPr>
        <w:pStyle w:val="Brdtext"/>
        <w:spacing w:line="360" w:lineRule="auto"/>
        <w:rPr>
          <w:lang w:val="en-US"/>
        </w:rPr>
      </w:pPr>
      <w:r w:rsidRPr="00276504">
        <w:rPr>
          <w:b/>
          <w:lang w:val="en-US"/>
        </w:rPr>
        <w:t xml:space="preserve">2010 </w:t>
      </w:r>
      <w:proofErr w:type="spellStart"/>
      <w:r w:rsidRPr="00276504">
        <w:rPr>
          <w:lang w:val="en-US"/>
        </w:rPr>
        <w:t>Medlem</w:t>
      </w:r>
      <w:proofErr w:type="spellEnd"/>
      <w:r w:rsidRPr="00276504">
        <w:rPr>
          <w:lang w:val="en-US"/>
        </w:rPr>
        <w:t xml:space="preserve"> i Business for Social </w:t>
      </w:r>
      <w:r w:rsidR="001A6308" w:rsidRPr="00276504">
        <w:rPr>
          <w:lang w:val="en-US"/>
        </w:rPr>
        <w:t>Responsibility, BSR</w:t>
      </w:r>
    </w:p>
    <w:p w:rsidR="000636B7" w:rsidRPr="00DC1F9A" w:rsidRDefault="000636B7" w:rsidP="001A6308">
      <w:pPr>
        <w:pStyle w:val="Brdtext"/>
        <w:spacing w:line="360" w:lineRule="auto"/>
      </w:pPr>
      <w:r w:rsidRPr="000636B7">
        <w:rPr>
          <w:b/>
        </w:rPr>
        <w:t>2008</w:t>
      </w:r>
      <w:r>
        <w:t xml:space="preserve"> </w:t>
      </w:r>
      <w:r w:rsidR="005559AA">
        <w:t>Går med</w:t>
      </w:r>
      <w:r>
        <w:t xml:space="preserve"> i transportsamarbetet Clean Shipping</w:t>
      </w:r>
    </w:p>
    <w:p w:rsidR="00E365C2" w:rsidRDefault="00E365C2" w:rsidP="001A6308">
      <w:pPr>
        <w:pStyle w:val="Brdtext"/>
        <w:spacing w:line="360" w:lineRule="auto"/>
      </w:pPr>
      <w:r w:rsidRPr="00DC1F9A">
        <w:rPr>
          <w:b/>
        </w:rPr>
        <w:t>200</w:t>
      </w:r>
      <w:r w:rsidR="000636B7">
        <w:rPr>
          <w:b/>
        </w:rPr>
        <w:t>7</w:t>
      </w:r>
      <w:r w:rsidRPr="00DC1F9A">
        <w:rPr>
          <w:b/>
        </w:rPr>
        <w:t xml:space="preserve"> </w:t>
      </w:r>
      <w:r w:rsidR="000636B7">
        <w:t>M</w:t>
      </w:r>
      <w:r w:rsidRPr="00DC1F9A">
        <w:t xml:space="preserve">edlem i </w:t>
      </w:r>
      <w:proofErr w:type="spellStart"/>
      <w:r w:rsidRPr="00DC1F9A">
        <w:t>Better</w:t>
      </w:r>
      <w:proofErr w:type="spellEnd"/>
      <w:r w:rsidRPr="00DC1F9A">
        <w:t xml:space="preserve"> </w:t>
      </w:r>
      <w:proofErr w:type="spellStart"/>
      <w:r w:rsidRPr="00DC1F9A">
        <w:t>Cot</w:t>
      </w:r>
      <w:bookmarkStart w:id="0" w:name="_GoBack"/>
      <w:bookmarkEnd w:id="0"/>
      <w:r w:rsidRPr="00DC1F9A">
        <w:t>ton</w:t>
      </w:r>
      <w:proofErr w:type="spellEnd"/>
      <w:r w:rsidRPr="00DC1F9A">
        <w:t xml:space="preserve"> </w:t>
      </w:r>
      <w:proofErr w:type="spellStart"/>
      <w:r w:rsidRPr="00DC1F9A">
        <w:t>Initative</w:t>
      </w:r>
      <w:proofErr w:type="spellEnd"/>
      <w:r w:rsidRPr="00DC1F9A">
        <w:t>, BCI</w:t>
      </w:r>
    </w:p>
    <w:p w:rsidR="00E365C2" w:rsidRPr="00125223" w:rsidRDefault="00E365C2" w:rsidP="001A6308">
      <w:pPr>
        <w:pStyle w:val="Brdtext"/>
        <w:spacing w:line="360" w:lineRule="auto"/>
      </w:pPr>
      <w:r w:rsidRPr="00125223">
        <w:rPr>
          <w:b/>
        </w:rPr>
        <w:t>2004</w:t>
      </w:r>
      <w:r w:rsidRPr="00125223">
        <w:t xml:space="preserve"> Medlem i Business Social </w:t>
      </w:r>
      <w:proofErr w:type="spellStart"/>
      <w:r w:rsidRPr="00125223">
        <w:t>Compliance</w:t>
      </w:r>
      <w:proofErr w:type="spellEnd"/>
      <w:r w:rsidRPr="00125223">
        <w:t xml:space="preserve"> </w:t>
      </w:r>
      <w:proofErr w:type="spellStart"/>
      <w:r w:rsidRPr="00125223">
        <w:t>Initiative</w:t>
      </w:r>
      <w:proofErr w:type="spellEnd"/>
      <w:r w:rsidRPr="00125223">
        <w:t>, BSCI</w:t>
      </w:r>
      <w:r w:rsidR="000636B7" w:rsidRPr="00125223">
        <w:t xml:space="preserve"> (fram till 2010)</w:t>
      </w:r>
    </w:p>
    <w:p w:rsidR="00E365C2" w:rsidRPr="00DC1F9A" w:rsidRDefault="00E365C2" w:rsidP="001A6308">
      <w:pPr>
        <w:pStyle w:val="Brdtext"/>
        <w:spacing w:line="360" w:lineRule="auto"/>
      </w:pPr>
      <w:r w:rsidRPr="00DC1F9A">
        <w:rPr>
          <w:b/>
        </w:rPr>
        <w:t>2000</w:t>
      </w:r>
      <w:r>
        <w:t xml:space="preserve"> </w:t>
      </w:r>
      <w:r w:rsidR="00276504">
        <w:t>Skänker</w:t>
      </w:r>
      <w:r>
        <w:t xml:space="preserve"> överblivna kläder till </w:t>
      </w:r>
      <w:r w:rsidRPr="00DC1F9A">
        <w:t>välgörenhet på samtliga marknader</w:t>
      </w:r>
    </w:p>
    <w:p w:rsidR="00E365C2" w:rsidRPr="00DC1F9A" w:rsidRDefault="00E365C2" w:rsidP="001A6308">
      <w:pPr>
        <w:pStyle w:val="Brdtext"/>
        <w:spacing w:line="360" w:lineRule="auto"/>
      </w:pPr>
      <w:r w:rsidRPr="00DC1F9A">
        <w:rPr>
          <w:b/>
        </w:rPr>
        <w:t>1999</w:t>
      </w:r>
      <w:r>
        <w:t xml:space="preserve"> Första modekedjan i världen med </w:t>
      </w:r>
      <w:r w:rsidRPr="00DC1F9A">
        <w:t>mil</w:t>
      </w:r>
      <w:r>
        <w:t>jöcertifiering enligt ISO 14001</w:t>
      </w:r>
    </w:p>
    <w:p w:rsidR="00E365C2" w:rsidRPr="00DC1F9A" w:rsidRDefault="00E365C2" w:rsidP="001A6308">
      <w:pPr>
        <w:pStyle w:val="Brdtext"/>
        <w:spacing w:line="360" w:lineRule="auto"/>
      </w:pPr>
      <w:r w:rsidRPr="00DC1F9A">
        <w:rPr>
          <w:b/>
        </w:rPr>
        <w:t xml:space="preserve">1998 </w:t>
      </w:r>
      <w:r w:rsidRPr="00DC1F9A">
        <w:t>Första miljöpolicyn</w:t>
      </w:r>
    </w:p>
    <w:p w:rsidR="00DC1F9A" w:rsidRDefault="00DC1F9A" w:rsidP="001A6308">
      <w:pPr>
        <w:pStyle w:val="Brdtext"/>
        <w:spacing w:line="360" w:lineRule="auto"/>
      </w:pPr>
      <w:r w:rsidRPr="00DC1F9A">
        <w:rPr>
          <w:b/>
        </w:rPr>
        <w:t>1997</w:t>
      </w:r>
      <w:r>
        <w:t xml:space="preserve"> Uppförandekoden införs</w:t>
      </w:r>
    </w:p>
    <w:p w:rsidR="001A6308" w:rsidRPr="00DC1F9A" w:rsidRDefault="001A6308" w:rsidP="001A6308">
      <w:pPr>
        <w:pStyle w:val="Brdtext"/>
        <w:spacing w:line="360" w:lineRule="auto"/>
      </w:pPr>
      <w:r w:rsidRPr="00DC1F9A">
        <w:rPr>
          <w:b/>
        </w:rPr>
        <w:t>1993</w:t>
      </w:r>
      <w:r>
        <w:t xml:space="preserve"> </w:t>
      </w:r>
      <w:r w:rsidRPr="00DC1F9A">
        <w:t>Första kollektionen ”</w:t>
      </w:r>
      <w:proofErr w:type="spellStart"/>
      <w:r w:rsidRPr="00DC1F9A">
        <w:t>ekokläder</w:t>
      </w:r>
      <w:proofErr w:type="spellEnd"/>
      <w:r w:rsidRPr="00DC1F9A">
        <w:t>”</w:t>
      </w:r>
    </w:p>
    <w:p w:rsidR="00DC1F9A" w:rsidRPr="00DC1F9A" w:rsidRDefault="00DC1F9A" w:rsidP="00DC1F9A">
      <w:pPr>
        <w:pStyle w:val="Brdtext"/>
        <w:spacing w:after="0" w:line="360" w:lineRule="auto"/>
      </w:pPr>
    </w:p>
    <w:p w:rsidR="00DC1F9A" w:rsidRDefault="00DC1F9A" w:rsidP="00DC1F9A">
      <w:pPr>
        <w:pStyle w:val="Brdtext"/>
        <w:rPr>
          <w:b/>
        </w:rPr>
      </w:pPr>
    </w:p>
    <w:p w:rsidR="00F248FB" w:rsidRDefault="00F248FB" w:rsidP="00F248FB">
      <w:pPr>
        <w:pStyle w:val="Brdtext"/>
      </w:pPr>
    </w:p>
    <w:p w:rsidR="00276504" w:rsidRDefault="00276504" w:rsidP="00F248FB">
      <w:pPr>
        <w:pStyle w:val="Brdtext"/>
      </w:pPr>
    </w:p>
    <w:p w:rsidR="00276504" w:rsidRDefault="00276504" w:rsidP="00F248FB">
      <w:pPr>
        <w:pStyle w:val="Brdtext"/>
      </w:pPr>
    </w:p>
    <w:p w:rsidR="00276504" w:rsidRDefault="00276504" w:rsidP="00F248FB">
      <w:pPr>
        <w:pStyle w:val="Brdtext"/>
      </w:pPr>
    </w:p>
    <w:p w:rsidR="00254164" w:rsidRDefault="00254164" w:rsidP="00F248FB">
      <w:pPr>
        <w:pStyle w:val="Brdtext"/>
      </w:pPr>
    </w:p>
    <w:p w:rsidR="00254164" w:rsidRDefault="00254164" w:rsidP="00F248FB">
      <w:pPr>
        <w:pStyle w:val="Brdtext"/>
      </w:pPr>
    </w:p>
    <w:p w:rsidR="001A6308" w:rsidRDefault="001A6308" w:rsidP="00F248FB">
      <w:pPr>
        <w:pStyle w:val="Brdtext"/>
      </w:pPr>
    </w:p>
    <w:p w:rsidR="00C81C0B" w:rsidRPr="004C7EF1" w:rsidRDefault="00C81C0B" w:rsidP="00C81C0B">
      <w:pPr>
        <w:spacing w:after="0" w:line="240" w:lineRule="auto"/>
        <w:rPr>
          <w:rFonts w:ascii="Times New Roman" w:hAnsi="Times New Roman" w:cs="Times New Roman"/>
        </w:rPr>
      </w:pPr>
      <w:r w:rsidRPr="002A51BE">
        <w:rPr>
          <w:rFonts w:ascii="EG Pro For KappAhl" w:hAnsi="EG Pro For KappAhl" w:cs="Arial Narrow"/>
          <w:bCs/>
          <w:iCs/>
        </w:rPr>
        <w:t>7 AV 10 SVENSKAR VÄLJER ATT GÅ IN PÅ KAPPAHL*</w:t>
      </w:r>
    </w:p>
    <w:p w:rsidR="00C81C0B" w:rsidRPr="00446C5E" w:rsidRDefault="00C81C0B" w:rsidP="00C81C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446C5E">
        <w:rPr>
          <w:rFonts w:ascii="Times New Roman" w:hAnsi="Times New Roman" w:cs="Times New Roman"/>
          <w:b/>
          <w:i/>
          <w:sz w:val="16"/>
          <w:szCs w:val="16"/>
        </w:rPr>
        <w:t>KappAhl</w:t>
      </w:r>
      <w:r w:rsidRPr="00446C5E">
        <w:rPr>
          <w:rFonts w:ascii="Times New Roman" w:hAnsi="Times New Roman" w:cs="Times New Roman"/>
          <w:i/>
          <w:sz w:val="16"/>
          <w:szCs w:val="16"/>
        </w:rPr>
        <w:t xml:space="preserve"> är en ledande modekedja med över 380 butiker och 4 900 medarbetare i Sverige, Norge, Finland, Polen och Tjeckien. KappAhl säljer prisvärt mode för många människor – kvinnor, män och barn – och riktar sig särskilt till kvinnor 30-50 år med familj. Egna designers formger alla plagg. KappAhl blev som första modekedja i världen miljöcertifierad 1999. Under verksamhetsåret 2010/2011 var KappAhls omsättning nästan 5 miljarder kronor och rörelseresultat 222 miljoner kronor. KappAhl är noterat på Nasdaq OMX Stockholm. Mer information finns på www.kappahl.com.</w:t>
      </w:r>
      <w:r w:rsidRPr="00446C5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81C0B" w:rsidRPr="00DE6F30" w:rsidRDefault="00C81C0B" w:rsidP="00254164">
      <w:pPr>
        <w:autoSpaceDE w:val="0"/>
        <w:autoSpaceDN w:val="0"/>
        <w:adjustRightInd w:val="0"/>
        <w:spacing w:after="0"/>
        <w:jc w:val="right"/>
      </w:pPr>
      <w:r w:rsidRPr="00446C5E">
        <w:rPr>
          <w:rFonts w:ascii="Times New Roman" w:hAnsi="Times New Roman" w:cs="Times New Roman"/>
          <w:i/>
          <w:iCs/>
          <w:sz w:val="16"/>
          <w:szCs w:val="18"/>
        </w:rPr>
        <w:t>*Enligt Orvesto Konsument 2011</w:t>
      </w:r>
    </w:p>
    <w:sectPr w:rsidR="00C81C0B" w:rsidRPr="00DE6F30" w:rsidSect="00C05EB1">
      <w:headerReference w:type="default" r:id="rId12"/>
      <w:footerReference w:type="default" r:id="rId13"/>
      <w:pgSz w:w="11906" w:h="16838"/>
      <w:pgMar w:top="2353" w:right="1928" w:bottom="1134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41" w:rsidRDefault="00172741" w:rsidP="00670FDE">
      <w:pPr>
        <w:spacing w:after="0" w:line="240" w:lineRule="auto"/>
      </w:pPr>
      <w:r>
        <w:separator/>
      </w:r>
    </w:p>
  </w:endnote>
  <w:endnote w:type="continuationSeparator" w:id="0">
    <w:p w:rsidR="00172741" w:rsidRDefault="00172741" w:rsidP="0067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EG Pro For KappAhl">
    <w:panose1 w:val="02000506030000020004"/>
    <w:charset w:val="00"/>
    <w:family w:val="modern"/>
    <w:notTrueType/>
    <w:pitch w:val="variable"/>
    <w:sig w:usb0="8000002F" w:usb1="40000048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FB" w:rsidRPr="001A6308" w:rsidRDefault="00C05EB1" w:rsidP="00C05EB1">
    <w:pPr>
      <w:pStyle w:val="Footer"/>
      <w:tabs>
        <w:tab w:val="clear" w:pos="9072"/>
        <w:tab w:val="right" w:pos="8080"/>
        <w:tab w:val="right" w:pos="10065"/>
      </w:tabs>
      <w:ind w:left="-1843" w:right="-1873"/>
      <w:jc w:val="center"/>
    </w:pPr>
    <w:r>
      <w:rPr>
        <w:rFonts w:ascii="EG Pro For KappAhl" w:hAnsi="EG Pro For KappAhl" w:cs="Times New Roman"/>
        <w:sz w:val="17"/>
        <w:szCs w:val="17"/>
      </w:rPr>
      <w:t xml:space="preserve">                                              </w:t>
    </w:r>
    <w:smartTag w:uri="urn:schemas-microsoft-com:office:smarttags" w:element="stockticker">
      <w:r w:rsidR="001A6308" w:rsidRPr="00460DDE">
        <w:rPr>
          <w:rFonts w:ascii="EG Pro For KappAhl" w:hAnsi="EG Pro For KappAhl" w:cs="Times New Roman"/>
          <w:sz w:val="17"/>
          <w:szCs w:val="17"/>
        </w:rPr>
        <w:t>WWW</w:t>
      </w:r>
    </w:smartTag>
    <w:proofErr w:type="gramStart"/>
    <w:r w:rsidR="001A6308" w:rsidRPr="00460DDE">
      <w:rPr>
        <w:rFonts w:ascii="EG Pro For KappAhl" w:hAnsi="EG Pro For KappAhl" w:cs="Times New Roman"/>
        <w:sz w:val="17"/>
        <w:szCs w:val="17"/>
      </w:rPr>
      <w:t>.KAPPAHL</w:t>
    </w:r>
    <w:proofErr w:type="gramEnd"/>
    <w:r w:rsidR="001A6308" w:rsidRPr="00460DDE">
      <w:rPr>
        <w:rFonts w:ascii="EG Pro For KappAhl" w:hAnsi="EG Pro For KappAhl" w:cs="Times New Roman"/>
        <w:sz w:val="17"/>
        <w:szCs w:val="17"/>
      </w:rPr>
      <w:t>.COM</w:t>
    </w:r>
    <w:r w:rsidR="001A6308">
      <w:rPr>
        <w:rFonts w:ascii="EG Pro For KappAhl" w:hAnsi="EG Pro For KappAhl" w:cs="Times New Roman"/>
        <w:sz w:val="17"/>
        <w:szCs w:val="17"/>
      </w:rPr>
      <w:tab/>
      <w:t xml:space="preserve">SID </w:t>
    </w:r>
    <w:sdt>
      <w:sdtPr>
        <w:rPr>
          <w:rFonts w:ascii="EG Pro For KappAhl" w:hAnsi="EG Pro For KappAhl"/>
          <w:sz w:val="16"/>
          <w:szCs w:val="16"/>
        </w:rPr>
        <w:id w:val="3619389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6308" w:rsidRPr="0071018A">
          <w:rPr>
            <w:rFonts w:ascii="EG Pro For KappAhl" w:hAnsi="EG Pro For KappAhl"/>
            <w:sz w:val="17"/>
            <w:szCs w:val="17"/>
          </w:rPr>
          <w:fldChar w:fldCharType="begin"/>
        </w:r>
        <w:r w:rsidR="001A6308" w:rsidRPr="0071018A">
          <w:rPr>
            <w:rFonts w:ascii="EG Pro For KappAhl" w:hAnsi="EG Pro For KappAhl"/>
            <w:sz w:val="17"/>
            <w:szCs w:val="17"/>
          </w:rPr>
          <w:instrText xml:space="preserve"> PAGE   \* MERGEFORMAT </w:instrText>
        </w:r>
        <w:r w:rsidR="001A6308" w:rsidRPr="0071018A">
          <w:rPr>
            <w:rFonts w:ascii="EG Pro For KappAhl" w:hAnsi="EG Pro For KappAhl"/>
            <w:sz w:val="17"/>
            <w:szCs w:val="17"/>
          </w:rPr>
          <w:fldChar w:fldCharType="separate"/>
        </w:r>
        <w:r w:rsidR="005559AA">
          <w:rPr>
            <w:rFonts w:ascii="EG Pro For KappAhl" w:hAnsi="EG Pro For KappAhl"/>
            <w:noProof/>
            <w:sz w:val="17"/>
            <w:szCs w:val="17"/>
          </w:rPr>
          <w:t>2</w:t>
        </w:r>
        <w:r w:rsidR="001A6308" w:rsidRPr="0071018A">
          <w:rPr>
            <w:rFonts w:ascii="EG Pro For KappAhl" w:hAnsi="EG Pro For KappAhl"/>
            <w:noProof/>
            <w:sz w:val="17"/>
            <w:szCs w:val="17"/>
          </w:rPr>
          <w:fldChar w:fldCharType="end"/>
        </w:r>
      </w:sdtContent>
    </w:sdt>
    <w:r w:rsidR="001A6308">
      <w:rPr>
        <w:rFonts w:ascii="EG Pro For KappAhl" w:hAnsi="EG Pro For KappAhl" w:cs="Times New Roman"/>
        <w:sz w:val="17"/>
        <w:szCs w:val="17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41" w:rsidRDefault="00172741" w:rsidP="00670FDE">
      <w:pPr>
        <w:spacing w:after="0" w:line="240" w:lineRule="auto"/>
      </w:pPr>
      <w:r>
        <w:separator/>
      </w:r>
    </w:p>
  </w:footnote>
  <w:footnote w:type="continuationSeparator" w:id="0">
    <w:p w:rsidR="00172741" w:rsidRDefault="00172741" w:rsidP="0067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FB" w:rsidRDefault="00F248FB" w:rsidP="00D523C0">
    <w:pPr>
      <w:pStyle w:val="Header"/>
      <w:ind w:left="-1134" w:right="-1022"/>
      <w:jc w:val="center"/>
    </w:pPr>
    <w:r>
      <w:rPr>
        <w:noProof/>
        <w:lang w:eastAsia="sv-SE"/>
      </w:rPr>
      <w:drawing>
        <wp:inline distT="0" distB="0" distL="0" distR="0" wp14:anchorId="536717A2" wp14:editId="3502727A">
          <wp:extent cx="1278000" cy="292672"/>
          <wp:effectExtent l="0" t="0" r="0" b="0"/>
          <wp:docPr id="3" name="Picture 3" descr="Description: Kapp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Kapp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29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8FB" w:rsidRDefault="00F248FB" w:rsidP="00F15C9E">
    <w:pPr>
      <w:pStyle w:val="Header"/>
    </w:pPr>
  </w:p>
  <w:tbl>
    <w:tblPr>
      <w:tblStyle w:val="TableGrid"/>
      <w:tblW w:w="9184" w:type="dxa"/>
      <w:jc w:val="center"/>
      <w:tblInd w:w="-31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4"/>
    </w:tblGrid>
    <w:tr w:rsidR="00F248FB" w:rsidTr="00D523C0">
      <w:trPr>
        <w:trHeight w:val="527"/>
        <w:jc w:val="center"/>
      </w:trPr>
      <w:tc>
        <w:tcPr>
          <w:tcW w:w="91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F248FB" w:rsidRPr="001E6F53" w:rsidRDefault="00F248FB" w:rsidP="00D523C0">
          <w:pPr>
            <w:pStyle w:val="NoSpacing"/>
            <w:jc w:val="center"/>
            <w:rPr>
              <w:rFonts w:ascii="EG Pro For KappAhl" w:hAnsi="EG Pro For KappAhl"/>
              <w:sz w:val="40"/>
              <w:szCs w:val="38"/>
            </w:rPr>
          </w:pPr>
          <w:r w:rsidRPr="001E6F53">
            <w:rPr>
              <w:rFonts w:ascii="EG Pro For KappAhl" w:hAnsi="EG Pro For KappAhl"/>
              <w:sz w:val="40"/>
              <w:szCs w:val="38"/>
            </w:rPr>
            <w:t>PRESSMEDDELANDE</w:t>
          </w:r>
        </w:p>
      </w:tc>
    </w:tr>
  </w:tbl>
  <w:p w:rsidR="00F248FB" w:rsidRDefault="00F24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B77"/>
    <w:multiLevelType w:val="hybridMultilevel"/>
    <w:tmpl w:val="7AA206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04C64"/>
    <w:multiLevelType w:val="hybridMultilevel"/>
    <w:tmpl w:val="A64E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C424E"/>
    <w:multiLevelType w:val="hybridMultilevel"/>
    <w:tmpl w:val="B290D6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75A08"/>
    <w:multiLevelType w:val="multilevel"/>
    <w:tmpl w:val="472A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07FC4"/>
    <w:multiLevelType w:val="hybridMultilevel"/>
    <w:tmpl w:val="CE8A1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0D"/>
    <w:rsid w:val="00002A97"/>
    <w:rsid w:val="000636B7"/>
    <w:rsid w:val="0006542C"/>
    <w:rsid w:val="000778C5"/>
    <w:rsid w:val="00093560"/>
    <w:rsid w:val="000A2F22"/>
    <w:rsid w:val="001142EA"/>
    <w:rsid w:val="00125223"/>
    <w:rsid w:val="001275A3"/>
    <w:rsid w:val="00151B24"/>
    <w:rsid w:val="00172741"/>
    <w:rsid w:val="001729A7"/>
    <w:rsid w:val="001774AD"/>
    <w:rsid w:val="00184A56"/>
    <w:rsid w:val="001950E5"/>
    <w:rsid w:val="001A6308"/>
    <w:rsid w:val="001B4983"/>
    <w:rsid w:val="001C60F9"/>
    <w:rsid w:val="001E6F53"/>
    <w:rsid w:val="002273DD"/>
    <w:rsid w:val="002352E4"/>
    <w:rsid w:val="00254164"/>
    <w:rsid w:val="00276504"/>
    <w:rsid w:val="002A3F34"/>
    <w:rsid w:val="002A536C"/>
    <w:rsid w:val="002B6B66"/>
    <w:rsid w:val="00346A0E"/>
    <w:rsid w:val="003E7716"/>
    <w:rsid w:val="004248D4"/>
    <w:rsid w:val="00446624"/>
    <w:rsid w:val="00446C5E"/>
    <w:rsid w:val="00457313"/>
    <w:rsid w:val="00457533"/>
    <w:rsid w:val="00460DDE"/>
    <w:rsid w:val="004806DB"/>
    <w:rsid w:val="004B3973"/>
    <w:rsid w:val="004C1C71"/>
    <w:rsid w:val="004C7EF1"/>
    <w:rsid w:val="004E2831"/>
    <w:rsid w:val="005141D1"/>
    <w:rsid w:val="005168AC"/>
    <w:rsid w:val="00537913"/>
    <w:rsid w:val="00550D3E"/>
    <w:rsid w:val="005559AA"/>
    <w:rsid w:val="00555D0D"/>
    <w:rsid w:val="005702C5"/>
    <w:rsid w:val="00595289"/>
    <w:rsid w:val="00602CBC"/>
    <w:rsid w:val="00603FAF"/>
    <w:rsid w:val="0060518A"/>
    <w:rsid w:val="006053F4"/>
    <w:rsid w:val="006060C7"/>
    <w:rsid w:val="006174F6"/>
    <w:rsid w:val="00622F09"/>
    <w:rsid w:val="0062342F"/>
    <w:rsid w:val="006603E1"/>
    <w:rsid w:val="00670FDE"/>
    <w:rsid w:val="006B37CE"/>
    <w:rsid w:val="006D20DC"/>
    <w:rsid w:val="00756668"/>
    <w:rsid w:val="00766E4E"/>
    <w:rsid w:val="00775E26"/>
    <w:rsid w:val="00784812"/>
    <w:rsid w:val="007864E1"/>
    <w:rsid w:val="007B225E"/>
    <w:rsid w:val="00835137"/>
    <w:rsid w:val="00842343"/>
    <w:rsid w:val="00843609"/>
    <w:rsid w:val="00867CC2"/>
    <w:rsid w:val="00875346"/>
    <w:rsid w:val="00897006"/>
    <w:rsid w:val="008979CF"/>
    <w:rsid w:val="008C31AB"/>
    <w:rsid w:val="009047C0"/>
    <w:rsid w:val="00907F22"/>
    <w:rsid w:val="00916CA3"/>
    <w:rsid w:val="00950BA6"/>
    <w:rsid w:val="009A6217"/>
    <w:rsid w:val="009D2339"/>
    <w:rsid w:val="009F4BE9"/>
    <w:rsid w:val="00A12428"/>
    <w:rsid w:val="00A13C1C"/>
    <w:rsid w:val="00A30132"/>
    <w:rsid w:val="00A5303C"/>
    <w:rsid w:val="00A57F4F"/>
    <w:rsid w:val="00A83D40"/>
    <w:rsid w:val="00AB40CD"/>
    <w:rsid w:val="00AC391C"/>
    <w:rsid w:val="00B0226F"/>
    <w:rsid w:val="00B46416"/>
    <w:rsid w:val="00B97613"/>
    <w:rsid w:val="00BA7BEF"/>
    <w:rsid w:val="00BB7F5A"/>
    <w:rsid w:val="00C05EB1"/>
    <w:rsid w:val="00C75278"/>
    <w:rsid w:val="00C81C0B"/>
    <w:rsid w:val="00C837EE"/>
    <w:rsid w:val="00CC28D1"/>
    <w:rsid w:val="00CE743B"/>
    <w:rsid w:val="00D33CDF"/>
    <w:rsid w:val="00D523C0"/>
    <w:rsid w:val="00D604FB"/>
    <w:rsid w:val="00D72900"/>
    <w:rsid w:val="00D93414"/>
    <w:rsid w:val="00DA5E4B"/>
    <w:rsid w:val="00DC003B"/>
    <w:rsid w:val="00DC1F9A"/>
    <w:rsid w:val="00DD4800"/>
    <w:rsid w:val="00DE46C9"/>
    <w:rsid w:val="00DE6F30"/>
    <w:rsid w:val="00E24CB7"/>
    <w:rsid w:val="00E365C2"/>
    <w:rsid w:val="00E605D1"/>
    <w:rsid w:val="00E6297B"/>
    <w:rsid w:val="00E94DBB"/>
    <w:rsid w:val="00E96B8E"/>
    <w:rsid w:val="00E96FFA"/>
    <w:rsid w:val="00EC362A"/>
    <w:rsid w:val="00EE4C51"/>
    <w:rsid w:val="00EE77C7"/>
    <w:rsid w:val="00EF13BA"/>
    <w:rsid w:val="00F02E50"/>
    <w:rsid w:val="00F108C0"/>
    <w:rsid w:val="00F15C9E"/>
    <w:rsid w:val="00F248FB"/>
    <w:rsid w:val="00F26300"/>
    <w:rsid w:val="00F53070"/>
    <w:rsid w:val="00F6760F"/>
    <w:rsid w:val="00F95CAD"/>
    <w:rsid w:val="00FA07E5"/>
    <w:rsid w:val="00FA7D3F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83"/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B4983"/>
    <w:rPr>
      <w:b/>
      <w:bCs/>
    </w:rPr>
  </w:style>
  <w:style w:type="character" w:styleId="Emphasis">
    <w:name w:val="Emphasis"/>
    <w:uiPriority w:val="20"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F26300"/>
    <w:pPr>
      <w:spacing w:after="0" w:line="300" w:lineRule="exact"/>
    </w:pPr>
    <w:rPr>
      <w:rFonts w:ascii="Times New Roman" w:hAnsi="Times New Roman"/>
      <w:i/>
      <w:iCs/>
    </w:rPr>
  </w:style>
  <w:style w:type="paragraph" w:customStyle="1" w:styleId="Brdtext">
    <w:name w:val="Brödtext"/>
    <w:qFormat/>
    <w:rsid w:val="006D20DC"/>
    <w:pPr>
      <w:spacing w:after="120"/>
    </w:pPr>
    <w:rPr>
      <w:rFonts w:ascii="Times New Roman" w:hAnsi="Times New Roman"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ascii="Times New Roman" w:hAnsi="Times New Roman"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6F30"/>
  </w:style>
  <w:style w:type="paragraph" w:styleId="NormalWeb">
    <w:name w:val="Normal (Web)"/>
    <w:basedOn w:val="Normal"/>
    <w:uiPriority w:val="99"/>
    <w:semiHidden/>
    <w:unhideWhenUsed/>
    <w:rsid w:val="00DE6F30"/>
    <w:pPr>
      <w:spacing w:after="0" w:line="225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rdtext0">
    <w:name w:val="brdtext"/>
    <w:basedOn w:val="Normal"/>
    <w:rsid w:val="00DE6F30"/>
    <w:pPr>
      <w:spacing w:after="0" w:line="225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83"/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B4983"/>
    <w:rPr>
      <w:b/>
      <w:bCs/>
    </w:rPr>
  </w:style>
  <w:style w:type="character" w:styleId="Emphasis">
    <w:name w:val="Emphasis"/>
    <w:uiPriority w:val="20"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F26300"/>
    <w:pPr>
      <w:spacing w:after="0" w:line="300" w:lineRule="exact"/>
    </w:pPr>
    <w:rPr>
      <w:rFonts w:ascii="Times New Roman" w:hAnsi="Times New Roman"/>
      <w:i/>
      <w:iCs/>
    </w:rPr>
  </w:style>
  <w:style w:type="paragraph" w:customStyle="1" w:styleId="Brdtext">
    <w:name w:val="Brödtext"/>
    <w:qFormat/>
    <w:rsid w:val="006D20DC"/>
    <w:pPr>
      <w:spacing w:after="120"/>
    </w:pPr>
    <w:rPr>
      <w:rFonts w:ascii="Times New Roman" w:hAnsi="Times New Roman"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ascii="Times New Roman" w:hAnsi="Times New Roman"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6F30"/>
  </w:style>
  <w:style w:type="paragraph" w:styleId="NormalWeb">
    <w:name w:val="Normal (Web)"/>
    <w:basedOn w:val="Normal"/>
    <w:uiPriority w:val="99"/>
    <w:semiHidden/>
    <w:unhideWhenUsed/>
    <w:rsid w:val="00DE6F30"/>
    <w:pPr>
      <w:spacing w:after="0" w:line="225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rdtext0">
    <w:name w:val="brdtext"/>
    <w:basedOn w:val="Normal"/>
    <w:rsid w:val="00DE6F30"/>
    <w:pPr>
      <w:spacing w:after="0" w:line="225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9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804">
                  <w:marLeft w:val="45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ette.bjorklund@kappahl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lenor.loyd@kappah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0A2C-7BEB-42C3-BDA3-8EB00664FB50}"/>
      </w:docPartPr>
      <w:docPartBody>
        <w:p w:rsidR="00B73D77" w:rsidRDefault="00936C74">
          <w:r w:rsidRPr="00ED30D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EG Pro For KappAhl">
    <w:panose1 w:val="02000506030000020004"/>
    <w:charset w:val="00"/>
    <w:family w:val="modern"/>
    <w:notTrueType/>
    <w:pitch w:val="variable"/>
    <w:sig w:usb0="8000002F" w:usb1="40000048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74"/>
    <w:rsid w:val="002D1ED2"/>
    <w:rsid w:val="003A18AB"/>
    <w:rsid w:val="004D188D"/>
    <w:rsid w:val="004E343C"/>
    <w:rsid w:val="006D4B41"/>
    <w:rsid w:val="00777DA9"/>
    <w:rsid w:val="00792427"/>
    <w:rsid w:val="008A413C"/>
    <w:rsid w:val="008E50DF"/>
    <w:rsid w:val="00936C74"/>
    <w:rsid w:val="0097216B"/>
    <w:rsid w:val="009E1F90"/>
    <w:rsid w:val="009E27B6"/>
    <w:rsid w:val="00B01FCB"/>
    <w:rsid w:val="00B7040A"/>
    <w:rsid w:val="00B73D77"/>
    <w:rsid w:val="00D52CA1"/>
    <w:rsid w:val="00F5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C7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C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4D24-387E-4B34-8D75-2583E1DD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KappAhl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Pettersson</dc:creator>
  <cp:lastModifiedBy>Annette Björklund</cp:lastModifiedBy>
  <cp:revision>5</cp:revision>
  <cp:lastPrinted>2012-09-14T15:12:00Z</cp:lastPrinted>
  <dcterms:created xsi:type="dcterms:W3CDTF">2012-09-14T16:57:00Z</dcterms:created>
  <dcterms:modified xsi:type="dcterms:W3CDTF">2012-09-15T20:39:00Z</dcterms:modified>
</cp:coreProperties>
</file>