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EE498" w14:textId="77777777" w:rsidR="00696216" w:rsidRDefault="00696216" w:rsidP="00337DA4">
      <w:pPr>
        <w:spacing w:line="276" w:lineRule="auto"/>
        <w:jc w:val="right"/>
        <w:rPr>
          <w:rFonts w:ascii="Arial" w:hAnsi="Arial" w:cs="Arial"/>
          <w:color w:val="000000" w:themeColor="text1"/>
          <w:szCs w:val="22"/>
        </w:rPr>
      </w:pPr>
    </w:p>
    <w:p w14:paraId="26945EE2" w14:textId="467984C2" w:rsidR="00824261" w:rsidRPr="001D79CD" w:rsidRDefault="000A684E" w:rsidP="00337DA4">
      <w:pPr>
        <w:spacing w:line="276" w:lineRule="auto"/>
        <w:jc w:val="right"/>
        <w:rPr>
          <w:rFonts w:ascii="Verdana" w:hAnsi="Verdana" w:cs="Arial"/>
          <w:color w:val="000000" w:themeColor="text1"/>
          <w:szCs w:val="22"/>
        </w:rPr>
      </w:pPr>
      <w:r>
        <w:rPr>
          <w:rFonts w:ascii="Verdana" w:hAnsi="Verdana" w:cs="Arial"/>
          <w:color w:val="000000" w:themeColor="text1"/>
          <w:szCs w:val="22"/>
        </w:rPr>
        <w:t>25</w:t>
      </w:r>
      <w:r w:rsidR="00B219D6" w:rsidRPr="001D79CD">
        <w:rPr>
          <w:rFonts w:ascii="Verdana" w:hAnsi="Verdana" w:cs="Arial"/>
          <w:color w:val="000000" w:themeColor="text1"/>
          <w:szCs w:val="22"/>
        </w:rPr>
        <w:t xml:space="preserve">. </w:t>
      </w:r>
      <w:r>
        <w:rPr>
          <w:rFonts w:ascii="Verdana" w:hAnsi="Verdana" w:cs="Arial"/>
          <w:color w:val="000000" w:themeColor="text1"/>
          <w:szCs w:val="22"/>
        </w:rPr>
        <w:t>februar</w:t>
      </w:r>
      <w:r w:rsidR="00A13C72" w:rsidRPr="001D79CD">
        <w:rPr>
          <w:rFonts w:ascii="Verdana" w:hAnsi="Verdana" w:cs="Arial"/>
          <w:color w:val="000000" w:themeColor="text1"/>
          <w:szCs w:val="22"/>
        </w:rPr>
        <w:t xml:space="preserve"> </w:t>
      </w:r>
      <w:r w:rsidR="00B11A65" w:rsidRPr="001D79CD">
        <w:rPr>
          <w:rFonts w:ascii="Verdana" w:hAnsi="Verdana" w:cs="Arial"/>
          <w:color w:val="000000" w:themeColor="text1"/>
          <w:szCs w:val="22"/>
        </w:rPr>
        <w:t>20</w:t>
      </w:r>
      <w:r w:rsidR="001D27A0" w:rsidRPr="001D79CD">
        <w:rPr>
          <w:rFonts w:ascii="Verdana" w:hAnsi="Verdana" w:cs="Arial"/>
          <w:color w:val="000000" w:themeColor="text1"/>
          <w:szCs w:val="22"/>
        </w:rPr>
        <w:t>2</w:t>
      </w:r>
      <w:r>
        <w:rPr>
          <w:rFonts w:ascii="Verdana" w:hAnsi="Verdana" w:cs="Arial"/>
          <w:color w:val="000000" w:themeColor="text1"/>
          <w:szCs w:val="22"/>
        </w:rPr>
        <w:t>1</w:t>
      </w:r>
    </w:p>
    <w:p w14:paraId="2508B867" w14:textId="77777777" w:rsidR="0011163F" w:rsidRDefault="0011163F" w:rsidP="007424AC">
      <w:pPr>
        <w:rPr>
          <w:rFonts w:ascii="Arial" w:hAnsi="Arial" w:cs="Arial"/>
          <w:b/>
          <w:sz w:val="34"/>
          <w:szCs w:val="34"/>
        </w:rPr>
      </w:pPr>
    </w:p>
    <w:p w14:paraId="5A971903" w14:textId="14472037" w:rsidR="009D501F" w:rsidRPr="0085261F" w:rsidRDefault="000A684E" w:rsidP="00DF3886">
      <w:pPr>
        <w:spacing w:line="276" w:lineRule="auto"/>
        <w:rPr>
          <w:rFonts w:ascii="Verdana" w:hAnsi="Verdana" w:cs="Arial"/>
          <w:b/>
          <w:bCs/>
          <w:sz w:val="40"/>
          <w:szCs w:val="40"/>
        </w:rPr>
      </w:pPr>
      <w:r w:rsidRPr="000A684E">
        <w:rPr>
          <w:rFonts w:ascii="Verdana" w:hAnsi="Verdana" w:cs="Arial"/>
          <w:b/>
          <w:bCs/>
          <w:sz w:val="40"/>
          <w:szCs w:val="40"/>
        </w:rPr>
        <w:t>25-års jubilæum</w:t>
      </w:r>
    </w:p>
    <w:p w14:paraId="3FAAAEAC" w14:textId="0656259E" w:rsidR="000A684E" w:rsidRPr="000A684E" w:rsidRDefault="000A684E" w:rsidP="000A684E">
      <w:pPr>
        <w:spacing w:line="276" w:lineRule="auto"/>
        <w:rPr>
          <w:rFonts w:ascii="Verdana" w:hAnsi="Verdana" w:cs="Arial"/>
          <w:b/>
          <w:bCs/>
          <w:sz w:val="20"/>
          <w:szCs w:val="20"/>
        </w:rPr>
      </w:pPr>
      <w:r w:rsidRPr="000A684E">
        <w:rPr>
          <w:rFonts w:ascii="Verdana" w:hAnsi="Verdana" w:cs="Arial"/>
          <w:b/>
          <w:bCs/>
          <w:sz w:val="20"/>
          <w:szCs w:val="20"/>
        </w:rPr>
        <w:t>Poul Rosenkilde har 25-års jubilæum på Tradium den 1. marts 2021.</w:t>
      </w:r>
    </w:p>
    <w:p w14:paraId="0756C8F0" w14:textId="77777777" w:rsidR="000A684E" w:rsidRPr="000A684E" w:rsidRDefault="000A684E" w:rsidP="000A684E">
      <w:pPr>
        <w:spacing w:line="276" w:lineRule="auto"/>
        <w:rPr>
          <w:rFonts w:ascii="Verdana" w:hAnsi="Verdana" w:cs="Arial"/>
          <w:sz w:val="20"/>
          <w:szCs w:val="20"/>
        </w:rPr>
      </w:pPr>
      <w:r w:rsidRPr="000A684E">
        <w:rPr>
          <w:rFonts w:ascii="Verdana" w:hAnsi="Verdana" w:cs="Arial"/>
          <w:sz w:val="20"/>
          <w:szCs w:val="20"/>
        </w:rPr>
        <w:t> </w:t>
      </w:r>
    </w:p>
    <w:p w14:paraId="276751B1" w14:textId="77777777" w:rsidR="000A684E" w:rsidRPr="000A684E" w:rsidRDefault="000A684E" w:rsidP="000A684E">
      <w:pPr>
        <w:spacing w:line="276" w:lineRule="auto"/>
        <w:rPr>
          <w:rFonts w:ascii="Verdana" w:hAnsi="Verdana" w:cs="Arial"/>
          <w:sz w:val="20"/>
          <w:szCs w:val="20"/>
        </w:rPr>
      </w:pPr>
      <w:r w:rsidRPr="000A684E">
        <w:rPr>
          <w:rFonts w:ascii="Verdana" w:hAnsi="Verdana" w:cs="Arial"/>
          <w:sz w:val="20"/>
          <w:szCs w:val="20"/>
        </w:rPr>
        <w:t>Mandag den 1/3 2021 er det 25 år siden Poul Rosenkilde blev fastansat i murerafdelingen på det nuværende Tradium som instruktør og værkstedsassistent. </w:t>
      </w:r>
    </w:p>
    <w:p w14:paraId="41B5B71C" w14:textId="77777777" w:rsidR="000A684E" w:rsidRPr="000A684E" w:rsidRDefault="000A684E" w:rsidP="000A684E">
      <w:pPr>
        <w:spacing w:line="276" w:lineRule="auto"/>
        <w:rPr>
          <w:rFonts w:ascii="Verdana" w:hAnsi="Verdana" w:cs="Arial"/>
          <w:sz w:val="20"/>
          <w:szCs w:val="20"/>
        </w:rPr>
      </w:pPr>
      <w:r w:rsidRPr="000A684E">
        <w:rPr>
          <w:rFonts w:ascii="Verdana" w:hAnsi="Verdana" w:cs="Arial"/>
          <w:sz w:val="20"/>
          <w:szCs w:val="20"/>
        </w:rPr>
        <w:t> </w:t>
      </w:r>
    </w:p>
    <w:p w14:paraId="733E95C5" w14:textId="4A0FA322" w:rsidR="000A684E" w:rsidRPr="000A684E" w:rsidRDefault="000A684E" w:rsidP="000A684E">
      <w:pPr>
        <w:spacing w:line="276" w:lineRule="auto"/>
        <w:rPr>
          <w:rFonts w:ascii="Verdana" w:hAnsi="Verdana" w:cs="Arial"/>
          <w:sz w:val="20"/>
          <w:szCs w:val="20"/>
        </w:rPr>
      </w:pPr>
      <w:r w:rsidRPr="000A684E">
        <w:rPr>
          <w:rFonts w:ascii="Verdana" w:hAnsi="Verdana" w:cs="Arial"/>
          <w:sz w:val="20"/>
          <w:szCs w:val="20"/>
        </w:rPr>
        <w:t xml:space="preserve">Poul stod i murerlære hos </w:t>
      </w:r>
      <w:proofErr w:type="spellStart"/>
      <w:r w:rsidRPr="000A684E">
        <w:rPr>
          <w:rFonts w:ascii="Verdana" w:hAnsi="Verdana" w:cs="Arial"/>
          <w:sz w:val="20"/>
          <w:szCs w:val="20"/>
        </w:rPr>
        <w:t>Danton</w:t>
      </w:r>
      <w:proofErr w:type="spellEnd"/>
      <w:r w:rsidRPr="000A684E">
        <w:rPr>
          <w:rFonts w:ascii="Verdana" w:hAnsi="Verdana" w:cs="Arial"/>
          <w:sz w:val="20"/>
          <w:szCs w:val="20"/>
        </w:rPr>
        <w:t xml:space="preserve"> i Randers, og i mart 1976 blev </w:t>
      </w:r>
      <w:r>
        <w:rPr>
          <w:rFonts w:ascii="Verdana" w:hAnsi="Verdana" w:cs="Arial"/>
          <w:sz w:val="20"/>
          <w:szCs w:val="20"/>
        </w:rPr>
        <w:t>han</w:t>
      </w:r>
      <w:r w:rsidRPr="000A684E">
        <w:rPr>
          <w:rFonts w:ascii="Verdana" w:hAnsi="Verdana" w:cs="Arial"/>
          <w:sz w:val="20"/>
          <w:szCs w:val="20"/>
        </w:rPr>
        <w:t xml:space="preserve"> udlært murer. I 27 år har Poul arbejdet som murersvend ved forskellige murerfirmaer i Randersområdet. I 1988 blev Poul projektansat på Randers Tekniske Skoles murerafdeling, hvor han var ansat som instruktør i Elevbyg. Elevbyg var byggeprojekter, hvor eleverne som en del af deres skoleophold arbejdede og fik praktisk oplæring på byggeopgaver i Randers by.</w:t>
      </w:r>
    </w:p>
    <w:p w14:paraId="43049649" w14:textId="77777777" w:rsidR="000A684E" w:rsidRPr="000A684E" w:rsidRDefault="000A684E" w:rsidP="000A684E">
      <w:pPr>
        <w:spacing w:line="276" w:lineRule="auto"/>
        <w:rPr>
          <w:rFonts w:ascii="Verdana" w:hAnsi="Verdana" w:cs="Arial"/>
          <w:sz w:val="20"/>
          <w:szCs w:val="20"/>
        </w:rPr>
      </w:pPr>
      <w:r w:rsidRPr="000A684E">
        <w:rPr>
          <w:rFonts w:ascii="Verdana" w:hAnsi="Verdana" w:cs="Arial"/>
          <w:sz w:val="20"/>
          <w:szCs w:val="20"/>
        </w:rPr>
        <w:t> </w:t>
      </w:r>
    </w:p>
    <w:p w14:paraId="220641C4" w14:textId="77777777" w:rsidR="000A684E" w:rsidRPr="000A684E" w:rsidRDefault="000A684E" w:rsidP="000A684E">
      <w:pPr>
        <w:spacing w:line="276" w:lineRule="auto"/>
        <w:rPr>
          <w:rFonts w:ascii="Verdana" w:hAnsi="Verdana" w:cs="Arial"/>
          <w:sz w:val="20"/>
          <w:szCs w:val="20"/>
        </w:rPr>
      </w:pPr>
      <w:r w:rsidRPr="000A684E">
        <w:rPr>
          <w:rFonts w:ascii="Verdana" w:hAnsi="Verdana" w:cs="Arial"/>
          <w:sz w:val="20"/>
          <w:szCs w:val="20"/>
        </w:rPr>
        <w:t>På Tradium og i murerafdelingen er Poul en meget vellidt og god kollega, der altid er med til at skabe en positiv og behagelig stemning for både ansatte og elever. Poul er med sit altid utrolige hjælpsomme og imødekommende væsen en meget værdsat medarbejder. Der er aldrig nogen, der har bedt Poul om hjælp uden af få det.</w:t>
      </w:r>
    </w:p>
    <w:p w14:paraId="6515CE79" w14:textId="77777777" w:rsidR="000A684E" w:rsidRPr="000A684E" w:rsidRDefault="000A684E" w:rsidP="000A684E">
      <w:pPr>
        <w:spacing w:line="276" w:lineRule="auto"/>
        <w:rPr>
          <w:rFonts w:ascii="Verdana" w:hAnsi="Verdana" w:cs="Arial"/>
          <w:sz w:val="20"/>
          <w:szCs w:val="20"/>
        </w:rPr>
      </w:pPr>
      <w:r w:rsidRPr="000A684E">
        <w:rPr>
          <w:rFonts w:ascii="Verdana" w:hAnsi="Verdana" w:cs="Arial"/>
          <w:sz w:val="20"/>
          <w:szCs w:val="20"/>
        </w:rPr>
        <w:t> </w:t>
      </w:r>
    </w:p>
    <w:p w14:paraId="109EE2BC" w14:textId="77777777" w:rsidR="000A684E" w:rsidRPr="000A684E" w:rsidRDefault="000A684E" w:rsidP="000A684E">
      <w:pPr>
        <w:spacing w:line="276" w:lineRule="auto"/>
        <w:rPr>
          <w:rFonts w:ascii="Verdana" w:hAnsi="Verdana" w:cs="Arial"/>
          <w:sz w:val="20"/>
          <w:szCs w:val="20"/>
        </w:rPr>
      </w:pPr>
      <w:r w:rsidRPr="000A684E">
        <w:rPr>
          <w:rFonts w:ascii="Verdana" w:hAnsi="Verdana" w:cs="Arial"/>
          <w:sz w:val="20"/>
          <w:szCs w:val="20"/>
        </w:rPr>
        <w:t>Pouls store fritidsinteresse er fodbold. Han er fan af Randers FC og kommer gerne på stadion for at følge deres kampe.</w:t>
      </w:r>
    </w:p>
    <w:p w14:paraId="3A6CF38E" w14:textId="77777777" w:rsidR="000A684E" w:rsidRPr="000A684E" w:rsidRDefault="000A684E" w:rsidP="000A684E">
      <w:pPr>
        <w:spacing w:line="276" w:lineRule="auto"/>
        <w:rPr>
          <w:rFonts w:ascii="Verdana" w:hAnsi="Verdana" w:cs="Arial"/>
          <w:sz w:val="20"/>
          <w:szCs w:val="20"/>
        </w:rPr>
      </w:pPr>
      <w:r w:rsidRPr="000A684E">
        <w:rPr>
          <w:rFonts w:ascii="Verdana" w:hAnsi="Verdana" w:cs="Arial"/>
          <w:sz w:val="20"/>
          <w:szCs w:val="20"/>
        </w:rPr>
        <w:t> </w:t>
      </w:r>
    </w:p>
    <w:p w14:paraId="00C85D57" w14:textId="77777777" w:rsidR="000A684E" w:rsidRPr="000A684E" w:rsidRDefault="000A684E" w:rsidP="000A684E">
      <w:pPr>
        <w:spacing w:line="276" w:lineRule="auto"/>
        <w:rPr>
          <w:rFonts w:ascii="Verdana" w:hAnsi="Verdana" w:cs="Arial"/>
          <w:sz w:val="20"/>
          <w:szCs w:val="20"/>
        </w:rPr>
      </w:pPr>
      <w:r w:rsidRPr="000A684E">
        <w:rPr>
          <w:rFonts w:ascii="Verdana" w:hAnsi="Verdana" w:cs="Arial"/>
          <w:sz w:val="20"/>
          <w:szCs w:val="20"/>
        </w:rPr>
        <w:t>På Tradium glæder man sig til at afholde reception for Poul Rosenkilde den 4/6 2021 kl. 12.00. </w:t>
      </w:r>
    </w:p>
    <w:p w14:paraId="4F46A6E7" w14:textId="54F221B2" w:rsidR="00B53FAB" w:rsidRDefault="00B53FAB"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68039B67" w14:textId="3EE6D407" w:rsidR="000A684E" w:rsidRDefault="000A684E"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3860EA4F" w14:textId="7909A366" w:rsidR="000A684E" w:rsidRDefault="000A684E"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01CE83EF" w14:textId="6AA80F4F" w:rsidR="000A684E" w:rsidRDefault="000A684E"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4C603F57" w14:textId="77777777" w:rsidR="000A684E" w:rsidRDefault="000A684E"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24A9FD48" w14:textId="77777777" w:rsidR="000A684E" w:rsidRPr="001D79CD" w:rsidRDefault="000A684E"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647DCFA5" w14:textId="77777777" w:rsidR="009D501F" w:rsidRPr="001D79CD" w:rsidRDefault="009D501F"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r w:rsidRPr="001D79CD">
        <w:rPr>
          <w:rFonts w:ascii="Verdana" w:hAnsi="Verdana" w:cs="Arial"/>
          <w:b/>
          <w:color w:val="000000" w:themeColor="text1"/>
          <w:sz w:val="20"/>
          <w:szCs w:val="20"/>
        </w:rPr>
        <w:t>Om Tradium</w:t>
      </w:r>
    </w:p>
    <w:p w14:paraId="4993E414" w14:textId="77777777" w:rsidR="000A7BB9" w:rsidRPr="001D79CD" w:rsidRDefault="00BA3CE3" w:rsidP="00DF3886">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Pr>
          <w:rFonts w:ascii="Verdana" w:hAnsi="Verdana" w:cs="Arial"/>
          <w:color w:val="000000" w:themeColor="text1"/>
          <w:sz w:val="20"/>
          <w:szCs w:val="20"/>
        </w:rPr>
        <w:t>”</w:t>
      </w:r>
      <w:r w:rsidR="009D03CA" w:rsidRPr="001D79CD">
        <w:rPr>
          <w:rFonts w:ascii="Verdana" w:hAnsi="Verdana" w:cs="Arial"/>
          <w:color w:val="000000" w:themeColor="text1"/>
          <w:sz w:val="20"/>
          <w:szCs w:val="20"/>
        </w:rPr>
        <w:t>Tradium</w:t>
      </w:r>
      <w:r>
        <w:rPr>
          <w:rFonts w:ascii="Verdana" w:hAnsi="Verdana" w:cs="Arial"/>
          <w:color w:val="000000" w:themeColor="text1"/>
          <w:sz w:val="20"/>
          <w:szCs w:val="20"/>
        </w:rPr>
        <w:t>, Erhvervsskole og -gymnasier, Randers”</w:t>
      </w:r>
      <w:r w:rsidR="009D03CA" w:rsidRPr="001D79CD">
        <w:rPr>
          <w:rFonts w:ascii="Verdana" w:hAnsi="Verdana" w:cs="Arial"/>
          <w:color w:val="000000" w:themeColor="text1"/>
          <w:sz w:val="20"/>
          <w:szCs w:val="20"/>
        </w:rPr>
        <w:t xml:space="preserve"> er et uddannelsesmæssigt kraftcenter, som udbyder en lang række ungdoms-, voksen- og efteruddannelser inden for det merkantile og tekniske område: hhx, htx, </w:t>
      </w:r>
      <w:proofErr w:type="spellStart"/>
      <w:r w:rsidR="009D03CA" w:rsidRPr="001D79CD">
        <w:rPr>
          <w:rFonts w:ascii="Verdana" w:hAnsi="Verdana" w:cs="Arial"/>
          <w:color w:val="000000" w:themeColor="text1"/>
          <w:sz w:val="20"/>
          <w:szCs w:val="20"/>
        </w:rPr>
        <w:t>eux</w:t>
      </w:r>
      <w:proofErr w:type="spellEnd"/>
      <w:r w:rsidR="009D03CA" w:rsidRPr="001D79CD">
        <w:rPr>
          <w:rFonts w:ascii="Verdana" w:hAnsi="Verdana" w:cs="Arial"/>
          <w:color w:val="000000" w:themeColor="text1"/>
          <w:sz w:val="20"/>
          <w:szCs w:val="20"/>
        </w:rPr>
        <w:t xml:space="preserve">, eud og AMU. Skolen beskæftiger ca. 450 medarbejdere og underviser </w:t>
      </w:r>
      <w:r w:rsidR="00726E5A">
        <w:rPr>
          <w:rFonts w:ascii="Verdana" w:hAnsi="Verdana" w:cs="Arial"/>
          <w:color w:val="000000" w:themeColor="text1"/>
          <w:sz w:val="20"/>
          <w:szCs w:val="20"/>
        </w:rPr>
        <w:t xml:space="preserve">ca. </w:t>
      </w:r>
      <w:r w:rsidR="00726E5A" w:rsidRPr="00726E5A">
        <w:rPr>
          <w:rFonts w:ascii="Verdana" w:hAnsi="Verdana" w:cs="Arial"/>
          <w:color w:val="000000" w:themeColor="text1"/>
          <w:sz w:val="20"/>
          <w:szCs w:val="20"/>
        </w:rPr>
        <w:t>2.800</w:t>
      </w:r>
      <w:r w:rsidR="00726E5A">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årselever på seks adresser i Randers og Pederstrup. Tradium har en vision om at være en internationalt orienteret og stærk partner for erhvervslivet samt en udviklende og attraktiv arbejdsplads med professionelle medarbejdere.</w:t>
      </w:r>
      <w:r w:rsidR="00242DBE" w:rsidRPr="001D79CD">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Læs mere på tradium.dk</w:t>
      </w:r>
    </w:p>
    <w:p w14:paraId="49A1A5C3" w14:textId="77777777" w:rsidR="000A7BB9" w:rsidRPr="00D558F0" w:rsidRDefault="000A7BB9"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sectPr w:rsidR="000A7BB9" w:rsidRPr="00D558F0" w:rsidSect="0011163F">
      <w:headerReference w:type="default" r:id="rId8"/>
      <w:footerReference w:type="even" r:id="rId9"/>
      <w:footerReference w:type="default" r:id="rId10"/>
      <w:headerReference w:type="first" r:id="rId11"/>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65983" w14:textId="77777777" w:rsidR="006477E4" w:rsidRDefault="006477E4">
      <w:r>
        <w:separator/>
      </w:r>
    </w:p>
  </w:endnote>
  <w:endnote w:type="continuationSeparator" w:id="0">
    <w:p w14:paraId="20363BD7" w14:textId="77777777" w:rsidR="006477E4" w:rsidRDefault="0064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F721E"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DE9B733"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B491C"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8875F" w14:textId="77777777" w:rsidR="006477E4" w:rsidRDefault="006477E4">
      <w:r>
        <w:separator/>
      </w:r>
    </w:p>
  </w:footnote>
  <w:footnote w:type="continuationSeparator" w:id="0">
    <w:p w14:paraId="736BE9E3" w14:textId="77777777" w:rsidR="006477E4" w:rsidRDefault="0064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824E" w14:textId="77777777" w:rsidR="009D6ABF" w:rsidRDefault="009D6ABF" w:rsidP="009579A3">
    <w:pPr>
      <w:pStyle w:val="Sidehoved"/>
      <w:jc w:val="right"/>
    </w:pPr>
    <w:r>
      <w:rPr>
        <w:noProof/>
      </w:rPr>
      <w:drawing>
        <wp:inline distT="0" distB="0" distL="0" distR="0" wp14:anchorId="6C7CC89F" wp14:editId="0A29791F">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4C72D" w14:textId="77777777" w:rsidR="009B4E1B" w:rsidRDefault="009B4E1B" w:rsidP="009B4E1B">
    <w:pPr>
      <w:pStyle w:val="Sidehoved"/>
      <w:jc w:val="right"/>
      <w:rPr>
        <w:rFonts w:ascii="Arial" w:hAnsi="Arial" w:cs="Arial"/>
      </w:rPr>
    </w:pPr>
    <w:r w:rsidRPr="004131C6">
      <w:rPr>
        <w:noProof/>
      </w:rPr>
      <w:drawing>
        <wp:inline distT="0" distB="0" distL="0" distR="0" wp14:anchorId="74184964" wp14:editId="62C464D5">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05B9CA77"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9"/>
  </w:num>
  <w:num w:numId="4">
    <w:abstractNumId w:val="14"/>
  </w:num>
  <w:num w:numId="5">
    <w:abstractNumId w:val="33"/>
  </w:num>
  <w:num w:numId="6">
    <w:abstractNumId w:val="1"/>
  </w:num>
  <w:num w:numId="7">
    <w:abstractNumId w:val="23"/>
  </w:num>
  <w:num w:numId="8">
    <w:abstractNumId w:val="22"/>
  </w:num>
  <w:num w:numId="9">
    <w:abstractNumId w:val="7"/>
  </w:num>
  <w:num w:numId="10">
    <w:abstractNumId w:val="3"/>
  </w:num>
  <w:num w:numId="11">
    <w:abstractNumId w:val="16"/>
  </w:num>
  <w:num w:numId="12">
    <w:abstractNumId w:val="28"/>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29"/>
  </w:num>
  <w:num w:numId="21">
    <w:abstractNumId w:val="4"/>
  </w:num>
  <w:num w:numId="22">
    <w:abstractNumId w:val="2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0"/>
  </w:num>
  <w:num w:numId="26">
    <w:abstractNumId w:val="31"/>
  </w:num>
  <w:num w:numId="27">
    <w:abstractNumId w:val="5"/>
  </w:num>
  <w:num w:numId="28">
    <w:abstractNumId w:val="21"/>
  </w:num>
  <w:num w:numId="29">
    <w:abstractNumId w:val="20"/>
  </w:num>
  <w:num w:numId="30">
    <w:abstractNumId w:val="34"/>
  </w:num>
  <w:num w:numId="31">
    <w:abstractNumId w:val="39"/>
  </w:num>
  <w:num w:numId="32">
    <w:abstractNumId w:val="12"/>
  </w:num>
  <w:num w:numId="33">
    <w:abstractNumId w:val="36"/>
  </w:num>
  <w:num w:numId="34">
    <w:abstractNumId w:val="2"/>
  </w:num>
  <w:num w:numId="35">
    <w:abstractNumId w:val="38"/>
  </w:num>
  <w:num w:numId="36">
    <w:abstractNumId w:val="15"/>
  </w:num>
  <w:num w:numId="37">
    <w:abstractNumId w:val="26"/>
  </w:num>
  <w:num w:numId="38">
    <w:abstractNumId w:val="18"/>
  </w:num>
  <w:num w:numId="39">
    <w:abstractNumId w:val="35"/>
  </w:num>
  <w:num w:numId="40">
    <w:abstractNumId w:val="2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145E0"/>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C0"/>
    <w:rsid w:val="000A26D9"/>
    <w:rsid w:val="000A2A3E"/>
    <w:rsid w:val="000A3028"/>
    <w:rsid w:val="000A3B75"/>
    <w:rsid w:val="000A684E"/>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963FC"/>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514"/>
    <w:rsid w:val="001D79CD"/>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48D6"/>
    <w:rsid w:val="003048D9"/>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692F"/>
    <w:rsid w:val="00396CA5"/>
    <w:rsid w:val="003A094E"/>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7E4"/>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6E5A"/>
    <w:rsid w:val="007270FF"/>
    <w:rsid w:val="00727153"/>
    <w:rsid w:val="00733A7D"/>
    <w:rsid w:val="00733FC3"/>
    <w:rsid w:val="00736150"/>
    <w:rsid w:val="00741883"/>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10D2"/>
    <w:rsid w:val="007B18F4"/>
    <w:rsid w:val="007B22DA"/>
    <w:rsid w:val="007B28FC"/>
    <w:rsid w:val="007B534D"/>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41C9"/>
    <w:rsid w:val="00865DDB"/>
    <w:rsid w:val="008673DC"/>
    <w:rsid w:val="00867D66"/>
    <w:rsid w:val="00872A58"/>
    <w:rsid w:val="00873786"/>
    <w:rsid w:val="00873FAE"/>
    <w:rsid w:val="00874A8B"/>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38DB"/>
    <w:rsid w:val="008C4600"/>
    <w:rsid w:val="008C4697"/>
    <w:rsid w:val="008C5FF4"/>
    <w:rsid w:val="008C6215"/>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2373"/>
    <w:rsid w:val="009147D9"/>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661C"/>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10B3"/>
    <w:rsid w:val="00B91284"/>
    <w:rsid w:val="00B9210C"/>
    <w:rsid w:val="00B93CFB"/>
    <w:rsid w:val="00B93E39"/>
    <w:rsid w:val="00B94BAD"/>
    <w:rsid w:val="00B955EF"/>
    <w:rsid w:val="00B96663"/>
    <w:rsid w:val="00BA14A1"/>
    <w:rsid w:val="00BA3CE3"/>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F3C88"/>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73927555">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574437343">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1531</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Vosgerau</cp:lastModifiedBy>
  <cp:revision>2</cp:revision>
  <cp:lastPrinted>2018-09-25T09:23:00Z</cp:lastPrinted>
  <dcterms:created xsi:type="dcterms:W3CDTF">2021-02-25T13:20:00Z</dcterms:created>
  <dcterms:modified xsi:type="dcterms:W3CDTF">2021-02-25T13:20:00Z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