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F46" w:rsidRDefault="00277F46" w:rsidP="00B86155">
      <w:pPr>
        <w:rPr>
          <w:b/>
          <w:sz w:val="28"/>
          <w:szCs w:val="28"/>
        </w:rPr>
      </w:pPr>
    </w:p>
    <w:p w:rsidR="00A906CC" w:rsidRPr="00B86155" w:rsidRDefault="00A906CC" w:rsidP="00B86155">
      <w:pPr>
        <w:rPr>
          <w:b/>
          <w:i/>
          <w:sz w:val="28"/>
          <w:szCs w:val="28"/>
        </w:rPr>
      </w:pPr>
      <w:r w:rsidRPr="00B86155">
        <w:rPr>
          <w:b/>
          <w:sz w:val="28"/>
          <w:szCs w:val="28"/>
        </w:rPr>
        <w:t>Framtiden</w:t>
      </w:r>
      <w:r w:rsidR="00941F59" w:rsidRPr="00B86155">
        <w:rPr>
          <w:b/>
          <w:sz w:val="28"/>
          <w:szCs w:val="28"/>
        </w:rPr>
        <w:t>s specialistvård</w:t>
      </w:r>
      <w:r w:rsidRPr="00B86155">
        <w:rPr>
          <w:b/>
          <w:sz w:val="28"/>
          <w:szCs w:val="28"/>
        </w:rPr>
        <w:t xml:space="preserve"> -träffa din plastikkirurg via videolänk</w:t>
      </w:r>
      <w:r w:rsidR="00941F59" w:rsidRPr="00B86155">
        <w:rPr>
          <w:b/>
          <w:sz w:val="28"/>
          <w:szCs w:val="28"/>
        </w:rPr>
        <w:t xml:space="preserve"> </w:t>
      </w:r>
    </w:p>
    <w:p w:rsidR="00A906CC" w:rsidRPr="00277F46" w:rsidRDefault="00941F59" w:rsidP="00277F46">
      <w:pPr>
        <w:spacing w:after="315" w:line="330" w:lineRule="atLeast"/>
        <w:jc w:val="both"/>
        <w:rPr>
          <w:rFonts w:eastAsia="Times New Roman" w:cs="Helvetica"/>
          <w:sz w:val="24"/>
          <w:szCs w:val="24"/>
          <w:lang w:eastAsia="sv-SE"/>
        </w:rPr>
      </w:pPr>
      <w:r w:rsidRPr="00277F46">
        <w:rPr>
          <w:rFonts w:eastAsia="Times New Roman" w:cs="Helvetica"/>
          <w:sz w:val="24"/>
          <w:szCs w:val="24"/>
          <w:lang w:eastAsia="sv-SE"/>
        </w:rPr>
        <w:t xml:space="preserve">Art Clinic erbjuder </w:t>
      </w:r>
      <w:r w:rsidR="00A906CC" w:rsidRPr="00277F46">
        <w:rPr>
          <w:rFonts w:eastAsia="Times New Roman" w:cs="Helvetica"/>
          <w:sz w:val="24"/>
          <w:szCs w:val="24"/>
          <w:lang w:eastAsia="sv-SE"/>
        </w:rPr>
        <w:t xml:space="preserve">som första privata estetiska klinik möjligheten att konsultera en plastikkirurg via videokonsultation. </w:t>
      </w:r>
      <w:r w:rsidR="00E322C3" w:rsidRPr="00277F46">
        <w:rPr>
          <w:rFonts w:eastAsia="Times New Roman" w:cs="Helvetica"/>
          <w:sz w:val="24"/>
          <w:szCs w:val="24"/>
          <w:lang w:eastAsia="sv-SE"/>
        </w:rPr>
        <w:t xml:space="preserve">Du </w:t>
      </w:r>
      <w:r w:rsidR="00B86155" w:rsidRPr="00277F46">
        <w:rPr>
          <w:rFonts w:eastAsia="Times New Roman" w:cs="Helvetica"/>
          <w:sz w:val="24"/>
          <w:szCs w:val="24"/>
          <w:lang w:eastAsia="sv-SE"/>
        </w:rPr>
        <w:t xml:space="preserve">kan nu koppla </w:t>
      </w:r>
      <w:r w:rsidR="00E322C3" w:rsidRPr="00277F46">
        <w:rPr>
          <w:rFonts w:eastAsia="Times New Roman" w:cs="Helvetica"/>
          <w:sz w:val="24"/>
          <w:szCs w:val="24"/>
          <w:lang w:eastAsia="sv-SE"/>
        </w:rPr>
        <w:t>upp dig via</w:t>
      </w:r>
      <w:r w:rsidRPr="00277F46">
        <w:rPr>
          <w:rFonts w:eastAsia="Times New Roman" w:cs="Helvetica"/>
          <w:sz w:val="24"/>
          <w:szCs w:val="24"/>
          <w:lang w:eastAsia="sv-SE"/>
        </w:rPr>
        <w:t xml:space="preserve"> din egen dator</w:t>
      </w:r>
      <w:r w:rsidR="00E322C3" w:rsidRPr="00277F46">
        <w:rPr>
          <w:rFonts w:eastAsia="Times New Roman" w:cs="Helvetica"/>
          <w:sz w:val="24"/>
          <w:szCs w:val="24"/>
          <w:lang w:eastAsia="sv-SE"/>
        </w:rPr>
        <w:t xml:space="preserve"> och konsulterar en av Art </w:t>
      </w:r>
      <w:proofErr w:type="spellStart"/>
      <w:r w:rsidR="00E322C3" w:rsidRPr="00277F46">
        <w:rPr>
          <w:rFonts w:eastAsia="Times New Roman" w:cs="Helvetica"/>
          <w:sz w:val="24"/>
          <w:szCs w:val="24"/>
          <w:lang w:eastAsia="sv-SE"/>
        </w:rPr>
        <w:t>Cl</w:t>
      </w:r>
      <w:r w:rsidRPr="00277F46">
        <w:rPr>
          <w:rFonts w:eastAsia="Times New Roman" w:cs="Helvetica"/>
          <w:sz w:val="24"/>
          <w:szCs w:val="24"/>
          <w:lang w:eastAsia="sv-SE"/>
        </w:rPr>
        <w:t>inic´s</w:t>
      </w:r>
      <w:proofErr w:type="spellEnd"/>
      <w:r w:rsidRPr="00277F46">
        <w:rPr>
          <w:rFonts w:eastAsia="Times New Roman" w:cs="Helvetica"/>
          <w:sz w:val="24"/>
          <w:szCs w:val="24"/>
          <w:lang w:eastAsia="sv-SE"/>
        </w:rPr>
        <w:t xml:space="preserve"> plastikkirurger via l</w:t>
      </w:r>
      <w:r w:rsidR="00B86155" w:rsidRPr="00277F46">
        <w:rPr>
          <w:rFonts w:eastAsia="Times New Roman" w:cs="Helvetica"/>
          <w:sz w:val="24"/>
          <w:szCs w:val="24"/>
          <w:lang w:eastAsia="sv-SE"/>
        </w:rPr>
        <w:t xml:space="preserve">änk, vart du </w:t>
      </w:r>
      <w:r w:rsidR="00277F46" w:rsidRPr="00277F46">
        <w:rPr>
          <w:rFonts w:eastAsia="Times New Roman" w:cs="Helvetica"/>
          <w:sz w:val="24"/>
          <w:szCs w:val="24"/>
          <w:lang w:eastAsia="sv-SE"/>
        </w:rPr>
        <w:t xml:space="preserve">än </w:t>
      </w:r>
      <w:r w:rsidR="00B86155" w:rsidRPr="00277F46">
        <w:rPr>
          <w:rFonts w:eastAsia="Times New Roman" w:cs="Helvetica"/>
          <w:sz w:val="24"/>
          <w:szCs w:val="24"/>
          <w:lang w:eastAsia="sv-SE"/>
        </w:rPr>
        <w:t>befinner dig.</w:t>
      </w:r>
    </w:p>
    <w:p w:rsidR="00E322C3" w:rsidRPr="00277F46" w:rsidRDefault="00E322C3" w:rsidP="00E322C3">
      <w:pPr>
        <w:spacing w:after="315" w:line="330" w:lineRule="atLeast"/>
        <w:rPr>
          <w:rFonts w:eastAsia="Times New Roman" w:cs="Helvetica"/>
          <w:b/>
          <w:sz w:val="24"/>
          <w:szCs w:val="24"/>
          <w:lang w:eastAsia="sv-SE"/>
        </w:rPr>
      </w:pPr>
      <w:r w:rsidRPr="00277F46">
        <w:rPr>
          <w:rFonts w:eastAsia="Times New Roman" w:cs="Helvetica"/>
          <w:b/>
          <w:sz w:val="24"/>
          <w:szCs w:val="24"/>
          <w:lang w:eastAsia="sv-SE"/>
        </w:rPr>
        <w:t>Videokonsultation framför ett möte på kliniken</w:t>
      </w:r>
    </w:p>
    <w:p w:rsidR="00E322C3" w:rsidRPr="00277F46" w:rsidRDefault="00E322C3" w:rsidP="00277F46">
      <w:pPr>
        <w:pStyle w:val="Liststycke"/>
        <w:numPr>
          <w:ilvl w:val="0"/>
          <w:numId w:val="3"/>
        </w:numPr>
        <w:spacing w:after="315" w:line="330" w:lineRule="atLeast"/>
        <w:jc w:val="both"/>
        <w:rPr>
          <w:rFonts w:eastAsia="Times New Roman" w:cs="Helvetica"/>
          <w:sz w:val="24"/>
          <w:szCs w:val="24"/>
          <w:lang w:eastAsia="sv-SE"/>
        </w:rPr>
      </w:pPr>
      <w:r w:rsidRPr="00277F46">
        <w:rPr>
          <w:rFonts w:eastAsia="Times New Roman" w:cs="Helvetica"/>
          <w:sz w:val="24"/>
          <w:szCs w:val="24"/>
          <w:lang w:eastAsia="sv-SE"/>
        </w:rPr>
        <w:t>Vi ser tjänsten i första ha</w:t>
      </w:r>
      <w:bookmarkStart w:id="0" w:name="_GoBack"/>
      <w:bookmarkEnd w:id="0"/>
      <w:r w:rsidRPr="00277F46">
        <w:rPr>
          <w:rFonts w:eastAsia="Times New Roman" w:cs="Helvetica"/>
          <w:sz w:val="24"/>
          <w:szCs w:val="24"/>
          <w:lang w:eastAsia="sv-SE"/>
        </w:rPr>
        <w:t>nd som ett komplement till att konsultera på någon av våra kliniker eller konsultationsorter</w:t>
      </w:r>
      <w:r w:rsidR="00AF63A9" w:rsidRPr="00277F46">
        <w:rPr>
          <w:rFonts w:eastAsia="Times New Roman" w:cs="Helvetica"/>
          <w:sz w:val="24"/>
          <w:szCs w:val="24"/>
          <w:lang w:eastAsia="sv-SE"/>
        </w:rPr>
        <w:t xml:space="preserve">, </w:t>
      </w:r>
      <w:r w:rsidR="00C132D9" w:rsidRPr="00277F46">
        <w:rPr>
          <w:rFonts w:eastAsia="Times New Roman" w:cs="Helvetica"/>
          <w:sz w:val="24"/>
          <w:szCs w:val="24"/>
          <w:lang w:eastAsia="sv-SE"/>
        </w:rPr>
        <w:t>s</w:t>
      </w:r>
      <w:r w:rsidRPr="00277F46">
        <w:rPr>
          <w:rFonts w:eastAsia="Times New Roman" w:cs="Helvetica"/>
          <w:sz w:val="24"/>
          <w:szCs w:val="24"/>
          <w:lang w:eastAsia="sv-SE"/>
        </w:rPr>
        <w:t>äger Ronnie Pettersson, VD på Art Clinic.</w:t>
      </w:r>
    </w:p>
    <w:p w:rsidR="00E322C3" w:rsidRPr="00277F46" w:rsidRDefault="00E322C3" w:rsidP="00277F46">
      <w:pPr>
        <w:pStyle w:val="Liststycke"/>
        <w:spacing w:after="315" w:line="330" w:lineRule="atLeast"/>
        <w:jc w:val="both"/>
        <w:rPr>
          <w:rFonts w:eastAsia="Times New Roman" w:cs="Helvetica"/>
          <w:sz w:val="24"/>
          <w:szCs w:val="24"/>
          <w:lang w:eastAsia="sv-SE"/>
        </w:rPr>
      </w:pPr>
    </w:p>
    <w:p w:rsidR="0056662F" w:rsidRPr="00277F46" w:rsidRDefault="00E322C3" w:rsidP="00277F46">
      <w:pPr>
        <w:pStyle w:val="Liststycke"/>
        <w:spacing w:after="315" w:line="330" w:lineRule="atLeast"/>
        <w:jc w:val="both"/>
        <w:rPr>
          <w:rFonts w:eastAsia="Times New Roman" w:cs="Helvetica"/>
          <w:sz w:val="24"/>
          <w:szCs w:val="24"/>
          <w:lang w:eastAsia="sv-SE"/>
        </w:rPr>
      </w:pPr>
      <w:r w:rsidRPr="00277F46">
        <w:rPr>
          <w:rFonts w:eastAsia="Times New Roman" w:cs="Helvetica"/>
          <w:sz w:val="24"/>
          <w:szCs w:val="24"/>
          <w:lang w:eastAsia="sv-SE"/>
        </w:rPr>
        <w:t xml:space="preserve">Bor man långt ifrån någon av våra verksamhetsorter eller har svårt att komma ifrån för att </w:t>
      </w:r>
      <w:r w:rsidR="002D446A" w:rsidRPr="00277F46">
        <w:rPr>
          <w:rFonts w:eastAsia="Times New Roman" w:cs="Helvetica"/>
          <w:sz w:val="24"/>
          <w:szCs w:val="24"/>
          <w:lang w:eastAsia="sv-SE"/>
        </w:rPr>
        <w:t>åka på en konsultation så finns det ett alternativ. Du</w:t>
      </w:r>
      <w:r w:rsidRPr="00277F46">
        <w:rPr>
          <w:rFonts w:eastAsia="Times New Roman" w:cs="Helvetica"/>
          <w:sz w:val="24"/>
          <w:szCs w:val="24"/>
          <w:lang w:eastAsia="sv-SE"/>
        </w:rPr>
        <w:t xml:space="preserve"> </w:t>
      </w:r>
      <w:r w:rsidR="002D446A" w:rsidRPr="00277F46">
        <w:rPr>
          <w:rFonts w:eastAsia="Times New Roman" w:cs="Helvetica"/>
          <w:sz w:val="24"/>
          <w:szCs w:val="24"/>
          <w:lang w:eastAsia="sv-SE"/>
        </w:rPr>
        <w:t xml:space="preserve">kan </w:t>
      </w:r>
      <w:r w:rsidRPr="00277F46">
        <w:rPr>
          <w:rFonts w:eastAsia="Times New Roman" w:cs="Helvetica"/>
          <w:sz w:val="24"/>
          <w:szCs w:val="24"/>
          <w:lang w:eastAsia="sv-SE"/>
        </w:rPr>
        <w:t xml:space="preserve">boka in en tid när du kopplar upp dig och konsulterar en av Art </w:t>
      </w:r>
      <w:proofErr w:type="spellStart"/>
      <w:r w:rsidRPr="00277F46">
        <w:rPr>
          <w:rFonts w:eastAsia="Times New Roman" w:cs="Helvetica"/>
          <w:sz w:val="24"/>
          <w:szCs w:val="24"/>
          <w:lang w:eastAsia="sv-SE"/>
        </w:rPr>
        <w:t>Clinic´s</w:t>
      </w:r>
      <w:proofErr w:type="spellEnd"/>
      <w:r w:rsidRPr="00277F46">
        <w:rPr>
          <w:rFonts w:eastAsia="Times New Roman" w:cs="Helvetica"/>
          <w:sz w:val="24"/>
          <w:szCs w:val="24"/>
          <w:lang w:eastAsia="sv-SE"/>
        </w:rPr>
        <w:t xml:space="preserve"> plastikkirurger i ditt eget hem framför din egen dator. </w:t>
      </w:r>
      <w:r w:rsidR="00B86155" w:rsidRPr="00277F46">
        <w:rPr>
          <w:rFonts w:eastAsia="Times New Roman" w:cs="Helvetica"/>
          <w:sz w:val="24"/>
          <w:szCs w:val="24"/>
          <w:lang w:eastAsia="sv-SE"/>
        </w:rPr>
        <w:t xml:space="preserve">På det sättet sparar patienten både tid och pengar. </w:t>
      </w:r>
      <w:r w:rsidR="0056662F" w:rsidRPr="00277F46">
        <w:rPr>
          <w:rFonts w:eastAsia="Times New Roman" w:cs="Helvetica"/>
          <w:sz w:val="24"/>
          <w:szCs w:val="24"/>
          <w:lang w:eastAsia="sv-SE"/>
        </w:rPr>
        <w:t>Systemet gör det även möjligt at</w:t>
      </w:r>
      <w:r w:rsidR="0056662F" w:rsidRPr="00277F46">
        <w:rPr>
          <w:rFonts w:eastAsia="Times New Roman" w:cs="Helvetica"/>
          <w:sz w:val="24"/>
          <w:szCs w:val="24"/>
          <w:lang w:eastAsia="sv-SE"/>
        </w:rPr>
        <w:t>t följa upp patienten</w:t>
      </w:r>
      <w:r w:rsidR="00B86155" w:rsidRPr="00277F46">
        <w:rPr>
          <w:rFonts w:eastAsia="Times New Roman" w:cs="Helvetica"/>
          <w:sz w:val="24"/>
          <w:szCs w:val="24"/>
          <w:lang w:eastAsia="sv-SE"/>
        </w:rPr>
        <w:t xml:space="preserve"> efter operationen,</w:t>
      </w:r>
      <w:r w:rsidR="0056662F" w:rsidRPr="00277F46">
        <w:rPr>
          <w:rFonts w:eastAsia="Times New Roman" w:cs="Helvetica"/>
          <w:sz w:val="24"/>
          <w:szCs w:val="24"/>
          <w:lang w:eastAsia="sv-SE"/>
        </w:rPr>
        <w:t xml:space="preserve"> v</w:t>
      </w:r>
      <w:r w:rsidR="00B86155" w:rsidRPr="00277F46">
        <w:rPr>
          <w:rFonts w:eastAsia="Times New Roman" w:cs="Helvetica"/>
          <w:sz w:val="24"/>
          <w:szCs w:val="24"/>
          <w:lang w:eastAsia="sv-SE"/>
        </w:rPr>
        <w:t>ilket bidrar till en ökad tillgänglighet och service till patienterna.</w:t>
      </w:r>
    </w:p>
    <w:p w:rsidR="0056662F" w:rsidRPr="00277F46" w:rsidRDefault="0056662F" w:rsidP="00277F46">
      <w:pPr>
        <w:pStyle w:val="Liststycke"/>
        <w:spacing w:after="315" w:line="330" w:lineRule="atLeast"/>
        <w:jc w:val="both"/>
        <w:rPr>
          <w:rFonts w:eastAsia="Times New Roman" w:cs="Helvetica"/>
          <w:sz w:val="24"/>
          <w:szCs w:val="24"/>
          <w:lang w:eastAsia="sv-SE"/>
        </w:rPr>
      </w:pPr>
    </w:p>
    <w:p w:rsidR="008A4100" w:rsidRPr="00277F46" w:rsidRDefault="00C132D9" w:rsidP="00277F46">
      <w:pPr>
        <w:pStyle w:val="Liststycke"/>
        <w:spacing w:after="315" w:line="330" w:lineRule="atLeast"/>
        <w:jc w:val="both"/>
        <w:rPr>
          <w:rFonts w:eastAsia="Times New Roman" w:cs="Helvetica"/>
          <w:sz w:val="24"/>
          <w:szCs w:val="24"/>
          <w:lang w:eastAsia="sv-SE"/>
        </w:rPr>
      </w:pPr>
      <w:r w:rsidRPr="00277F46">
        <w:rPr>
          <w:rFonts w:eastAsia="Times New Roman" w:cs="Helvetica"/>
          <w:sz w:val="24"/>
          <w:szCs w:val="24"/>
          <w:lang w:eastAsia="sv-SE"/>
        </w:rPr>
        <w:t xml:space="preserve">I uppstartsfasen </w:t>
      </w:r>
      <w:r w:rsidR="002D446A" w:rsidRPr="00277F46">
        <w:rPr>
          <w:rFonts w:eastAsia="Times New Roman" w:cs="Helvetica"/>
          <w:sz w:val="24"/>
          <w:szCs w:val="24"/>
          <w:lang w:eastAsia="sv-SE"/>
        </w:rPr>
        <w:t>erbjud</w:t>
      </w:r>
      <w:r w:rsidRPr="00277F46">
        <w:rPr>
          <w:rFonts w:eastAsia="Times New Roman" w:cs="Helvetica"/>
          <w:sz w:val="24"/>
          <w:szCs w:val="24"/>
          <w:lang w:eastAsia="sv-SE"/>
        </w:rPr>
        <w:t>s videokonsultationer enbart med</w:t>
      </w:r>
      <w:r w:rsidR="002D446A" w:rsidRPr="00277F46">
        <w:rPr>
          <w:rFonts w:eastAsia="Times New Roman" w:cs="Helvetica"/>
          <w:sz w:val="24"/>
          <w:szCs w:val="24"/>
          <w:lang w:eastAsia="sv-SE"/>
        </w:rPr>
        <w:t xml:space="preserve"> Art </w:t>
      </w:r>
      <w:proofErr w:type="spellStart"/>
      <w:r w:rsidR="002D446A" w:rsidRPr="00277F46">
        <w:rPr>
          <w:rFonts w:eastAsia="Times New Roman" w:cs="Helvetica"/>
          <w:sz w:val="24"/>
          <w:szCs w:val="24"/>
          <w:lang w:eastAsia="sv-SE"/>
        </w:rPr>
        <w:t>Clinic´s</w:t>
      </w:r>
      <w:proofErr w:type="spellEnd"/>
      <w:r w:rsidR="002D446A" w:rsidRPr="00277F46">
        <w:rPr>
          <w:rFonts w:eastAsia="Times New Roman" w:cs="Helvetica"/>
          <w:sz w:val="24"/>
          <w:szCs w:val="24"/>
          <w:lang w:eastAsia="sv-SE"/>
        </w:rPr>
        <w:t xml:space="preserve"> plastikkirurger i Uppsala men på sikt ser vi detta som en kompletterande lösning för hela Sverige</w:t>
      </w:r>
      <w:r w:rsidR="0056662F" w:rsidRPr="00277F46">
        <w:rPr>
          <w:rFonts w:eastAsia="Times New Roman" w:cs="Helvetica"/>
          <w:sz w:val="24"/>
          <w:szCs w:val="24"/>
          <w:lang w:eastAsia="sv-SE"/>
        </w:rPr>
        <w:t>. K</w:t>
      </w:r>
      <w:r w:rsidR="00B86155" w:rsidRPr="00277F46">
        <w:rPr>
          <w:rFonts w:eastAsia="Times New Roman" w:cs="Helvetica"/>
          <w:sz w:val="24"/>
          <w:szCs w:val="24"/>
          <w:lang w:eastAsia="sv-SE"/>
        </w:rPr>
        <w:t>anske kan den här lösningen vara</w:t>
      </w:r>
      <w:r w:rsidR="002D446A" w:rsidRPr="00277F46">
        <w:rPr>
          <w:rFonts w:eastAsia="Times New Roman" w:cs="Helvetica"/>
          <w:sz w:val="24"/>
          <w:szCs w:val="24"/>
          <w:lang w:eastAsia="sv-SE"/>
        </w:rPr>
        <w:t xml:space="preserve"> en öppning för att vi skall kunna ta emot</w:t>
      </w:r>
      <w:r w:rsidR="00871EBC" w:rsidRPr="00277F46">
        <w:rPr>
          <w:rFonts w:eastAsia="Times New Roman" w:cs="Helvetica"/>
          <w:sz w:val="24"/>
          <w:szCs w:val="24"/>
          <w:lang w:eastAsia="sv-SE"/>
        </w:rPr>
        <w:t xml:space="preserve"> fler</w:t>
      </w:r>
      <w:r w:rsidR="002D446A" w:rsidRPr="00277F46">
        <w:rPr>
          <w:rFonts w:eastAsia="Times New Roman" w:cs="Helvetica"/>
          <w:sz w:val="24"/>
          <w:szCs w:val="24"/>
          <w:lang w:eastAsia="sv-SE"/>
        </w:rPr>
        <w:t xml:space="preserve"> patienter från andra länder som Norge, Danmark och England</w:t>
      </w:r>
      <w:r w:rsidR="00871EBC" w:rsidRPr="00277F46">
        <w:rPr>
          <w:rFonts w:eastAsia="Times New Roman" w:cs="Helvetica"/>
          <w:sz w:val="24"/>
          <w:szCs w:val="24"/>
          <w:lang w:eastAsia="sv-SE"/>
        </w:rPr>
        <w:t>.</w:t>
      </w:r>
      <w:r w:rsidRPr="00277F46">
        <w:rPr>
          <w:rFonts w:eastAsia="Times New Roman" w:cs="Helvetica"/>
          <w:sz w:val="24"/>
          <w:szCs w:val="24"/>
          <w:lang w:eastAsia="sv-SE"/>
        </w:rPr>
        <w:t xml:space="preserve"> </w:t>
      </w:r>
    </w:p>
    <w:p w:rsidR="008A4100" w:rsidRPr="00277F46" w:rsidRDefault="008A4100" w:rsidP="008A4100">
      <w:pPr>
        <w:pStyle w:val="Rubrik3"/>
        <w:rPr>
          <w:rFonts w:asciiTheme="minorHAnsi" w:hAnsiTheme="minorHAnsi"/>
          <w:b/>
          <w:color w:val="auto"/>
          <w:sz w:val="24"/>
          <w:szCs w:val="24"/>
        </w:rPr>
      </w:pPr>
      <w:r w:rsidRPr="00277F46">
        <w:rPr>
          <w:rFonts w:asciiTheme="minorHAnsi" w:hAnsiTheme="minorHAnsi"/>
          <w:b/>
          <w:color w:val="auto"/>
          <w:sz w:val="24"/>
          <w:szCs w:val="24"/>
        </w:rPr>
        <w:t>Säkerheten kring konsultationer via videolänk</w:t>
      </w:r>
    </w:p>
    <w:p w:rsidR="008A4100" w:rsidRPr="00277F46" w:rsidRDefault="008A4100" w:rsidP="00277F46">
      <w:pPr>
        <w:pStyle w:val="Normalwebb"/>
        <w:numPr>
          <w:ilvl w:val="0"/>
          <w:numId w:val="3"/>
        </w:numPr>
        <w:spacing w:line="330" w:lineRule="atLeast"/>
        <w:jc w:val="both"/>
        <w:rPr>
          <w:rFonts w:asciiTheme="minorHAnsi" w:hAnsiTheme="minorHAnsi" w:cs="Helvetica"/>
        </w:rPr>
      </w:pPr>
      <w:r w:rsidRPr="00277F46">
        <w:rPr>
          <w:rFonts w:asciiTheme="minorHAnsi" w:hAnsiTheme="minorHAnsi" w:cs="Helvetica"/>
        </w:rPr>
        <w:t>Systemet som vi använder oss av ä</w:t>
      </w:r>
      <w:r w:rsidR="00C132D9" w:rsidRPr="00277F46">
        <w:rPr>
          <w:rFonts w:asciiTheme="minorHAnsi" w:hAnsiTheme="minorHAnsi" w:cs="Helvetica"/>
        </w:rPr>
        <w:t xml:space="preserve">r säkert och används redan inom den </w:t>
      </w:r>
      <w:r w:rsidRPr="00277F46">
        <w:rPr>
          <w:rFonts w:asciiTheme="minorHAnsi" w:hAnsiTheme="minorHAnsi" w:cs="Helvetica"/>
        </w:rPr>
        <w:t xml:space="preserve"> svenska offentliga vården bl.a. inom ramen för ”1177” – stöd och behandling som Stockholm Läns Landsting, SLL, och Region Västerbotten, </w:t>
      </w:r>
      <w:r w:rsidR="00C132D9" w:rsidRPr="00277F46">
        <w:rPr>
          <w:rFonts w:asciiTheme="minorHAnsi" w:hAnsiTheme="minorHAnsi" w:cs="Helvetica"/>
        </w:rPr>
        <w:t>VLL, har utvecklat</w:t>
      </w:r>
      <w:r w:rsidRPr="00277F46">
        <w:rPr>
          <w:rFonts w:asciiTheme="minorHAnsi" w:hAnsiTheme="minorHAnsi" w:cs="Helvetica"/>
        </w:rPr>
        <w:t xml:space="preserve">, säger Ronnie Pettersson. </w:t>
      </w:r>
    </w:p>
    <w:p w:rsidR="008A4100" w:rsidRPr="00277F46" w:rsidRDefault="008A4100" w:rsidP="00277F46">
      <w:pPr>
        <w:pStyle w:val="Normalwebb"/>
        <w:spacing w:line="330" w:lineRule="atLeast"/>
        <w:ind w:left="720"/>
        <w:jc w:val="both"/>
        <w:rPr>
          <w:rFonts w:asciiTheme="minorHAnsi" w:hAnsiTheme="minorHAnsi" w:cs="Helvetica"/>
        </w:rPr>
      </w:pPr>
      <w:r w:rsidRPr="00277F46">
        <w:rPr>
          <w:rFonts w:asciiTheme="minorHAnsi" w:hAnsiTheme="minorHAnsi" w:cs="Helvetica"/>
        </w:rPr>
        <w:t xml:space="preserve"> Eftersom videokonsultationen sker via en krypterad videolänk är det inget som spelas in, sparas någonst</w:t>
      </w:r>
      <w:r w:rsidR="00B86155" w:rsidRPr="00277F46">
        <w:rPr>
          <w:rFonts w:asciiTheme="minorHAnsi" w:hAnsiTheme="minorHAnsi" w:cs="Helvetica"/>
        </w:rPr>
        <w:t>ans eller kan avlyssnas. Både patienten</w:t>
      </w:r>
      <w:r w:rsidRPr="00277F46">
        <w:rPr>
          <w:rFonts w:asciiTheme="minorHAnsi" w:hAnsiTheme="minorHAnsi" w:cs="Helvetica"/>
        </w:rPr>
        <w:t xml:space="preserve"> och plastikkirurgen kommer att börja kons</w:t>
      </w:r>
      <w:r w:rsidR="00B86155" w:rsidRPr="00277F46">
        <w:rPr>
          <w:rFonts w:asciiTheme="minorHAnsi" w:hAnsiTheme="minorHAnsi" w:cs="Helvetica"/>
        </w:rPr>
        <w:t>ultationen med att legitimera sig. Patienten kan känna s</w:t>
      </w:r>
      <w:r w:rsidRPr="00277F46">
        <w:rPr>
          <w:rFonts w:asciiTheme="minorHAnsi" w:hAnsiTheme="minorHAnsi" w:cs="Helvetica"/>
        </w:rPr>
        <w:t>ig lika säker på en videokonsultation som på en konsultation på en klinik. Vi skulle aldrig erbjuda tjänsten om vi inte kände oss helt trygga med att den håller den höga kvalitet och patientsäkerhet som vi eftersträvar i hela vår verksamhet, avslutar Ronnie Pettersson.</w:t>
      </w:r>
    </w:p>
    <w:p w:rsidR="008A4100" w:rsidRPr="00277F46" w:rsidRDefault="008A4100" w:rsidP="00277F46">
      <w:pPr>
        <w:pStyle w:val="Normalwebb"/>
        <w:spacing w:line="330" w:lineRule="atLeast"/>
        <w:jc w:val="both"/>
        <w:rPr>
          <w:rFonts w:asciiTheme="minorHAnsi" w:hAnsiTheme="minorHAnsi" w:cs="Helvetica"/>
        </w:rPr>
      </w:pPr>
      <w:r w:rsidRPr="00277F46">
        <w:rPr>
          <w:rFonts w:asciiTheme="minorHAnsi" w:hAnsiTheme="minorHAnsi" w:cs="Helvetica"/>
        </w:rPr>
        <w:t xml:space="preserve">Art Clinic har redan börjat erbjuda videokonsultationer ut mot sina patienter. </w:t>
      </w:r>
      <w:r w:rsidR="002D446A" w:rsidRPr="00277F46">
        <w:rPr>
          <w:rFonts w:asciiTheme="minorHAnsi" w:hAnsiTheme="minorHAnsi" w:cs="Helvetica"/>
        </w:rPr>
        <w:t xml:space="preserve">Du kan läsa mer om tjänsten på Art </w:t>
      </w:r>
      <w:proofErr w:type="spellStart"/>
      <w:r w:rsidR="002D446A" w:rsidRPr="00277F46">
        <w:rPr>
          <w:rFonts w:asciiTheme="minorHAnsi" w:hAnsiTheme="minorHAnsi" w:cs="Helvetica"/>
        </w:rPr>
        <w:t>Clinic´s</w:t>
      </w:r>
      <w:proofErr w:type="spellEnd"/>
      <w:r w:rsidR="002D446A" w:rsidRPr="00277F46">
        <w:rPr>
          <w:rFonts w:asciiTheme="minorHAnsi" w:hAnsiTheme="minorHAnsi" w:cs="Helvetica"/>
        </w:rPr>
        <w:t xml:space="preserve"> hemsida. Länka </w:t>
      </w:r>
      <w:hyperlink r:id="rId7" w:history="1">
        <w:r w:rsidR="002D446A" w:rsidRPr="00277F46">
          <w:rPr>
            <w:rStyle w:val="Hyperlnk"/>
            <w:rFonts w:asciiTheme="minorHAnsi" w:hAnsiTheme="minorHAnsi" w:cs="Helvetica"/>
            <w:color w:val="auto"/>
          </w:rPr>
          <w:t>http://www.artclinic.se/videokonsultation/</w:t>
        </w:r>
      </w:hyperlink>
    </w:p>
    <w:p w:rsidR="00A906CC" w:rsidRPr="00C305F6" w:rsidRDefault="00A906CC" w:rsidP="00C305F6">
      <w:pPr>
        <w:pStyle w:val="Normalwebb"/>
        <w:spacing w:line="330" w:lineRule="atLeast"/>
        <w:rPr>
          <w:rFonts w:asciiTheme="minorHAnsi" w:hAnsiTheme="minorHAnsi" w:cs="Helvetica"/>
          <w:color w:val="585351"/>
        </w:rPr>
      </w:pPr>
    </w:p>
    <w:sectPr w:rsidR="00A906CC" w:rsidRPr="00C305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F46" w:rsidRDefault="00277F46" w:rsidP="00277F46">
      <w:pPr>
        <w:spacing w:after="0" w:line="240" w:lineRule="auto"/>
      </w:pPr>
      <w:r>
        <w:separator/>
      </w:r>
    </w:p>
  </w:endnote>
  <w:endnote w:type="continuationSeparator" w:id="0">
    <w:p w:rsidR="00277F46" w:rsidRDefault="00277F46" w:rsidP="0027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F46" w:rsidRDefault="00277F46" w:rsidP="00277F46">
      <w:pPr>
        <w:spacing w:after="0" w:line="240" w:lineRule="auto"/>
      </w:pPr>
      <w:r>
        <w:separator/>
      </w:r>
    </w:p>
  </w:footnote>
  <w:footnote w:type="continuationSeparator" w:id="0">
    <w:p w:rsidR="00277F46" w:rsidRDefault="00277F46" w:rsidP="00277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F46" w:rsidRDefault="00277F46">
    <w:pPr>
      <w:pStyle w:val="Sidhuvud"/>
    </w:pPr>
    <w:r>
      <w:rPr>
        <w:noProof/>
        <w:lang w:eastAsia="sv-SE"/>
      </w:rPr>
      <w:drawing>
        <wp:anchor distT="0" distB="0" distL="114300" distR="114300" simplePos="0" relativeHeight="251658240" behindDoc="1" locked="0" layoutInCell="1" allowOverlap="1">
          <wp:simplePos x="0" y="0"/>
          <wp:positionH relativeFrom="margin">
            <wp:align>center</wp:align>
          </wp:positionH>
          <wp:positionV relativeFrom="paragraph">
            <wp:posOffset>-373380</wp:posOffset>
          </wp:positionV>
          <wp:extent cx="3097530" cy="624832"/>
          <wp:effectExtent l="0" t="0" r="0" b="444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 Clinic.jpg"/>
                  <pic:cNvPicPr/>
                </pic:nvPicPr>
                <pic:blipFill rotWithShape="1">
                  <a:blip r:embed="rId1">
                    <a:extLst>
                      <a:ext uri="{28A0092B-C50C-407E-A947-70E740481C1C}">
                        <a14:useLocalDpi xmlns:a14="http://schemas.microsoft.com/office/drawing/2010/main" val="0"/>
                      </a:ext>
                    </a:extLst>
                  </a:blip>
                  <a:srcRect t="35792" b="35853"/>
                  <a:stretch/>
                </pic:blipFill>
                <pic:spPr bwMode="auto">
                  <a:xfrm>
                    <a:off x="0" y="0"/>
                    <a:ext cx="3097530" cy="62483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2B77"/>
    <w:multiLevelType w:val="hybridMultilevel"/>
    <w:tmpl w:val="39F83804"/>
    <w:lvl w:ilvl="0" w:tplc="759C3ED8">
      <w:start w:val="5"/>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3D3EA2"/>
    <w:multiLevelType w:val="hybridMultilevel"/>
    <w:tmpl w:val="251616EC"/>
    <w:lvl w:ilvl="0" w:tplc="CDD2801C">
      <w:start w:val="5"/>
      <w:numFmt w:val="bullet"/>
      <w:lvlText w:val="-"/>
      <w:lvlJc w:val="left"/>
      <w:pPr>
        <w:ind w:left="720" w:hanging="360"/>
      </w:pPr>
      <w:rPr>
        <w:rFonts w:ascii="Calibri" w:eastAsia="Times New Roman"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8F005AB"/>
    <w:multiLevelType w:val="hybridMultilevel"/>
    <w:tmpl w:val="65C49A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CC"/>
    <w:rsid w:val="00277F46"/>
    <w:rsid w:val="002D446A"/>
    <w:rsid w:val="0056662F"/>
    <w:rsid w:val="00871EBC"/>
    <w:rsid w:val="008A4100"/>
    <w:rsid w:val="009119F2"/>
    <w:rsid w:val="00941F59"/>
    <w:rsid w:val="00A906CC"/>
    <w:rsid w:val="00AF63A9"/>
    <w:rsid w:val="00B86155"/>
    <w:rsid w:val="00C132D9"/>
    <w:rsid w:val="00C305F6"/>
    <w:rsid w:val="00E322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EF959"/>
  <w15:chartTrackingRefBased/>
  <w15:docId w15:val="{25127CF7-BC28-4912-8F02-4C7DD6D81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Rubrik3">
    <w:name w:val="heading 3"/>
    <w:basedOn w:val="Normal"/>
    <w:link w:val="Rubrik3Char"/>
    <w:uiPriority w:val="9"/>
    <w:qFormat/>
    <w:rsid w:val="00A906CC"/>
    <w:pPr>
      <w:spacing w:before="300" w:after="150" w:line="288" w:lineRule="atLeast"/>
      <w:outlineLvl w:val="2"/>
    </w:pPr>
    <w:rPr>
      <w:rFonts w:ascii="Helvetica" w:eastAsia="Times New Roman" w:hAnsi="Helvetica" w:cs="Helvetica"/>
      <w:color w:val="545456"/>
      <w:sz w:val="32"/>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906CC"/>
    <w:pPr>
      <w:ind w:left="720"/>
      <w:contextualSpacing/>
    </w:pPr>
  </w:style>
  <w:style w:type="character" w:customStyle="1" w:styleId="Rubrik3Char">
    <w:name w:val="Rubrik 3 Char"/>
    <w:basedOn w:val="Standardstycketeckensnitt"/>
    <w:link w:val="Rubrik3"/>
    <w:uiPriority w:val="9"/>
    <w:rsid w:val="00A906CC"/>
    <w:rPr>
      <w:rFonts w:ascii="Helvetica" w:eastAsia="Times New Roman" w:hAnsi="Helvetica" w:cs="Helvetica"/>
      <w:color w:val="545456"/>
      <w:sz w:val="32"/>
      <w:szCs w:val="32"/>
      <w:lang w:eastAsia="sv-SE"/>
    </w:rPr>
  </w:style>
  <w:style w:type="character" w:styleId="Stark">
    <w:name w:val="Strong"/>
    <w:basedOn w:val="Standardstycketeckensnitt"/>
    <w:uiPriority w:val="22"/>
    <w:qFormat/>
    <w:rsid w:val="00A906CC"/>
    <w:rPr>
      <w:b/>
      <w:bCs/>
      <w:color w:val="585351"/>
    </w:rPr>
  </w:style>
  <w:style w:type="paragraph" w:styleId="Normalwebb">
    <w:name w:val="Normal (Web)"/>
    <w:basedOn w:val="Normal"/>
    <w:uiPriority w:val="99"/>
    <w:unhideWhenUsed/>
    <w:rsid w:val="00A906CC"/>
    <w:pPr>
      <w:spacing w:after="315"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2D446A"/>
    <w:rPr>
      <w:color w:val="0563C1" w:themeColor="hyperlink"/>
      <w:u w:val="single"/>
    </w:rPr>
  </w:style>
  <w:style w:type="paragraph" w:styleId="Sidhuvud">
    <w:name w:val="header"/>
    <w:basedOn w:val="Normal"/>
    <w:link w:val="SidhuvudChar"/>
    <w:uiPriority w:val="99"/>
    <w:unhideWhenUsed/>
    <w:rsid w:val="00277F4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77F46"/>
  </w:style>
  <w:style w:type="paragraph" w:styleId="Sidfot">
    <w:name w:val="footer"/>
    <w:basedOn w:val="Normal"/>
    <w:link w:val="SidfotChar"/>
    <w:uiPriority w:val="99"/>
    <w:unhideWhenUsed/>
    <w:rsid w:val="00277F4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77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8765">
      <w:bodyDiv w:val="1"/>
      <w:marLeft w:val="0"/>
      <w:marRight w:val="0"/>
      <w:marTop w:val="0"/>
      <w:marBottom w:val="0"/>
      <w:divBdr>
        <w:top w:val="none" w:sz="0" w:space="0" w:color="auto"/>
        <w:left w:val="none" w:sz="0" w:space="0" w:color="auto"/>
        <w:bottom w:val="none" w:sz="0" w:space="0" w:color="auto"/>
        <w:right w:val="none" w:sz="0" w:space="0" w:color="auto"/>
      </w:divBdr>
      <w:divsChild>
        <w:div w:id="1911961107">
          <w:marLeft w:val="0"/>
          <w:marRight w:val="0"/>
          <w:marTop w:val="0"/>
          <w:marBottom w:val="0"/>
          <w:divBdr>
            <w:top w:val="none" w:sz="0" w:space="0" w:color="auto"/>
            <w:left w:val="none" w:sz="0" w:space="0" w:color="auto"/>
            <w:bottom w:val="none" w:sz="0" w:space="0" w:color="auto"/>
            <w:right w:val="none" w:sz="0" w:space="0" w:color="auto"/>
          </w:divBdr>
          <w:divsChild>
            <w:div w:id="1063257255">
              <w:marLeft w:val="-225"/>
              <w:marRight w:val="-225"/>
              <w:marTop w:val="0"/>
              <w:marBottom w:val="0"/>
              <w:divBdr>
                <w:top w:val="none" w:sz="0" w:space="0" w:color="auto"/>
                <w:left w:val="none" w:sz="0" w:space="0" w:color="auto"/>
                <w:bottom w:val="none" w:sz="0" w:space="0" w:color="auto"/>
                <w:right w:val="none" w:sz="0" w:space="0" w:color="auto"/>
              </w:divBdr>
              <w:divsChild>
                <w:div w:id="1678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8667">
      <w:bodyDiv w:val="1"/>
      <w:marLeft w:val="0"/>
      <w:marRight w:val="0"/>
      <w:marTop w:val="0"/>
      <w:marBottom w:val="0"/>
      <w:divBdr>
        <w:top w:val="none" w:sz="0" w:space="0" w:color="auto"/>
        <w:left w:val="none" w:sz="0" w:space="0" w:color="auto"/>
        <w:bottom w:val="none" w:sz="0" w:space="0" w:color="auto"/>
        <w:right w:val="none" w:sz="0" w:space="0" w:color="auto"/>
      </w:divBdr>
      <w:divsChild>
        <w:div w:id="1494450122">
          <w:marLeft w:val="0"/>
          <w:marRight w:val="0"/>
          <w:marTop w:val="0"/>
          <w:marBottom w:val="0"/>
          <w:divBdr>
            <w:top w:val="none" w:sz="0" w:space="0" w:color="auto"/>
            <w:left w:val="none" w:sz="0" w:space="0" w:color="auto"/>
            <w:bottom w:val="none" w:sz="0" w:space="0" w:color="auto"/>
            <w:right w:val="none" w:sz="0" w:space="0" w:color="auto"/>
          </w:divBdr>
          <w:divsChild>
            <w:div w:id="1964266107">
              <w:marLeft w:val="-225"/>
              <w:marRight w:val="-225"/>
              <w:marTop w:val="0"/>
              <w:marBottom w:val="0"/>
              <w:divBdr>
                <w:top w:val="none" w:sz="0" w:space="0" w:color="auto"/>
                <w:left w:val="none" w:sz="0" w:space="0" w:color="auto"/>
                <w:bottom w:val="none" w:sz="0" w:space="0" w:color="auto"/>
                <w:right w:val="none" w:sz="0" w:space="0" w:color="auto"/>
              </w:divBdr>
              <w:divsChild>
                <w:div w:id="19936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clinic.se/videok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1994</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Lilja</dc:creator>
  <cp:keywords/>
  <dc:description/>
  <cp:lastModifiedBy>Sofie Lilja</cp:lastModifiedBy>
  <cp:revision>2</cp:revision>
  <dcterms:created xsi:type="dcterms:W3CDTF">2016-04-14T11:27:00Z</dcterms:created>
  <dcterms:modified xsi:type="dcterms:W3CDTF">2016-04-14T11:27:00Z</dcterms:modified>
</cp:coreProperties>
</file>