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4AE" w:rsidRDefault="004C64AE" w:rsidP="00DB6F09">
      <w:pPr>
        <w:pStyle w:val="Title"/>
        <w:rPr>
          <w:b w:val="0"/>
          <w:sz w:val="20"/>
          <w:szCs w:val="20"/>
        </w:rPr>
      </w:pPr>
      <w:r w:rsidRPr="004C64AE">
        <w:rPr>
          <w:b w:val="0"/>
          <w:sz w:val="20"/>
          <w:szCs w:val="20"/>
        </w:rPr>
        <w:t>2019</w:t>
      </w:r>
      <w:r>
        <w:rPr>
          <w:b w:val="0"/>
          <w:sz w:val="20"/>
          <w:szCs w:val="20"/>
        </w:rPr>
        <w:t>-07-01</w:t>
      </w:r>
      <w:bookmarkStart w:id="0" w:name="_GoBack"/>
      <w:bookmarkEnd w:id="0"/>
    </w:p>
    <w:p w:rsidR="004C64AE" w:rsidRPr="004C64AE" w:rsidRDefault="004C64AE" w:rsidP="004C64AE"/>
    <w:p w:rsidR="00AD5CED" w:rsidRPr="004C64AE" w:rsidRDefault="004C64AE" w:rsidP="00DB6F09">
      <w:pPr>
        <w:pStyle w:val="Title"/>
      </w:pPr>
      <w:r w:rsidRPr="004C64AE">
        <w:t>Kinnarps vinner nytt avtal kring cirkulära möbelflöden.</w:t>
      </w:r>
    </w:p>
    <w:p w:rsidR="00051F27" w:rsidRPr="004C64AE" w:rsidRDefault="00051F27" w:rsidP="00051F27"/>
    <w:p w:rsidR="004C64AE" w:rsidRPr="004C64AE" w:rsidRDefault="004C64AE" w:rsidP="004C64AE">
      <w:pPr>
        <w:rPr>
          <w:rFonts w:ascii="Roboto" w:eastAsia="Times New Roman" w:hAnsi="Roboto"/>
          <w:color w:val="000000"/>
          <w:sz w:val="20"/>
          <w:szCs w:val="20"/>
        </w:rPr>
      </w:pPr>
      <w:r w:rsidRPr="004C64AE">
        <w:rPr>
          <w:rFonts w:ascii="Roboto" w:eastAsia="Times New Roman" w:hAnsi="Roboto"/>
          <w:color w:val="000000"/>
          <w:sz w:val="20"/>
          <w:szCs w:val="20"/>
        </w:rPr>
        <w:t>Kinnarps tilldelas Jönköpings kommuns avtal för ”Återbrukade möbler och inredning”. Kinnarps är åter igen den enda möbelleverantör som svarat på upphandlingen. Upphandlingen innefattar köp av återbrukade möbler för flera av kommunens offentliga verksamheter med produkter inom så väl klassiska kontorsmöbler som loungemöbler. Avtalet gäller även tjänster så som rekonditionering, möbeltapetsering och lackering.</w:t>
      </w:r>
      <w:r w:rsidRPr="004C64AE">
        <w:rPr>
          <w:rFonts w:ascii="Roboto" w:eastAsia="Times New Roman" w:hAnsi="Roboto"/>
          <w:color w:val="000000"/>
          <w:sz w:val="20"/>
          <w:szCs w:val="20"/>
        </w:rPr>
        <w:br/>
      </w:r>
    </w:p>
    <w:p w:rsidR="004C64AE" w:rsidRPr="004C64AE" w:rsidRDefault="004C64AE" w:rsidP="004C64AE">
      <w:pPr>
        <w:rPr>
          <w:rFonts w:ascii="Roboto" w:eastAsia="Times New Roman" w:hAnsi="Roboto"/>
          <w:color w:val="000000"/>
          <w:sz w:val="20"/>
          <w:szCs w:val="20"/>
        </w:rPr>
      </w:pPr>
    </w:p>
    <w:p w:rsidR="004C64AE" w:rsidRPr="004C64AE" w:rsidRDefault="004C64AE" w:rsidP="004C64AE">
      <w:pPr>
        <w:rPr>
          <w:rFonts w:ascii="Roboto" w:eastAsia="Times New Roman" w:hAnsi="Roboto"/>
          <w:color w:val="000000"/>
          <w:sz w:val="20"/>
          <w:szCs w:val="20"/>
        </w:rPr>
      </w:pPr>
      <w:r w:rsidRPr="004C64AE">
        <w:rPr>
          <w:rFonts w:ascii="Roboto" w:eastAsia="Times New Roman" w:hAnsi="Roboto"/>
          <w:color w:val="000000"/>
          <w:sz w:val="20"/>
          <w:szCs w:val="20"/>
        </w:rPr>
        <w:t>”Vi är glada att Jönköpings kommun valt att följa i Malmö Stads fotspår och vågar ta steget mot en mer hållbar inredningskonsumtion. Det är viktigt att kommunerna vågar ställa de här kraven och utmana oss möbelleverantörer för att vi ska skapa mer hållbara möbler och cirkulära flöden” säger Sara Berglund verksamhetschef för Kinnarps Sverige Försäljning AB. </w:t>
      </w:r>
      <w:r w:rsidRPr="004C64AE">
        <w:rPr>
          <w:rFonts w:ascii="Roboto" w:eastAsia="Times New Roman" w:hAnsi="Roboto"/>
          <w:color w:val="000000"/>
          <w:sz w:val="20"/>
          <w:szCs w:val="20"/>
        </w:rPr>
        <w:br/>
      </w:r>
    </w:p>
    <w:p w:rsidR="004C64AE" w:rsidRPr="004C64AE" w:rsidRDefault="004C64AE" w:rsidP="004C64AE">
      <w:pPr>
        <w:rPr>
          <w:rFonts w:ascii="Roboto" w:eastAsia="Times New Roman" w:hAnsi="Roboto"/>
          <w:sz w:val="20"/>
          <w:szCs w:val="20"/>
        </w:rPr>
      </w:pPr>
      <w:r w:rsidRPr="004C64AE">
        <w:rPr>
          <w:rFonts w:ascii="Roboto" w:eastAsia="Times New Roman" w:hAnsi="Roboto"/>
          <w:sz w:val="20"/>
          <w:szCs w:val="20"/>
        </w:rPr>
        <w:br/>
        <w:t>”Tyvärr är vi fortfarande den enda möbelleverantörn som har förmågan att svara på denna sorts upphandling, men vi hoppas att fler följer i våra fotspår!” fortsätter Sara. </w:t>
      </w:r>
      <w:r w:rsidRPr="004C64AE">
        <w:rPr>
          <w:rFonts w:ascii="Roboto" w:eastAsia="Times New Roman" w:hAnsi="Roboto"/>
          <w:sz w:val="20"/>
          <w:szCs w:val="20"/>
        </w:rPr>
        <w:br/>
      </w:r>
      <w:r w:rsidRPr="004C64AE">
        <w:rPr>
          <w:rFonts w:ascii="Roboto" w:eastAsia="Times New Roman" w:hAnsi="Roboto"/>
          <w:color w:val="000000"/>
          <w:sz w:val="20"/>
          <w:szCs w:val="20"/>
        </w:rPr>
        <w:br/>
      </w:r>
    </w:p>
    <w:p w:rsidR="004C64AE" w:rsidRPr="004C64AE" w:rsidRDefault="004C64AE" w:rsidP="004C64AE">
      <w:pPr>
        <w:rPr>
          <w:rFonts w:ascii="Roboto" w:eastAsia="Times New Roman" w:hAnsi="Roboto"/>
          <w:color w:val="000000"/>
          <w:sz w:val="20"/>
          <w:szCs w:val="20"/>
        </w:rPr>
      </w:pPr>
      <w:r w:rsidRPr="004C64AE">
        <w:rPr>
          <w:rFonts w:ascii="Roboto" w:eastAsia="Times New Roman" w:hAnsi="Roboto"/>
          <w:color w:val="000000"/>
          <w:sz w:val="20"/>
          <w:szCs w:val="20"/>
        </w:rPr>
        <w:t xml:space="preserve">Kinnarps har i flera år arbetat med att hjälpa sina kunder ta tillvara på deras möbler och ge dem nytt liv. Genom att från start utveckla produkter som lämpar sig för återbruk kan </w:t>
      </w:r>
      <w:proofErr w:type="spellStart"/>
      <w:r w:rsidRPr="004C64AE">
        <w:rPr>
          <w:rFonts w:ascii="Roboto" w:eastAsia="Times New Roman" w:hAnsi="Roboto"/>
          <w:color w:val="000000"/>
          <w:sz w:val="20"/>
          <w:szCs w:val="20"/>
        </w:rPr>
        <w:t>kinnarps</w:t>
      </w:r>
      <w:proofErr w:type="spellEnd"/>
      <w:r w:rsidRPr="004C64AE">
        <w:rPr>
          <w:rFonts w:ascii="Roboto" w:eastAsia="Times New Roman" w:hAnsi="Roboto"/>
          <w:color w:val="000000"/>
          <w:sz w:val="20"/>
          <w:szCs w:val="20"/>
        </w:rPr>
        <w:t xml:space="preserve"> enkelt hjälpa kunder med att tillexempel byta bordskivor på höj och sänkbara skrivbord, lacka och klä om möbler. Det är genom den erfarenheten som Kinnarps fått Jönköpings kommuns förtroende att vara en av avtalsleverantörerna på avtalet ”Återbrukade möbler och inredning.”</w:t>
      </w:r>
      <w:r w:rsidRPr="004C64AE">
        <w:rPr>
          <w:rFonts w:ascii="Roboto" w:eastAsia="Times New Roman" w:hAnsi="Roboto"/>
          <w:color w:val="000000"/>
          <w:sz w:val="20"/>
          <w:szCs w:val="20"/>
        </w:rPr>
        <w:br/>
      </w:r>
    </w:p>
    <w:p w:rsidR="004C64AE" w:rsidRPr="004C64AE" w:rsidRDefault="004C64AE" w:rsidP="004C64AE">
      <w:pPr>
        <w:rPr>
          <w:rFonts w:ascii="Roboto" w:eastAsia="Times New Roman" w:hAnsi="Roboto"/>
          <w:color w:val="000000"/>
          <w:sz w:val="20"/>
          <w:szCs w:val="20"/>
        </w:rPr>
      </w:pPr>
    </w:p>
    <w:p w:rsidR="00FD1D24" w:rsidRPr="004C64AE" w:rsidRDefault="004C64AE" w:rsidP="004C64AE">
      <w:pPr>
        <w:pStyle w:val="KinBody11p"/>
        <w:spacing w:line="240" w:lineRule="auto"/>
        <w:rPr>
          <w:rFonts w:ascii="Roboto" w:hAnsi="Roboto"/>
          <w:sz w:val="20"/>
          <w:lang w:val="sv-SE"/>
        </w:rPr>
      </w:pPr>
      <w:r w:rsidRPr="004C64AE">
        <w:rPr>
          <w:rFonts w:ascii="Roboto" w:eastAsia="Times New Roman" w:hAnsi="Roboto"/>
          <w:color w:val="000000"/>
          <w:sz w:val="20"/>
          <w:lang w:val="sv-SE"/>
        </w:rPr>
        <w:t>”När våra kunder köper inredning av bra kvalitet så tål de att återbrukas, det är viktigt att göra rätt val från början så att produkterna får ett långt liv. Vi har utvecklat ”the better effekt index” ett sätt att mäta hållbarhet på riktigt för att förenkla våra kunders val. </w:t>
      </w:r>
      <w:r w:rsidRPr="004C64AE">
        <w:rPr>
          <w:rFonts w:ascii="Roboto" w:eastAsia="Times New Roman" w:hAnsi="Roboto"/>
          <w:sz w:val="20"/>
          <w:lang w:val="sv-SE"/>
        </w:rPr>
        <w:t>Det är nyckeln till att kunna återbruka inredningen och skapa cirkulära möbelflöden.” säger Johanna Ljunggren, hållbarhetschef Kinnarps AB. </w:t>
      </w:r>
    </w:p>
    <w:sectPr w:rsidR="00FD1D24" w:rsidRPr="004C64AE" w:rsidSect="00BC0F9D">
      <w:headerReference w:type="default" r:id="rId7"/>
      <w:footerReference w:type="even" r:id="rId8"/>
      <w:footerReference w:type="default" r:id="rId9"/>
      <w:pgSz w:w="11906" w:h="16838"/>
      <w:pgMar w:top="3600" w:right="1235" w:bottom="1797" w:left="188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AE" w:rsidRDefault="004C64AE">
      <w:r>
        <w:separator/>
      </w:r>
    </w:p>
  </w:endnote>
  <w:endnote w:type="continuationSeparator" w:id="0">
    <w:p w:rsidR="004C64AE" w:rsidRDefault="004C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Regular">
    <w:altName w:val="Roboto"/>
    <w:charset w:val="00"/>
    <w:family w:val="auto"/>
    <w:pitch w:val="variable"/>
    <w:sig w:usb0="E0000AFF" w:usb1="5000217F" w:usb2="00000021" w:usb3="00000000" w:csb0="0000019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Roboto Medium">
    <w:panose1 w:val="02000000000000000000"/>
    <w:charset w:val="00"/>
    <w:family w:val="auto"/>
    <w:pitch w:val="variable"/>
    <w:sig w:usb0="E0000AFF" w:usb1="5000217F" w:usb2="00000021" w:usb3="00000000" w:csb0="0000019F" w:csb1="00000000"/>
  </w:font>
  <w:font w:name="Roboto">
    <w:panose1 w:val="02000000000000000000"/>
    <w:charset w:val="00"/>
    <w:family w:val="auto"/>
    <w:pitch w:val="variable"/>
    <w:sig w:usb0="E0000AFF" w:usb1="5000217F" w:usb2="00000021" w:usb3="00000000" w:csb0="0000019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80" w:rsidRDefault="00A44680" w:rsidP="00A10F66">
    <w:pP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4680" w:rsidRDefault="00A44680" w:rsidP="00A44680">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4680" w:rsidRPr="008A0B69" w:rsidRDefault="00A44680" w:rsidP="008A0B69">
    <w:pPr>
      <w:framePr w:h="170" w:hRule="exact" w:wrap="none" w:vAnchor="text" w:hAnchor="page" w:x="10909" w:y="-89"/>
      <w:rPr>
        <w:rStyle w:val="PageNumber"/>
        <w:rFonts w:ascii="Roboto" w:hAnsi="Roboto"/>
        <w:sz w:val="16"/>
      </w:rPr>
    </w:pPr>
    <w:r w:rsidRPr="008A0B69">
      <w:rPr>
        <w:rStyle w:val="PageNumber"/>
        <w:rFonts w:ascii="Roboto" w:hAnsi="Roboto"/>
        <w:sz w:val="16"/>
      </w:rPr>
      <w:fldChar w:fldCharType="begin"/>
    </w:r>
    <w:r w:rsidRPr="008A0B69">
      <w:rPr>
        <w:rStyle w:val="PageNumber"/>
        <w:rFonts w:ascii="Roboto" w:hAnsi="Roboto"/>
        <w:sz w:val="16"/>
      </w:rPr>
      <w:instrText xml:space="preserve">PAGE  </w:instrText>
    </w:r>
    <w:r w:rsidRPr="008A0B69">
      <w:rPr>
        <w:rStyle w:val="PageNumber"/>
        <w:rFonts w:ascii="Roboto" w:hAnsi="Roboto"/>
        <w:sz w:val="16"/>
      </w:rPr>
      <w:fldChar w:fldCharType="separate"/>
    </w:r>
    <w:r w:rsidR="004C64AE">
      <w:rPr>
        <w:rStyle w:val="PageNumber"/>
        <w:rFonts w:ascii="Roboto" w:hAnsi="Roboto"/>
        <w:noProof/>
        <w:sz w:val="16"/>
      </w:rPr>
      <w:t>1</w:t>
    </w:r>
    <w:r w:rsidRPr="008A0B69">
      <w:rPr>
        <w:rStyle w:val="PageNumber"/>
        <w:rFonts w:ascii="Roboto" w:hAnsi="Roboto"/>
        <w:sz w:val="16"/>
      </w:rPr>
      <w:fldChar w:fldCharType="end"/>
    </w:r>
  </w:p>
  <w:p w:rsidR="00BC6B09" w:rsidRPr="008A0B69" w:rsidRDefault="008A0B69" w:rsidP="008A0B69">
    <w:pPr>
      <w:tabs>
        <w:tab w:val="left" w:pos="307"/>
        <w:tab w:val="left" w:pos="560"/>
        <w:tab w:val="left" w:pos="747"/>
        <w:tab w:val="left" w:pos="1253"/>
        <w:tab w:val="right" w:pos="7823"/>
      </w:tabs>
      <w:ind w:right="360"/>
      <w:rPr>
        <w:rFonts w:ascii="Roboto" w:hAnsi="Roboto"/>
        <w:sz w:val="16"/>
      </w:rPr>
    </w:pPr>
    <w:r w:rsidRPr="001C023D">
      <w:rPr>
        <w:rFonts w:ascii="Roboto" w:hAnsi="Roboto"/>
        <w:noProof/>
        <w:sz w:val="20"/>
      </w:rPr>
      <mc:AlternateContent>
        <mc:Choice Requires="wps">
          <w:drawing>
            <wp:anchor distT="152400" distB="152400" distL="152400" distR="152400" simplePos="0" relativeHeight="251660288" behindDoc="1" locked="0" layoutInCell="1" allowOverlap="1" wp14:anchorId="7B3973BE" wp14:editId="661A2925">
              <wp:simplePos x="0" y="0"/>
              <wp:positionH relativeFrom="page">
                <wp:posOffset>847090</wp:posOffset>
              </wp:positionH>
              <wp:positionV relativeFrom="page">
                <wp:posOffset>10060940</wp:posOffset>
              </wp:positionV>
              <wp:extent cx="1223645" cy="180000"/>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223645" cy="180000"/>
                      </a:xfrm>
                      <a:prstGeom prst="rect">
                        <a:avLst/>
                      </a:prstGeom>
                      <a:noFill/>
                      <a:ln w="12700" cap="flat">
                        <a:noFill/>
                        <a:miter lim="400000"/>
                      </a:ln>
                      <a:effectLst/>
                    </wps:spPr>
                    <wps:txbx>
                      <w:txbxContent>
                        <w:p w:rsidR="009A07F0" w:rsidRPr="008A0B69" w:rsidRDefault="004C64AE" w:rsidP="007A2B5F">
                          <w:pPr>
                            <w:pStyle w:val="Footer"/>
                            <w:rPr>
                              <w14:textOutline w14:w="9525" w14:cap="rnd" w14:cmpd="sng" w14:algn="ctr">
                                <w14:noFill/>
                                <w14:prstDash w14:val="solid"/>
                                <w14:bevel/>
                              </w14:textOutline>
                            </w:rPr>
                          </w:pPr>
                          <w:hyperlink r:id="rId1" w:history="1">
                            <w:r w:rsidR="00BC6B09" w:rsidRPr="008A0B69">
                              <w:rPr>
                                <w:lang w:val="en-US"/>
                                <w14:textOutline w14:w="9525" w14:cap="rnd" w14:cmpd="sng" w14:algn="ctr">
                                  <w14:noFill/>
                                  <w14:prstDash w14:val="solid"/>
                                  <w14:bevel/>
                                </w14:textOutline>
                              </w:rPr>
                              <w:t>www.kinnarps.com</w:t>
                            </w:r>
                          </w:hyperlink>
                        </w:p>
                      </w:txbxContent>
                    </wps:txbx>
                    <wps:bodyPr wrap="square" lIns="0" tIns="0" rIns="0" bIns="50800" numCol="1" anchor="t">
                      <a:noAutofit/>
                    </wps:bodyPr>
                  </wps:wsp>
                </a:graphicData>
              </a:graphic>
              <wp14:sizeRelH relativeFrom="margin">
                <wp14:pctWidth>0</wp14:pctWidth>
              </wp14:sizeRelH>
              <wp14:sizeRelV relativeFrom="margin">
                <wp14:pctHeight>0</wp14:pctHeight>
              </wp14:sizeRelV>
            </wp:anchor>
          </w:drawing>
        </mc:Choice>
        <mc:Fallback>
          <w:pict>
            <v:rect w14:anchorId="7B3973BE" id="officeArt object" o:spid="_x0000_s1026" style="position:absolute;margin-left:66.7pt;margin-top:792.2pt;width:96.35pt;height:14.1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" filled="f" stroked="f" strokeweight="1pt">
              <v:stroke miterlimit="4"/>
              <v:textbox inset="0,0,0,4pt">
                <w:txbxContent>
                  <w:p w:rsidR="009A07F0" w:rsidRPr="008A0B69" w:rsidRDefault="004C64AE" w:rsidP="007A2B5F">
                    <w:pPr>
                      <w:pStyle w:val="Footer"/>
                      <w:rPr>
                        <w14:textOutline w14:w="9525" w14:cap="rnd" w14:cmpd="sng" w14:algn="ctr">
                          <w14:noFill/>
                          <w14:prstDash w14:val="solid"/>
                          <w14:bevel/>
                        </w14:textOutline>
                      </w:rPr>
                    </w:pPr>
                    <w:hyperlink r:id="rId2" w:history="1">
                      <w:r w:rsidR="00BC6B09" w:rsidRPr="008A0B69">
                        <w:rPr>
                          <w:lang w:val="en-US"/>
                          <w14:textOutline w14:w="9525" w14:cap="rnd" w14:cmpd="sng" w14:algn="ctr">
                            <w14:noFill/>
                            <w14:prstDash w14:val="solid"/>
                            <w14:bevel/>
                          </w14:textOutline>
                        </w:rPr>
                        <w:t>www.kinnarps.com</w:t>
                      </w:r>
                    </w:hyperlink>
                  </w:p>
                </w:txbxContent>
              </v:textbox>
              <w10:wrap anchorx="page" anchory="page"/>
            </v:rect>
          </w:pict>
        </mc:Fallback>
      </mc:AlternateContent>
    </w:r>
    <w:r w:rsidRPr="001C023D">
      <w:rPr>
        <w:rFonts w:ascii="Roboto" w:hAnsi="Roboto"/>
        <w:noProof/>
        <w:sz w:val="20"/>
      </w:rPr>
      <mc:AlternateContent>
        <mc:Choice Requires="wps">
          <w:drawing>
            <wp:anchor distT="152400" distB="152400" distL="152400" distR="152400" simplePos="0" relativeHeight="251659263" behindDoc="1" locked="0" layoutInCell="1" allowOverlap="1" wp14:anchorId="14A96AA7" wp14:editId="426D45F6">
              <wp:simplePos x="0" y="0"/>
              <wp:positionH relativeFrom="margin">
                <wp:posOffset>-805392</wp:posOffset>
              </wp:positionH>
              <wp:positionV relativeFrom="page">
                <wp:posOffset>9944312</wp:posOffset>
              </wp:positionV>
              <wp:extent cx="6840000" cy="360000"/>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6840000" cy="360000"/>
                      </a:xfrm>
                      <a:prstGeom prst="rect">
                        <a:avLst/>
                      </a:prstGeom>
                      <a:solidFill>
                        <a:srgbClr val="91D6AC"/>
                      </a:solidFill>
                      <a:ln w="12700" cap="flat">
                        <a:noFill/>
                        <a:miter lim="400000"/>
                      </a:ln>
                      <a:effectLst/>
                    </wps:spPr>
                    <wps:bodyPr bIns="46800" anchor="ctr"/>
                  </wps:wsp>
                </a:graphicData>
              </a:graphic>
              <wp14:sizeRelH relativeFrom="margin">
                <wp14:pctWidth>0</wp14:pctWidth>
              </wp14:sizeRelH>
              <wp14:sizeRelV relativeFrom="margin">
                <wp14:pctHeight>0</wp14:pctHeight>
              </wp14:sizeRelV>
            </wp:anchor>
          </w:drawing>
        </mc:Choice>
        <mc:Fallback>
          <w:pict>
            <v:rect w14:anchorId="7548DE67" id="officeArt object" o:spid="_x0000_s1026" style="position:absolute;margin-left:-63.4pt;margin-top:783pt;width:538.6pt;height:28.35pt;z-index:-251657217;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" fillcolor="#91d6ac" stroked="f" strokeweight="1pt">
              <v:stroke miterlimit="4"/>
              <v:textbox inset=",,,1.3mm"/>
              <w10:wrap anchorx="margin"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AE" w:rsidRDefault="004C64AE">
      <w:r>
        <w:separator/>
      </w:r>
    </w:p>
  </w:footnote>
  <w:footnote w:type="continuationSeparator" w:id="0">
    <w:p w:rsidR="004C64AE" w:rsidRDefault="004C6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7F0" w:rsidRDefault="00AD250D">
    <w:r>
      <w:rPr>
        <w:noProof/>
      </w:rPr>
      <w:drawing>
        <wp:anchor distT="152400" distB="152400" distL="152400" distR="152400" simplePos="0" relativeHeight="251658240" behindDoc="1" locked="0" layoutInCell="1" allowOverlap="1" wp14:anchorId="69AD27BC" wp14:editId="6486B3BE">
          <wp:simplePos x="0" y="0"/>
          <wp:positionH relativeFrom="page">
            <wp:posOffset>1181523</wp:posOffset>
          </wp:positionH>
          <wp:positionV relativeFrom="page">
            <wp:posOffset>701040</wp:posOffset>
          </wp:positionV>
          <wp:extent cx="1119756" cy="372265"/>
          <wp:effectExtent l="0" t="0" r="0" b="889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ogo_black.pdf"/>
                  <pic:cNvPicPr>
                    <a:picLocks noChangeAspect="1"/>
                  </pic:cNvPicPr>
                </pic:nvPicPr>
                <pic:blipFill>
                  <a:blip r:embed="rId1">
                    <a:extLst/>
                  </a:blip>
                  <a:stretch>
                    <a:fillRect/>
                  </a:stretch>
                </pic:blipFill>
                <pic:spPr>
                  <a:xfrm>
                    <a:off x="0" y="0"/>
                    <a:ext cx="1119756" cy="37226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hyphenationZone w:val="425"/>
  <w:drawingGridHorizontalSpacing w:val="120"/>
  <w:drawingGridVerticalSpacing w:val="163"/>
  <w:displayHorizontalDrawingGridEvery w:val="2"/>
  <w:displayVerticalDrawingGridEvery w:val="2"/>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AE"/>
    <w:rsid w:val="00051F27"/>
    <w:rsid w:val="000B7213"/>
    <w:rsid w:val="000E6EB4"/>
    <w:rsid w:val="001172B7"/>
    <w:rsid w:val="0012244E"/>
    <w:rsid w:val="001A2161"/>
    <w:rsid w:val="001C023D"/>
    <w:rsid w:val="00213D39"/>
    <w:rsid w:val="002D3809"/>
    <w:rsid w:val="003212F4"/>
    <w:rsid w:val="00380FE4"/>
    <w:rsid w:val="0048221E"/>
    <w:rsid w:val="004B7609"/>
    <w:rsid w:val="004C64AE"/>
    <w:rsid w:val="004E2556"/>
    <w:rsid w:val="004E768A"/>
    <w:rsid w:val="00565342"/>
    <w:rsid w:val="005E1907"/>
    <w:rsid w:val="006253ED"/>
    <w:rsid w:val="00737CFD"/>
    <w:rsid w:val="00751180"/>
    <w:rsid w:val="00776C29"/>
    <w:rsid w:val="007A2B5F"/>
    <w:rsid w:val="007B5880"/>
    <w:rsid w:val="00824016"/>
    <w:rsid w:val="008A0B69"/>
    <w:rsid w:val="008A2DF9"/>
    <w:rsid w:val="008E659D"/>
    <w:rsid w:val="008F1132"/>
    <w:rsid w:val="00950045"/>
    <w:rsid w:val="0095111D"/>
    <w:rsid w:val="009A07F0"/>
    <w:rsid w:val="009B749F"/>
    <w:rsid w:val="009E74D7"/>
    <w:rsid w:val="00A24FDC"/>
    <w:rsid w:val="00A44680"/>
    <w:rsid w:val="00AD250D"/>
    <w:rsid w:val="00AD5CED"/>
    <w:rsid w:val="00B33201"/>
    <w:rsid w:val="00B34553"/>
    <w:rsid w:val="00BC0F9D"/>
    <w:rsid w:val="00BC6B09"/>
    <w:rsid w:val="00C56BDF"/>
    <w:rsid w:val="00CA3249"/>
    <w:rsid w:val="00CC5CD5"/>
    <w:rsid w:val="00CC6EB4"/>
    <w:rsid w:val="00CE1CE9"/>
    <w:rsid w:val="00DB6F09"/>
    <w:rsid w:val="00DC18C8"/>
    <w:rsid w:val="00E95025"/>
    <w:rsid w:val="00F4356D"/>
    <w:rsid w:val="00FD1D24"/>
    <w:rsid w:val="00FD6E2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0C26"/>
  <w15:docId w15:val="{E91B3B3D-5D5D-4FDF-86F2-44DE39E3F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Regular" w:eastAsia="Arial Unicode MS" w:hAnsi="Roboto Regular" w:cs="Arial Unicode MS"/>
        <w:color w:val="25282A"/>
        <w:sz w:val="22"/>
        <w:bdr w:val="nil"/>
        <w:lang w:val="sv-SE" w:eastAsia="sv-S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4AE"/>
    <w:pPr>
      <w:pBdr>
        <w:top w:val="none" w:sz="0" w:space="0" w:color="auto"/>
        <w:left w:val="none" w:sz="0" w:space="0" w:color="auto"/>
        <w:bottom w:val="none" w:sz="0" w:space="0" w:color="auto"/>
        <w:right w:val="none" w:sz="0" w:space="0" w:color="auto"/>
        <w:between w:val="none" w:sz="0" w:space="0" w:color="auto"/>
        <w:bar w:val="none" w:sz="0" w:color="auto"/>
      </w:pBdr>
    </w:pPr>
    <w:rPr>
      <w:rFonts w:ascii="Times New Roman" w:eastAsiaTheme="minorHAnsi" w:hAnsi="Times New Roman" w:cs="Times New Roman"/>
      <w:color w:val="auto"/>
      <w:sz w:val="24"/>
      <w:szCs w:val="24"/>
      <w:bdr w:val="none" w:sz="0" w:space="0" w:color="auto"/>
    </w:rPr>
  </w:style>
  <w:style w:type="paragraph" w:styleId="Heading1">
    <w:name w:val="heading 1"/>
    <w:basedOn w:val="Normal"/>
    <w:next w:val="Normal"/>
    <w:link w:val="Heading1Char"/>
    <w:uiPriority w:val="9"/>
    <w:rsid w:val="007A2B5F"/>
    <w:pPr>
      <w:keepNext/>
      <w:keepLines/>
      <w:pBdr>
        <w:top w:val="nil"/>
        <w:left w:val="nil"/>
        <w:bottom w:val="nil"/>
        <w:right w:val="nil"/>
        <w:between w:val="nil"/>
        <w:bar w:val="nil"/>
      </w:pBdr>
      <w:spacing w:before="240"/>
      <w:outlineLvl w:val="0"/>
    </w:pPr>
    <w:rPr>
      <w:rFonts w:ascii="Roboto Medium" w:eastAsiaTheme="majorEastAsia" w:hAnsi="Roboto Medium" w:cstheme="majorBidi"/>
      <w:color w:val="000000" w:themeColor="text1"/>
      <w:sz w:val="32"/>
      <w:szCs w:val="32"/>
      <w:bdr w:val="nil"/>
    </w:rPr>
  </w:style>
  <w:style w:type="paragraph" w:styleId="Heading2">
    <w:name w:val="heading 2"/>
    <w:basedOn w:val="Normal"/>
    <w:next w:val="Normal"/>
    <w:link w:val="Heading2Char"/>
    <w:uiPriority w:val="9"/>
    <w:unhideWhenUsed/>
    <w:rsid w:val="007A2B5F"/>
    <w:pPr>
      <w:keepNext/>
      <w:keepLines/>
      <w:pBdr>
        <w:top w:val="nil"/>
        <w:left w:val="nil"/>
        <w:bottom w:val="nil"/>
        <w:right w:val="nil"/>
        <w:between w:val="nil"/>
        <w:bar w:val="nil"/>
      </w:pBdr>
      <w:spacing w:before="40"/>
      <w:outlineLvl w:val="1"/>
    </w:pPr>
    <w:rPr>
      <w:rFonts w:ascii="Roboto Medium" w:eastAsiaTheme="majorEastAsia" w:hAnsi="Roboto Medium" w:cstheme="majorBidi"/>
      <w:color w:val="00A9E0" w:themeColor="accent1"/>
      <w:sz w:val="26"/>
      <w:szCs w:val="26"/>
      <w:bdr w:val="nil"/>
    </w:rPr>
  </w:style>
  <w:style w:type="paragraph" w:styleId="Heading3">
    <w:name w:val="heading 3"/>
    <w:basedOn w:val="Normal"/>
    <w:next w:val="Normal"/>
    <w:link w:val="Heading3Char"/>
    <w:uiPriority w:val="9"/>
    <w:unhideWhenUsed/>
    <w:rsid w:val="007A2B5F"/>
    <w:pPr>
      <w:keepNext/>
      <w:keepLines/>
      <w:pBdr>
        <w:top w:val="nil"/>
        <w:left w:val="nil"/>
        <w:bottom w:val="nil"/>
        <w:right w:val="nil"/>
        <w:between w:val="nil"/>
        <w:bar w:val="nil"/>
      </w:pBdr>
      <w:spacing w:before="40"/>
      <w:outlineLvl w:val="2"/>
    </w:pPr>
    <w:rPr>
      <w:rFonts w:ascii="Roboto Medium" w:eastAsiaTheme="majorEastAsia" w:hAnsi="Roboto Medium" w:cstheme="majorBidi"/>
      <w:color w:val="000000" w:themeColor="text1"/>
      <w:sz w:val="22"/>
      <w:szCs w:val="20"/>
      <w:bdr w:val="nil"/>
    </w:rPr>
  </w:style>
  <w:style w:type="paragraph" w:styleId="Heading4">
    <w:name w:val="heading 4"/>
    <w:basedOn w:val="Normal"/>
    <w:next w:val="Normal"/>
    <w:link w:val="Heading4Char"/>
    <w:uiPriority w:val="9"/>
    <w:unhideWhenUsed/>
    <w:rsid w:val="007A2B5F"/>
    <w:pPr>
      <w:keepNext/>
      <w:keepLines/>
      <w:pBdr>
        <w:top w:val="nil"/>
        <w:left w:val="nil"/>
        <w:bottom w:val="nil"/>
        <w:right w:val="nil"/>
        <w:between w:val="nil"/>
        <w:bar w:val="nil"/>
      </w:pBdr>
      <w:spacing w:before="40"/>
      <w:outlineLvl w:val="3"/>
    </w:pPr>
    <w:rPr>
      <w:rFonts w:ascii="Roboto Medium" w:eastAsiaTheme="majorEastAsia" w:hAnsi="Roboto Medium" w:cstheme="majorBidi"/>
      <w:color w:val="00A9E0" w:themeColor="accent1"/>
      <w:sz w:val="22"/>
      <w:szCs w:val="20"/>
      <w:bdr w:val="nil"/>
    </w:rPr>
  </w:style>
  <w:style w:type="paragraph" w:styleId="Heading5">
    <w:name w:val="heading 5"/>
    <w:basedOn w:val="Normal"/>
    <w:next w:val="Normal"/>
    <w:link w:val="Heading5Char"/>
    <w:uiPriority w:val="9"/>
    <w:unhideWhenUsed/>
    <w:rsid w:val="007A2B5F"/>
    <w:pPr>
      <w:keepNext/>
      <w:keepLines/>
      <w:pBdr>
        <w:top w:val="nil"/>
        <w:left w:val="nil"/>
        <w:bottom w:val="nil"/>
        <w:right w:val="nil"/>
        <w:between w:val="nil"/>
        <w:bar w:val="nil"/>
      </w:pBdr>
      <w:spacing w:before="40"/>
      <w:outlineLvl w:val="4"/>
    </w:pPr>
    <w:rPr>
      <w:rFonts w:ascii="Roboto" w:eastAsiaTheme="majorEastAsia" w:hAnsi="Roboto" w:cstheme="majorBidi"/>
      <w:color w:val="00A9E0" w:themeColor="accent1"/>
      <w:sz w:val="22"/>
      <w:szCs w:val="20"/>
      <w:bdr w:val="nil"/>
    </w:rPr>
  </w:style>
  <w:style w:type="paragraph" w:styleId="Heading6">
    <w:name w:val="heading 6"/>
    <w:basedOn w:val="Normal"/>
    <w:next w:val="Normal"/>
    <w:link w:val="Heading6Char"/>
    <w:uiPriority w:val="9"/>
    <w:semiHidden/>
    <w:unhideWhenUsed/>
    <w:rsid w:val="007A2B5F"/>
    <w:pPr>
      <w:keepNext/>
      <w:keepLines/>
      <w:pBdr>
        <w:top w:val="nil"/>
        <w:left w:val="nil"/>
        <w:bottom w:val="nil"/>
        <w:right w:val="nil"/>
        <w:between w:val="nil"/>
        <w:bar w:val="nil"/>
      </w:pBdr>
      <w:spacing w:before="40"/>
      <w:outlineLvl w:val="5"/>
    </w:pPr>
    <w:rPr>
      <w:rFonts w:ascii="Roboto" w:eastAsiaTheme="majorEastAsia" w:hAnsi="Roboto" w:cstheme="majorBidi"/>
      <w:i/>
      <w:iCs/>
      <w:color w:val="000000" w:themeColor="text1"/>
      <w:sz w:val="22"/>
      <w:szCs w:val="2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semiHidden/>
    <w:rsid w:val="007A2B5F"/>
    <w:rPr>
      <w:rFonts w:ascii="Roboto" w:eastAsiaTheme="majorEastAsia" w:hAnsi="Roboto" w:cstheme="majorBidi"/>
      <w:i/>
      <w:iCs/>
      <w:color w:val="000000" w:themeColor="text1"/>
    </w:rPr>
  </w:style>
  <w:style w:type="table" w:customStyle="1" w:styleId="TableNormal1">
    <w:name w:val="Table Normal1"/>
    <w:tblPr>
      <w:tblInd w:w="0" w:type="dxa"/>
      <w:tblCellMar>
        <w:top w:w="0" w:type="dxa"/>
        <w:left w:w="0" w:type="dxa"/>
        <w:bottom w:w="0" w:type="dxa"/>
        <w:right w:w="0" w:type="dxa"/>
      </w:tblCellMar>
    </w:tblPr>
  </w:style>
  <w:style w:type="character" w:styleId="Strong">
    <w:name w:val="Strong"/>
    <w:basedOn w:val="DefaultParagraphFont"/>
    <w:uiPriority w:val="22"/>
    <w:rsid w:val="007A2B5F"/>
    <w:rPr>
      <w:rFonts w:ascii="Roboto" w:hAnsi="Roboto"/>
      <w:b/>
      <w:bCs/>
    </w:rPr>
  </w:style>
  <w:style w:type="paragraph" w:styleId="ListParagraph">
    <w:name w:val="List Paragraph"/>
    <w:basedOn w:val="Normal"/>
    <w:uiPriority w:val="34"/>
    <w:rsid w:val="007A2B5F"/>
    <w:pPr>
      <w:pBdr>
        <w:top w:val="nil"/>
        <w:left w:val="nil"/>
        <w:bottom w:val="nil"/>
        <w:right w:val="nil"/>
        <w:between w:val="nil"/>
        <w:bar w:val="nil"/>
      </w:pBdr>
      <w:ind w:left="720"/>
      <w:contextualSpacing/>
    </w:pPr>
    <w:rPr>
      <w:rFonts w:ascii="Roboto Regular" w:eastAsia="Arial Unicode MS" w:hAnsi="Roboto Regular" w:cs="Arial Unicode MS"/>
      <w:color w:val="25282A"/>
      <w:sz w:val="22"/>
      <w:szCs w:val="20"/>
      <w:bdr w:val="nil"/>
    </w:rPr>
  </w:style>
  <w:style w:type="paragraph" w:styleId="BodyText">
    <w:name w:val="Body Text"/>
    <w:pPr>
      <w:spacing w:after="200" w:line="312" w:lineRule="auto"/>
    </w:pPr>
    <w:rPr>
      <w:sz w:val="24"/>
      <w:szCs w:val="24"/>
    </w:rPr>
  </w:style>
  <w:style w:type="character" w:styleId="BookTitle">
    <w:name w:val="Book Title"/>
    <w:basedOn w:val="DefaultParagraphFont"/>
    <w:uiPriority w:val="33"/>
    <w:rsid w:val="007A2B5F"/>
    <w:rPr>
      <w:rFonts w:ascii="Roboto" w:hAnsi="Roboto"/>
      <w:b w:val="0"/>
      <w:bCs w:val="0"/>
      <w:i w:val="0"/>
      <w:iCs w:val="0"/>
      <w:spacing w:val="5"/>
    </w:rPr>
  </w:style>
  <w:style w:type="paragraph" w:styleId="IntenseQuote">
    <w:name w:val="Intense Quote"/>
    <w:basedOn w:val="Normal"/>
    <w:next w:val="Normal"/>
    <w:link w:val="IntenseQuoteChar"/>
    <w:uiPriority w:val="30"/>
    <w:rsid w:val="007A2B5F"/>
    <w:pPr>
      <w:pBdr>
        <w:top w:val="single" w:sz="4" w:space="10" w:color="00A9E0" w:themeColor="accent1"/>
        <w:left w:val="nil"/>
        <w:bottom w:val="single" w:sz="4" w:space="10" w:color="00A9E0" w:themeColor="accent1"/>
        <w:right w:val="nil"/>
        <w:between w:val="nil"/>
        <w:bar w:val="nil"/>
      </w:pBdr>
      <w:spacing w:before="360" w:after="360"/>
      <w:ind w:left="864" w:right="864"/>
      <w:jc w:val="center"/>
    </w:pPr>
    <w:rPr>
      <w:rFonts w:ascii="Roboto Regular" w:eastAsia="Arial Unicode MS" w:hAnsi="Roboto Regular" w:cs="Arial Unicode MS"/>
      <w:i/>
      <w:iCs/>
      <w:color w:val="000000" w:themeColor="text1"/>
      <w:sz w:val="22"/>
      <w:szCs w:val="20"/>
      <w:bdr w:val="nil"/>
    </w:rPr>
  </w:style>
  <w:style w:type="paragraph" w:customStyle="1" w:styleId="KinBody11p">
    <w:name w:val="Kin_Body_11p"/>
    <w:basedOn w:val="BodyText"/>
    <w:autoRedefine/>
    <w:qFormat/>
    <w:rsid w:val="008A2DF9"/>
    <w:pPr>
      <w:spacing w:line="336" w:lineRule="auto"/>
    </w:pPr>
    <w:rPr>
      <w:noProof/>
      <w:sz w:val="22"/>
      <w:szCs w:val="20"/>
      <w:lang w:val="en-US"/>
    </w:rPr>
  </w:style>
  <w:style w:type="character" w:customStyle="1" w:styleId="IntenseQuoteChar">
    <w:name w:val="Intense Quote Char"/>
    <w:basedOn w:val="DefaultParagraphFont"/>
    <w:link w:val="IntenseQuote"/>
    <w:uiPriority w:val="30"/>
    <w:rsid w:val="007A2B5F"/>
    <w:rPr>
      <w:i/>
      <w:iCs/>
      <w:color w:val="000000" w:themeColor="text1"/>
    </w:rPr>
  </w:style>
  <w:style w:type="character" w:customStyle="1" w:styleId="Heading1Char">
    <w:name w:val="Heading 1 Char"/>
    <w:basedOn w:val="DefaultParagraphFont"/>
    <w:link w:val="Heading1"/>
    <w:uiPriority w:val="9"/>
    <w:rsid w:val="007A2B5F"/>
    <w:rPr>
      <w:rFonts w:ascii="Roboto Medium" w:eastAsiaTheme="majorEastAsia" w:hAnsi="Roboto Medium" w:cstheme="majorBidi"/>
      <w:color w:val="000000" w:themeColor="text1"/>
      <w:sz w:val="32"/>
      <w:szCs w:val="32"/>
    </w:rPr>
  </w:style>
  <w:style w:type="paragraph" w:styleId="Header">
    <w:name w:val="header"/>
    <w:basedOn w:val="Normal"/>
    <w:link w:val="HeaderChar"/>
    <w:uiPriority w:val="99"/>
    <w:unhideWhenUsed/>
    <w:rsid w:val="007A2B5F"/>
    <w:pPr>
      <w:pBdr>
        <w:top w:val="nil"/>
        <w:left w:val="nil"/>
        <w:bottom w:val="nil"/>
        <w:right w:val="nil"/>
        <w:between w:val="nil"/>
        <w:bar w:val="nil"/>
      </w:pBdr>
      <w:tabs>
        <w:tab w:val="center" w:pos="4536"/>
        <w:tab w:val="right" w:pos="9072"/>
      </w:tabs>
    </w:pPr>
    <w:rPr>
      <w:rFonts w:ascii="Roboto Regular" w:eastAsia="Arial Unicode MS" w:hAnsi="Roboto Regular" w:cs="Arial Unicode MS"/>
      <w:color w:val="25282A"/>
      <w:sz w:val="22"/>
      <w:szCs w:val="20"/>
      <w:bdr w:val="nil"/>
    </w:rPr>
  </w:style>
  <w:style w:type="character" w:customStyle="1" w:styleId="Heading2Char">
    <w:name w:val="Heading 2 Char"/>
    <w:basedOn w:val="DefaultParagraphFont"/>
    <w:link w:val="Heading2"/>
    <w:uiPriority w:val="9"/>
    <w:rsid w:val="007A2B5F"/>
    <w:rPr>
      <w:rFonts w:ascii="Roboto Medium" w:eastAsiaTheme="majorEastAsia" w:hAnsi="Roboto Medium" w:cstheme="majorBidi"/>
      <w:color w:val="00A9E0" w:themeColor="accent1"/>
      <w:sz w:val="26"/>
      <w:szCs w:val="26"/>
    </w:rPr>
  </w:style>
  <w:style w:type="paragraph" w:styleId="Title">
    <w:name w:val="Title"/>
    <w:aliases w:val="Kin_Header_12p"/>
    <w:next w:val="Normal"/>
    <w:link w:val="TitleChar"/>
    <w:uiPriority w:val="10"/>
    <w:qFormat/>
    <w:rsid w:val="00DB6F09"/>
    <w:pPr>
      <w:contextualSpacing/>
    </w:pPr>
    <w:rPr>
      <w:rFonts w:ascii="Roboto" w:eastAsiaTheme="majorEastAsia" w:hAnsi="Roboto" w:cstheme="majorBidi"/>
      <w:b/>
      <w:kern w:val="28"/>
      <w:sz w:val="24"/>
      <w:szCs w:val="56"/>
    </w:rPr>
  </w:style>
  <w:style w:type="character" w:customStyle="1" w:styleId="TitleChar">
    <w:name w:val="Title Char"/>
    <w:aliases w:val="Kin_Header_12p Char"/>
    <w:basedOn w:val="DefaultParagraphFont"/>
    <w:link w:val="Title"/>
    <w:uiPriority w:val="10"/>
    <w:rsid w:val="00DB6F09"/>
    <w:rPr>
      <w:rFonts w:ascii="Roboto" w:eastAsiaTheme="majorEastAsia" w:hAnsi="Roboto" w:cstheme="majorBidi"/>
      <w:b/>
      <w:kern w:val="28"/>
      <w:sz w:val="24"/>
      <w:szCs w:val="56"/>
    </w:rPr>
  </w:style>
  <w:style w:type="character" w:customStyle="1" w:styleId="Heading3Char">
    <w:name w:val="Heading 3 Char"/>
    <w:basedOn w:val="DefaultParagraphFont"/>
    <w:link w:val="Heading3"/>
    <w:uiPriority w:val="9"/>
    <w:rsid w:val="007A2B5F"/>
    <w:rPr>
      <w:rFonts w:ascii="Roboto Medium" w:eastAsiaTheme="majorEastAsia" w:hAnsi="Roboto Medium" w:cstheme="majorBidi"/>
      <w:color w:val="000000" w:themeColor="text1"/>
    </w:rPr>
  </w:style>
  <w:style w:type="character" w:styleId="SubtleEmphasis">
    <w:name w:val="Subtle Emphasis"/>
    <w:basedOn w:val="DefaultParagraphFont"/>
    <w:uiPriority w:val="19"/>
    <w:rsid w:val="007A2B5F"/>
    <w:rPr>
      <w:rFonts w:ascii="Roboto" w:hAnsi="Roboto"/>
      <w:i/>
      <w:iCs/>
      <w:color w:val="404040" w:themeColor="text1" w:themeTint="BF"/>
    </w:rPr>
  </w:style>
  <w:style w:type="character" w:customStyle="1" w:styleId="HeaderChar">
    <w:name w:val="Header Char"/>
    <w:basedOn w:val="DefaultParagraphFont"/>
    <w:link w:val="Header"/>
    <w:uiPriority w:val="99"/>
    <w:rsid w:val="007A2B5F"/>
  </w:style>
  <w:style w:type="character" w:customStyle="1" w:styleId="Heading4Char">
    <w:name w:val="Heading 4 Char"/>
    <w:basedOn w:val="DefaultParagraphFont"/>
    <w:link w:val="Heading4"/>
    <w:uiPriority w:val="9"/>
    <w:rsid w:val="007A2B5F"/>
    <w:rPr>
      <w:rFonts w:ascii="Roboto Medium" w:eastAsiaTheme="majorEastAsia" w:hAnsi="Roboto Medium" w:cstheme="majorBidi"/>
      <w:color w:val="00A9E0" w:themeColor="accent1"/>
    </w:rPr>
  </w:style>
  <w:style w:type="paragraph" w:styleId="Footer">
    <w:name w:val="footer"/>
    <w:basedOn w:val="Normal"/>
    <w:link w:val="FooterChar"/>
    <w:uiPriority w:val="99"/>
    <w:unhideWhenUsed/>
    <w:rsid w:val="007A2B5F"/>
    <w:pPr>
      <w:pBdr>
        <w:top w:val="nil"/>
        <w:left w:val="nil"/>
        <w:bottom w:val="nil"/>
        <w:right w:val="nil"/>
        <w:between w:val="nil"/>
        <w:bar w:val="nil"/>
      </w:pBdr>
      <w:tabs>
        <w:tab w:val="center" w:pos="4536"/>
        <w:tab w:val="right" w:pos="9072"/>
      </w:tabs>
    </w:pPr>
    <w:rPr>
      <w:rFonts w:ascii="Roboto Regular" w:eastAsia="Arial Unicode MS" w:hAnsi="Roboto Regular" w:cs="Arial Unicode MS"/>
      <w:color w:val="25282A"/>
      <w:sz w:val="16"/>
      <w:szCs w:val="20"/>
      <w:bdr w:val="nil"/>
    </w:rPr>
  </w:style>
  <w:style w:type="character" w:customStyle="1" w:styleId="FooterChar">
    <w:name w:val="Footer Char"/>
    <w:basedOn w:val="DefaultParagraphFont"/>
    <w:link w:val="Footer"/>
    <w:uiPriority w:val="99"/>
    <w:rsid w:val="007A2B5F"/>
    <w:rPr>
      <w:sz w:val="16"/>
    </w:rPr>
  </w:style>
  <w:style w:type="character" w:customStyle="1" w:styleId="Heading5Char">
    <w:name w:val="Heading 5 Char"/>
    <w:basedOn w:val="DefaultParagraphFont"/>
    <w:link w:val="Heading5"/>
    <w:uiPriority w:val="9"/>
    <w:rsid w:val="007A2B5F"/>
    <w:rPr>
      <w:rFonts w:ascii="Roboto" w:eastAsiaTheme="majorEastAsia" w:hAnsi="Roboto" w:cstheme="majorBidi"/>
      <w:color w:val="00A9E0" w:themeColor="accent1"/>
    </w:rPr>
  </w:style>
  <w:style w:type="character" w:styleId="PageNumber">
    <w:name w:val="page number"/>
    <w:basedOn w:val="DefaultParagraphFont"/>
    <w:uiPriority w:val="99"/>
    <w:semiHidden/>
    <w:unhideWhenUsed/>
    <w:rsid w:val="00A44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314749">
      <w:bodyDiv w:val="1"/>
      <w:marLeft w:val="0"/>
      <w:marRight w:val="0"/>
      <w:marTop w:val="0"/>
      <w:marBottom w:val="0"/>
      <w:divBdr>
        <w:top w:val="none" w:sz="0" w:space="0" w:color="auto"/>
        <w:left w:val="none" w:sz="0" w:space="0" w:color="auto"/>
        <w:bottom w:val="none" w:sz="0" w:space="0" w:color="auto"/>
        <w:right w:val="none" w:sz="0" w:space="0" w:color="auto"/>
      </w:divBdr>
    </w:div>
    <w:div w:id="988708144">
      <w:bodyDiv w:val="1"/>
      <w:marLeft w:val="0"/>
      <w:marRight w:val="0"/>
      <w:marTop w:val="0"/>
      <w:marBottom w:val="0"/>
      <w:divBdr>
        <w:top w:val="none" w:sz="0" w:space="0" w:color="auto"/>
        <w:left w:val="none" w:sz="0" w:space="0" w:color="auto"/>
        <w:bottom w:val="none" w:sz="0" w:space="0" w:color="auto"/>
        <w:right w:val="none" w:sz="0" w:space="0" w:color="auto"/>
      </w:divBdr>
    </w:div>
    <w:div w:id="18244682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kinnarps.com" TargetMode="External"/><Relationship Id="rId1" Type="http://schemas.openxmlformats.org/officeDocument/2006/relationships/hyperlink" Target="http://www.kinnarp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cpnet.intra\kfs\Collaboration\Application\Templates\Office\Kinnarps\DEFAULT-TEMPLATE-NO-DELETE.doc" TargetMode="External"/></Relationships>
</file>

<file path=word/theme/theme1.xml><?xml version="1.0" encoding="utf-8"?>
<a:theme xmlns:a="http://schemas.openxmlformats.org/drawingml/2006/main" name="kinnarps">
  <a:themeElements>
    <a:clrScheme name="Kinnarps_temafärger">
      <a:dk1>
        <a:srgbClr val="000000"/>
      </a:dk1>
      <a:lt1>
        <a:srgbClr val="FFFFFF"/>
      </a:lt1>
      <a:dk2>
        <a:srgbClr val="005E9B"/>
      </a:dk2>
      <a:lt2>
        <a:srgbClr val="EEECE1"/>
      </a:lt2>
      <a:accent1>
        <a:srgbClr val="00A9E0"/>
      </a:accent1>
      <a:accent2>
        <a:srgbClr val="D1262F"/>
      </a:accent2>
      <a:accent3>
        <a:srgbClr val="90D5AC"/>
      </a:accent3>
      <a:accent4>
        <a:srgbClr val="F5EA60"/>
      </a:accent4>
      <a:accent5>
        <a:srgbClr val="A7DDEE"/>
      </a:accent5>
      <a:accent6>
        <a:srgbClr val="FBAFBF"/>
      </a:accent6>
      <a:hlink>
        <a:srgbClr val="00A9E0"/>
      </a:hlink>
      <a:folHlink>
        <a:srgbClr val="00A9E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extLst>
    <a:ext uri="{05A4C25C-085E-4340-85A3-A5531E510DB2}">
      <thm15:themeFamily xmlns:thm15="http://schemas.microsoft.com/office/thememl/2012/main" name="kinnarps" id="{968C2EEF-C17C-7048-813C-319BE2FE3051}" vid="{5D6EEBA3-A42E-7C4A-AB58-88C54B09362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8846A6F-BC19-40E2-BB6C-969DC0961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DEFAULT-TEMPLATE-NO-DELETE</Template>
  <TotalTime>2</TotalTime>
  <Pages>1</Pages>
  <Words>301</Words>
  <Characters>1600</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Kinnarps AB</Company>
  <LinksUpToDate>false</LinksUpToDate>
  <CharactersWithSpaces>1898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 Cornelia Gullaksen</dc:creator>
  <cp:lastModifiedBy>Li Cornelia Gullaksen</cp:lastModifiedBy>
  <cp:revision>1</cp:revision>
  <cp:lastPrinted>2016-12-13T14:00:00Z</cp:lastPrinted>
  <dcterms:created xsi:type="dcterms:W3CDTF">2019-07-01T09:49:00Z</dcterms:created>
  <dcterms:modified xsi:type="dcterms:W3CDTF">2019-07-01T09:51:00Z</dcterms:modified>
</cp:coreProperties>
</file>