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4E8BE" w14:textId="77777777" w:rsidR="003E3D2E" w:rsidRPr="00B16A4D" w:rsidRDefault="00941F45" w:rsidP="008231FB">
      <w:pPr>
        <w:spacing w:after="0" w:line="240" w:lineRule="auto"/>
        <w:jc w:val="center"/>
        <w:rPr>
          <w:rFonts w:eastAsia="Times New Roman" w:cs="Helvetica"/>
          <w:color w:val="FF0000"/>
          <w:lang w:eastAsia="en-GB"/>
        </w:rPr>
      </w:pPr>
      <w:bookmarkStart w:id="0" w:name="_GoBack"/>
      <w:bookmarkEnd w:id="0"/>
      <w:r>
        <w:rPr>
          <w:rFonts w:eastAsia="Times New Roman" w:cs="Helvetica"/>
          <w:color w:val="FF0000"/>
          <w:lang w:eastAsia="en-GB"/>
        </w:rPr>
        <w:t>Sunday 30</w:t>
      </w:r>
      <w:r w:rsidRPr="00941F45">
        <w:rPr>
          <w:rFonts w:eastAsia="Times New Roman" w:cs="Helvetica"/>
          <w:color w:val="FF0000"/>
          <w:vertAlign w:val="superscript"/>
          <w:lang w:eastAsia="en-GB"/>
        </w:rPr>
        <w:t>th</w:t>
      </w:r>
      <w:r>
        <w:rPr>
          <w:rFonts w:eastAsia="Times New Roman" w:cs="Helvetica"/>
          <w:color w:val="FF0000"/>
          <w:lang w:eastAsia="en-GB"/>
        </w:rPr>
        <w:t xml:space="preserve"> May 2017 – For immediate release</w:t>
      </w:r>
    </w:p>
    <w:p w14:paraId="19F16DC2" w14:textId="77777777" w:rsidR="008231FB" w:rsidRDefault="008231FB" w:rsidP="008231FB">
      <w:pPr>
        <w:spacing w:after="0" w:line="240" w:lineRule="auto"/>
        <w:jc w:val="center"/>
        <w:rPr>
          <w:rFonts w:eastAsia="Times New Roman" w:cs="Helvetica"/>
          <w:b/>
          <w:lang w:eastAsia="en-GB"/>
        </w:rPr>
      </w:pPr>
    </w:p>
    <w:p w14:paraId="5E0C6FCF" w14:textId="77777777" w:rsidR="00892A22" w:rsidRDefault="00941F45" w:rsidP="008231FB">
      <w:pPr>
        <w:spacing w:after="0" w:line="240" w:lineRule="auto"/>
        <w:jc w:val="center"/>
        <w:rPr>
          <w:rFonts w:eastAsia="Times New Roman" w:cs="Helvetica"/>
          <w:b/>
          <w:lang w:eastAsia="en-GB"/>
        </w:rPr>
      </w:pPr>
      <w:r>
        <w:rPr>
          <w:rFonts w:eastAsia="Times New Roman" w:cs="Helvetica"/>
          <w:b/>
          <w:lang w:eastAsia="en-GB"/>
        </w:rPr>
        <w:t>New</w:t>
      </w:r>
      <w:r w:rsidR="00117FB6">
        <w:rPr>
          <w:rFonts w:eastAsia="Times New Roman" w:cs="Helvetica"/>
          <w:b/>
          <w:lang w:eastAsia="en-GB"/>
        </w:rPr>
        <w:t xml:space="preserve"> </w:t>
      </w:r>
      <w:r>
        <w:rPr>
          <w:rFonts w:eastAsia="Times New Roman" w:cs="Helvetica"/>
          <w:b/>
          <w:lang w:eastAsia="en-GB"/>
        </w:rPr>
        <w:t>fares save Virgin Trains customers £7.1m a year</w:t>
      </w:r>
    </w:p>
    <w:p w14:paraId="1E2A4B37" w14:textId="77777777" w:rsidR="008231FB" w:rsidRDefault="008231FB" w:rsidP="008231FB">
      <w:pPr>
        <w:spacing w:after="0" w:line="240" w:lineRule="auto"/>
        <w:jc w:val="center"/>
        <w:rPr>
          <w:rFonts w:eastAsia="Times New Roman" w:cs="Helvetica"/>
          <w:b/>
          <w:lang w:eastAsia="en-GB"/>
        </w:rPr>
      </w:pPr>
    </w:p>
    <w:p w14:paraId="57944FDA" w14:textId="77777777" w:rsidR="008231FB" w:rsidRPr="00C32F68" w:rsidRDefault="00C32F68" w:rsidP="00C32F68">
      <w:pPr>
        <w:pStyle w:val="ListParagraph"/>
        <w:numPr>
          <w:ilvl w:val="0"/>
          <w:numId w:val="14"/>
        </w:numPr>
        <w:spacing w:after="0" w:line="240" w:lineRule="auto"/>
        <w:jc w:val="both"/>
        <w:rPr>
          <w:rFonts w:eastAsia="Times New Roman" w:cs="Helvetica"/>
          <w:b/>
          <w:i/>
          <w:sz w:val="20"/>
          <w:lang w:eastAsia="en-GB"/>
        </w:rPr>
      </w:pPr>
      <w:r w:rsidRPr="00C32F68">
        <w:rPr>
          <w:rFonts w:eastAsia="Times New Roman" w:cs="Helvetica"/>
          <w:b/>
          <w:i/>
          <w:sz w:val="20"/>
          <w:lang w:eastAsia="en-GB"/>
        </w:rPr>
        <w:t xml:space="preserve">Virgin Trains makes cheaper advance tickets and seat reservations available on the day of travel </w:t>
      </w:r>
    </w:p>
    <w:p w14:paraId="6FC833FC" w14:textId="77777777" w:rsidR="00C32F68" w:rsidRDefault="00C32F68" w:rsidP="008231FB">
      <w:pPr>
        <w:spacing w:after="0" w:line="240" w:lineRule="auto"/>
        <w:jc w:val="both"/>
        <w:rPr>
          <w:rFonts w:asciiTheme="minorHAnsi" w:eastAsia="Times New Roman" w:hAnsiTheme="minorHAnsi" w:cs="Helvetica"/>
          <w:sz w:val="20"/>
          <w:szCs w:val="20"/>
          <w:lang w:eastAsia="en-GB"/>
        </w:rPr>
      </w:pPr>
    </w:p>
    <w:p w14:paraId="6E7F49EC" w14:textId="77777777" w:rsidR="008B2F77" w:rsidRPr="002C0A4C" w:rsidRDefault="0091283F" w:rsidP="008231FB">
      <w:pPr>
        <w:spacing w:after="0" w:line="240" w:lineRule="auto"/>
        <w:jc w:val="both"/>
        <w:rPr>
          <w:rFonts w:asciiTheme="minorHAnsi" w:eastAsia="Times New Roman" w:hAnsiTheme="minorHAnsi" w:cs="Helvetica"/>
          <w:sz w:val="20"/>
          <w:szCs w:val="20"/>
          <w:lang w:eastAsia="en-GB"/>
        </w:rPr>
      </w:pPr>
      <w:r w:rsidRPr="00285602">
        <w:rPr>
          <w:rFonts w:asciiTheme="minorHAnsi" w:eastAsia="Times New Roman" w:hAnsiTheme="minorHAnsi" w:cs="Helvetica"/>
          <w:sz w:val="20"/>
          <w:szCs w:val="20"/>
          <w:lang w:eastAsia="en-GB"/>
        </w:rPr>
        <w:t>Virgin Trains</w:t>
      </w:r>
      <w:r w:rsidR="00FF51CC" w:rsidRPr="00285602">
        <w:rPr>
          <w:rFonts w:asciiTheme="minorHAnsi" w:eastAsia="Times New Roman" w:hAnsiTheme="minorHAnsi" w:cs="Helvetica"/>
          <w:sz w:val="20"/>
          <w:szCs w:val="20"/>
          <w:lang w:eastAsia="en-GB"/>
        </w:rPr>
        <w:t xml:space="preserve"> </w:t>
      </w:r>
      <w:r w:rsidR="00285602" w:rsidRPr="00285602">
        <w:rPr>
          <w:rFonts w:asciiTheme="minorHAnsi" w:eastAsia="Times New Roman" w:hAnsiTheme="minorHAnsi" w:cs="Helvetica"/>
          <w:sz w:val="20"/>
          <w:szCs w:val="20"/>
          <w:lang w:eastAsia="en-GB"/>
        </w:rPr>
        <w:t xml:space="preserve">on the </w:t>
      </w:r>
      <w:r w:rsidR="00FF51CC" w:rsidRPr="00285602">
        <w:rPr>
          <w:rFonts w:asciiTheme="minorHAnsi" w:eastAsia="Times New Roman" w:hAnsiTheme="minorHAnsi" w:cs="Helvetica"/>
          <w:sz w:val="20"/>
          <w:szCs w:val="20"/>
          <w:lang w:eastAsia="en-GB"/>
        </w:rPr>
        <w:t>east coast</w:t>
      </w:r>
      <w:r w:rsidR="00242D97" w:rsidRPr="00285602">
        <w:rPr>
          <w:rFonts w:asciiTheme="minorHAnsi" w:eastAsia="Times New Roman" w:hAnsiTheme="minorHAnsi" w:cs="Helvetica"/>
          <w:sz w:val="20"/>
          <w:szCs w:val="20"/>
          <w:lang w:eastAsia="en-GB"/>
        </w:rPr>
        <w:t xml:space="preserve"> has today</w:t>
      </w:r>
      <w:r w:rsidRPr="00285602">
        <w:rPr>
          <w:rFonts w:asciiTheme="minorHAnsi" w:eastAsia="Times New Roman" w:hAnsiTheme="minorHAnsi" w:cs="Helvetica"/>
          <w:sz w:val="20"/>
          <w:szCs w:val="20"/>
          <w:lang w:eastAsia="en-GB"/>
        </w:rPr>
        <w:t xml:space="preserve"> </w:t>
      </w:r>
      <w:r w:rsidR="00523501" w:rsidRPr="002C0A4C">
        <w:rPr>
          <w:rFonts w:asciiTheme="minorHAnsi" w:eastAsia="Times New Roman" w:hAnsiTheme="minorHAnsi" w:cs="Helvetica"/>
          <w:sz w:val="20"/>
          <w:szCs w:val="20"/>
          <w:lang w:eastAsia="en-GB"/>
        </w:rPr>
        <w:t xml:space="preserve">announced </w:t>
      </w:r>
      <w:r w:rsidR="00E450AF" w:rsidRPr="002C0A4C">
        <w:rPr>
          <w:rFonts w:asciiTheme="minorHAnsi" w:eastAsia="Times New Roman" w:hAnsiTheme="minorHAnsi" w:cs="Helvetica"/>
          <w:sz w:val="20"/>
          <w:szCs w:val="20"/>
          <w:lang w:eastAsia="en-GB"/>
        </w:rPr>
        <w:t xml:space="preserve">that customers </w:t>
      </w:r>
      <w:r w:rsidR="00242D97" w:rsidRPr="002C0A4C">
        <w:rPr>
          <w:rFonts w:asciiTheme="minorHAnsi" w:eastAsia="Times New Roman" w:hAnsiTheme="minorHAnsi" w:cs="Helvetica"/>
          <w:sz w:val="20"/>
          <w:szCs w:val="20"/>
          <w:lang w:eastAsia="en-GB"/>
        </w:rPr>
        <w:t>will be able to</w:t>
      </w:r>
      <w:r w:rsidR="00FF51CC" w:rsidRPr="002C0A4C">
        <w:rPr>
          <w:rFonts w:asciiTheme="minorHAnsi" w:eastAsia="Times New Roman" w:hAnsiTheme="minorHAnsi" w:cs="Helvetica"/>
          <w:sz w:val="20"/>
          <w:szCs w:val="20"/>
          <w:lang w:eastAsia="en-GB"/>
        </w:rPr>
        <w:t xml:space="preserve"> </w:t>
      </w:r>
      <w:r w:rsidR="00E450AF" w:rsidRPr="002C0A4C">
        <w:rPr>
          <w:rFonts w:asciiTheme="minorHAnsi" w:eastAsia="Times New Roman" w:hAnsiTheme="minorHAnsi" w:cs="Helvetica"/>
          <w:sz w:val="20"/>
          <w:szCs w:val="20"/>
          <w:lang w:eastAsia="en-GB"/>
        </w:rPr>
        <w:t xml:space="preserve">take advantage of </w:t>
      </w:r>
      <w:r w:rsidR="00C12E55" w:rsidRPr="002C0A4C">
        <w:rPr>
          <w:rFonts w:asciiTheme="minorHAnsi" w:eastAsia="Times New Roman" w:hAnsiTheme="minorHAnsi" w:cs="Helvetica"/>
          <w:sz w:val="20"/>
          <w:szCs w:val="20"/>
          <w:lang w:eastAsia="en-GB"/>
        </w:rPr>
        <w:t xml:space="preserve">cheaper </w:t>
      </w:r>
      <w:r w:rsidR="00FF51CC" w:rsidRPr="002C0A4C">
        <w:rPr>
          <w:rFonts w:asciiTheme="minorHAnsi" w:eastAsia="Times New Roman" w:hAnsiTheme="minorHAnsi" w:cs="Helvetica"/>
          <w:sz w:val="20"/>
          <w:szCs w:val="20"/>
          <w:lang w:eastAsia="en-GB"/>
        </w:rPr>
        <w:t xml:space="preserve">advance ticket prices </w:t>
      </w:r>
      <w:r w:rsidR="00101CA2" w:rsidRPr="002C0A4C">
        <w:rPr>
          <w:rFonts w:asciiTheme="minorHAnsi" w:eastAsia="Times New Roman" w:hAnsiTheme="minorHAnsi" w:cs="Helvetica"/>
          <w:sz w:val="20"/>
          <w:szCs w:val="20"/>
          <w:lang w:eastAsia="en-GB"/>
        </w:rPr>
        <w:t>and seat reservations on the day of travel.</w:t>
      </w:r>
      <w:r w:rsidR="008B2F77" w:rsidRPr="002C0A4C">
        <w:rPr>
          <w:rFonts w:asciiTheme="minorHAnsi" w:eastAsia="Times New Roman" w:hAnsiTheme="minorHAnsi" w:cs="Helvetica"/>
          <w:sz w:val="20"/>
          <w:szCs w:val="20"/>
          <w:lang w:eastAsia="en-GB"/>
        </w:rPr>
        <w:t xml:space="preserve"> Based on the number of walk-up fares currently bought by customers, Virgin Trains has calculated that the changes could save customers £</w:t>
      </w:r>
      <w:r w:rsidR="00941F45" w:rsidRPr="002C0A4C">
        <w:rPr>
          <w:rFonts w:asciiTheme="minorHAnsi" w:eastAsia="Times New Roman" w:hAnsiTheme="minorHAnsi" w:cs="Helvetica"/>
          <w:sz w:val="20"/>
          <w:szCs w:val="20"/>
          <w:lang w:eastAsia="en-GB"/>
        </w:rPr>
        <w:t>7.1m</w:t>
      </w:r>
      <w:r w:rsidR="00255223" w:rsidRPr="002C0A4C">
        <w:rPr>
          <w:rFonts w:asciiTheme="minorHAnsi" w:eastAsia="Times New Roman" w:hAnsiTheme="minorHAnsi" w:cs="Helvetica"/>
          <w:sz w:val="20"/>
          <w:szCs w:val="20"/>
          <w:lang w:eastAsia="en-GB"/>
        </w:rPr>
        <w:t xml:space="preserve"> a year</w:t>
      </w:r>
      <w:r w:rsidR="004C7214" w:rsidRPr="002C0A4C">
        <w:rPr>
          <w:rFonts w:asciiTheme="minorHAnsi" w:eastAsia="Times New Roman" w:hAnsiTheme="minorHAnsi" w:cs="Helvetica"/>
          <w:sz w:val="20"/>
          <w:szCs w:val="20"/>
          <w:lang w:eastAsia="en-GB"/>
        </w:rPr>
        <w:t>*</w:t>
      </w:r>
      <w:r w:rsidR="008B2F77" w:rsidRPr="002C0A4C">
        <w:rPr>
          <w:rFonts w:asciiTheme="minorHAnsi" w:eastAsia="Times New Roman" w:hAnsiTheme="minorHAnsi" w:cs="Helvetica"/>
          <w:sz w:val="20"/>
          <w:szCs w:val="20"/>
          <w:lang w:eastAsia="en-GB"/>
        </w:rPr>
        <w:t xml:space="preserve">. </w:t>
      </w:r>
    </w:p>
    <w:p w14:paraId="2443DAD9" w14:textId="77777777" w:rsidR="008231FB" w:rsidRPr="002C0A4C" w:rsidRDefault="008231FB" w:rsidP="008231FB">
      <w:pPr>
        <w:spacing w:after="0" w:line="240" w:lineRule="auto"/>
        <w:jc w:val="both"/>
        <w:rPr>
          <w:rFonts w:asciiTheme="minorHAnsi" w:eastAsia="Times New Roman" w:hAnsiTheme="minorHAnsi" w:cs="Helvetica"/>
          <w:sz w:val="20"/>
          <w:szCs w:val="20"/>
          <w:lang w:eastAsia="en-GB"/>
        </w:rPr>
      </w:pPr>
    </w:p>
    <w:p w14:paraId="5A2F70E6" w14:textId="77777777" w:rsidR="00941F45" w:rsidRPr="002C0A4C" w:rsidRDefault="00DF63D9" w:rsidP="00941F45">
      <w:pPr>
        <w:spacing w:after="0" w:line="240" w:lineRule="auto"/>
        <w:jc w:val="both"/>
        <w:rPr>
          <w:rFonts w:asciiTheme="minorHAnsi" w:eastAsia="Times New Roman" w:hAnsiTheme="minorHAnsi" w:cs="Helvetica"/>
          <w:sz w:val="20"/>
          <w:szCs w:val="20"/>
          <w:lang w:eastAsia="en-GB"/>
        </w:rPr>
      </w:pPr>
      <w:r w:rsidRPr="002C0A4C">
        <w:rPr>
          <w:rFonts w:asciiTheme="minorHAnsi" w:eastAsia="Times New Roman" w:hAnsiTheme="minorHAnsi" w:cs="Helvetica"/>
          <w:sz w:val="20"/>
          <w:szCs w:val="20"/>
          <w:lang w:eastAsia="en-GB"/>
        </w:rPr>
        <w:t>Previously, a</w:t>
      </w:r>
      <w:r w:rsidR="00261A98" w:rsidRPr="002C0A4C">
        <w:rPr>
          <w:rFonts w:asciiTheme="minorHAnsi" w:eastAsia="Times New Roman" w:hAnsiTheme="minorHAnsi" w:cs="Helvetica"/>
          <w:sz w:val="20"/>
          <w:szCs w:val="20"/>
          <w:lang w:eastAsia="en-GB"/>
        </w:rPr>
        <w:t xml:space="preserve">dvance fares have only been available to purchase up to 23:59 the day before travel. </w:t>
      </w:r>
      <w:r w:rsidR="00101CA2" w:rsidRPr="002C0A4C">
        <w:rPr>
          <w:rFonts w:asciiTheme="minorHAnsi" w:eastAsia="Times New Roman" w:hAnsiTheme="minorHAnsi" w:cs="Helvetica"/>
          <w:sz w:val="20"/>
          <w:szCs w:val="20"/>
          <w:lang w:eastAsia="en-GB"/>
        </w:rPr>
        <w:t xml:space="preserve">However, </w:t>
      </w:r>
      <w:r w:rsidR="001B189D" w:rsidRPr="002C0A4C">
        <w:rPr>
          <w:rFonts w:asciiTheme="minorHAnsi" w:eastAsia="Times New Roman" w:hAnsiTheme="minorHAnsi" w:cs="Helvetica"/>
          <w:sz w:val="20"/>
          <w:szCs w:val="20"/>
          <w:lang w:eastAsia="en-GB"/>
        </w:rPr>
        <w:t xml:space="preserve">Virgin Trains customers travelling on the east coast route can now make savings of up to </w:t>
      </w:r>
      <w:r w:rsidR="00941F45" w:rsidRPr="002C0A4C">
        <w:rPr>
          <w:rFonts w:asciiTheme="minorHAnsi" w:eastAsia="Times New Roman" w:hAnsiTheme="minorHAnsi" w:cs="Helvetica"/>
          <w:sz w:val="20"/>
          <w:szCs w:val="20"/>
          <w:lang w:eastAsia="en-GB"/>
        </w:rPr>
        <w:t xml:space="preserve">43% on some routes </w:t>
      </w:r>
      <w:r w:rsidR="001B189D" w:rsidRPr="002C0A4C">
        <w:rPr>
          <w:rFonts w:asciiTheme="minorHAnsi" w:eastAsia="Times New Roman" w:hAnsiTheme="minorHAnsi" w:cs="Helvetica"/>
          <w:sz w:val="20"/>
          <w:szCs w:val="20"/>
          <w:lang w:eastAsia="en-GB"/>
        </w:rPr>
        <w:t xml:space="preserve">compared to the cost of the walk-up fare </w:t>
      </w:r>
      <w:r w:rsidR="004E1ACF" w:rsidRPr="002C0A4C">
        <w:rPr>
          <w:rFonts w:asciiTheme="minorHAnsi" w:eastAsia="Times New Roman" w:hAnsiTheme="minorHAnsi" w:cs="Helvetica"/>
          <w:sz w:val="20"/>
          <w:szCs w:val="20"/>
          <w:lang w:eastAsia="en-GB"/>
        </w:rPr>
        <w:t xml:space="preserve">(Anytime or Off-Peak single/return) </w:t>
      </w:r>
      <w:r w:rsidRPr="002C0A4C">
        <w:rPr>
          <w:rFonts w:asciiTheme="minorHAnsi" w:eastAsia="Times New Roman" w:hAnsiTheme="minorHAnsi" w:cs="Helvetica"/>
          <w:sz w:val="20"/>
          <w:szCs w:val="20"/>
          <w:lang w:eastAsia="en-GB"/>
        </w:rPr>
        <w:t xml:space="preserve">by purchasing an advance ticket on the day, </w:t>
      </w:r>
      <w:r w:rsidR="001B189D" w:rsidRPr="002C0A4C">
        <w:rPr>
          <w:rFonts w:asciiTheme="minorHAnsi" w:eastAsia="Times New Roman" w:hAnsiTheme="minorHAnsi" w:cs="Helvetica"/>
          <w:sz w:val="20"/>
          <w:szCs w:val="20"/>
          <w:lang w:eastAsia="en-GB"/>
        </w:rPr>
        <w:t>subject to availability</w:t>
      </w:r>
      <w:r w:rsidR="00941F45" w:rsidRPr="002C0A4C">
        <w:rPr>
          <w:rFonts w:asciiTheme="minorHAnsi" w:eastAsia="Times New Roman" w:hAnsiTheme="minorHAnsi" w:cs="Helvetica"/>
          <w:sz w:val="20"/>
          <w:szCs w:val="20"/>
          <w:lang w:eastAsia="en-GB"/>
        </w:rPr>
        <w:t>**</w:t>
      </w:r>
      <w:r w:rsidR="001B189D" w:rsidRPr="002C0A4C">
        <w:rPr>
          <w:rFonts w:asciiTheme="minorHAnsi" w:eastAsia="Times New Roman" w:hAnsiTheme="minorHAnsi" w:cs="Helvetica"/>
          <w:sz w:val="20"/>
          <w:szCs w:val="20"/>
          <w:lang w:eastAsia="en-GB"/>
        </w:rPr>
        <w:t xml:space="preserve">. </w:t>
      </w:r>
    </w:p>
    <w:p w14:paraId="690B1EFD" w14:textId="77777777" w:rsidR="00941F45" w:rsidRPr="002C0A4C" w:rsidRDefault="00941F45" w:rsidP="00941F45">
      <w:pPr>
        <w:spacing w:after="0" w:line="240" w:lineRule="auto"/>
        <w:jc w:val="both"/>
        <w:rPr>
          <w:rFonts w:asciiTheme="minorHAnsi" w:eastAsia="Times New Roman" w:hAnsiTheme="minorHAnsi" w:cs="Helvetica"/>
          <w:sz w:val="20"/>
          <w:szCs w:val="20"/>
          <w:lang w:eastAsia="en-GB"/>
        </w:rPr>
      </w:pPr>
    </w:p>
    <w:p w14:paraId="6AB0BE47" w14:textId="77777777" w:rsidR="00261A98" w:rsidRDefault="00DF63D9" w:rsidP="00941F45">
      <w:pPr>
        <w:spacing w:after="0" w:line="240" w:lineRule="auto"/>
        <w:jc w:val="both"/>
        <w:rPr>
          <w:rFonts w:asciiTheme="minorHAnsi" w:eastAsia="Times New Roman" w:hAnsiTheme="minorHAnsi" w:cs="Helvetica"/>
          <w:sz w:val="20"/>
          <w:szCs w:val="20"/>
          <w:lang w:eastAsia="en-GB"/>
        </w:rPr>
      </w:pPr>
      <w:r w:rsidRPr="002C0A4C">
        <w:rPr>
          <w:rFonts w:asciiTheme="minorHAnsi" w:eastAsia="Times New Roman" w:hAnsiTheme="minorHAnsi" w:cs="Helvetica"/>
          <w:sz w:val="20"/>
          <w:szCs w:val="20"/>
          <w:lang w:eastAsia="en-GB"/>
        </w:rPr>
        <w:t>These fares</w:t>
      </w:r>
      <w:r w:rsidR="001B189D" w:rsidRPr="002C0A4C">
        <w:rPr>
          <w:rFonts w:asciiTheme="minorHAnsi" w:eastAsia="Times New Roman" w:hAnsiTheme="minorHAnsi" w:cs="Helvetica"/>
          <w:sz w:val="20"/>
          <w:szCs w:val="20"/>
          <w:lang w:eastAsia="en-GB"/>
        </w:rPr>
        <w:t xml:space="preserve"> can be bought </w:t>
      </w:r>
      <w:r w:rsidR="00261A98" w:rsidRPr="002C0A4C">
        <w:rPr>
          <w:rFonts w:asciiTheme="minorHAnsi" w:eastAsia="Times New Roman" w:hAnsiTheme="minorHAnsi" w:cs="Helvetica"/>
          <w:sz w:val="20"/>
          <w:szCs w:val="20"/>
          <w:lang w:eastAsia="en-GB"/>
        </w:rPr>
        <w:t>through all retail channels including the Virgin</w:t>
      </w:r>
      <w:r w:rsidR="00261A98" w:rsidRPr="00261A98">
        <w:rPr>
          <w:rFonts w:asciiTheme="minorHAnsi" w:eastAsia="Times New Roman" w:hAnsiTheme="minorHAnsi" w:cs="Helvetica"/>
          <w:sz w:val="20"/>
          <w:szCs w:val="20"/>
          <w:lang w:eastAsia="en-GB"/>
        </w:rPr>
        <w:t xml:space="preserve"> Trains website, ticket machines and at station travel centres on the day of travel</w:t>
      </w:r>
      <w:r w:rsidR="001B189D">
        <w:rPr>
          <w:rFonts w:asciiTheme="minorHAnsi" w:eastAsia="Times New Roman" w:hAnsiTheme="minorHAnsi" w:cs="Helvetica"/>
          <w:sz w:val="20"/>
          <w:szCs w:val="20"/>
          <w:lang w:eastAsia="en-GB"/>
        </w:rPr>
        <w:t xml:space="preserve">, and where they </w:t>
      </w:r>
      <w:r w:rsidR="00261A98" w:rsidRPr="00261A98">
        <w:rPr>
          <w:rFonts w:asciiTheme="minorHAnsi" w:eastAsia="Times New Roman" w:hAnsiTheme="minorHAnsi" w:cs="Helvetica"/>
          <w:sz w:val="20"/>
          <w:szCs w:val="20"/>
          <w:lang w:eastAsia="en-GB"/>
        </w:rPr>
        <w:t xml:space="preserve">are able to take advantage of an advance fare, customers will also be able to reserve a seat when buying their ticket. </w:t>
      </w:r>
    </w:p>
    <w:p w14:paraId="198098FD" w14:textId="77777777" w:rsidR="008231FB" w:rsidRDefault="008231FB" w:rsidP="008231FB">
      <w:pPr>
        <w:spacing w:after="0" w:line="240" w:lineRule="auto"/>
        <w:jc w:val="both"/>
        <w:rPr>
          <w:rFonts w:asciiTheme="minorHAnsi" w:eastAsia="Times New Roman" w:hAnsiTheme="minorHAnsi" w:cs="Helvetica"/>
          <w:sz w:val="20"/>
          <w:szCs w:val="20"/>
          <w:lang w:eastAsia="en-GB"/>
        </w:rPr>
      </w:pPr>
    </w:p>
    <w:p w14:paraId="7579EAAA" w14:textId="644C2754" w:rsidR="004E1ACF" w:rsidRDefault="004E1ACF" w:rsidP="008231FB">
      <w:pPr>
        <w:spacing w:after="0" w:line="240" w:lineRule="auto"/>
        <w:jc w:val="both"/>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Examples of savings include:</w:t>
      </w:r>
      <w:r w:rsidR="002C0A4C">
        <w:rPr>
          <w:rFonts w:asciiTheme="minorHAnsi" w:eastAsia="Times New Roman" w:hAnsiTheme="minorHAnsi" w:cs="Helvetica"/>
          <w:sz w:val="20"/>
          <w:szCs w:val="20"/>
          <w:lang w:eastAsia="en-GB"/>
        </w:rPr>
        <w:t xml:space="preserve"> </w:t>
      </w:r>
    </w:p>
    <w:p w14:paraId="612C63E8" w14:textId="78EF4B4A" w:rsidR="004E1ACF" w:rsidRDefault="002C0A4C" w:rsidP="00732CFE">
      <w:pPr>
        <w:pStyle w:val="ListParagraph"/>
        <w:numPr>
          <w:ilvl w:val="0"/>
          <w:numId w:val="14"/>
        </w:numPr>
        <w:spacing w:after="0" w:line="240" w:lineRule="auto"/>
        <w:jc w:val="both"/>
        <w:rPr>
          <w:rFonts w:asciiTheme="minorHAnsi" w:eastAsia="Times New Roman" w:hAnsiTheme="minorHAnsi" w:cs="Helvetica"/>
          <w:sz w:val="20"/>
          <w:szCs w:val="20"/>
          <w:lang w:eastAsia="en-GB"/>
        </w:rPr>
      </w:pPr>
      <w:r w:rsidRPr="002C0A4C">
        <w:rPr>
          <w:rFonts w:asciiTheme="minorHAnsi" w:eastAsia="Times New Roman" w:hAnsiTheme="minorHAnsi" w:cs="Helvetica"/>
          <w:sz w:val="20"/>
          <w:szCs w:val="20"/>
          <w:lang w:eastAsia="en-GB"/>
        </w:rPr>
        <w:t xml:space="preserve">An advance fare bought on the day for travel between Edinburgh and London could cost £69, saving customers 50% </w:t>
      </w:r>
      <w:r>
        <w:rPr>
          <w:rFonts w:asciiTheme="minorHAnsi" w:eastAsia="Times New Roman" w:hAnsiTheme="minorHAnsi" w:cs="Helvetica"/>
          <w:sz w:val="20"/>
          <w:szCs w:val="20"/>
          <w:lang w:eastAsia="en-GB"/>
        </w:rPr>
        <w:t xml:space="preserve">on the price of </w:t>
      </w:r>
      <w:r w:rsidRPr="002C0A4C">
        <w:rPr>
          <w:rFonts w:asciiTheme="minorHAnsi" w:eastAsia="Times New Roman" w:hAnsiTheme="minorHAnsi" w:cs="Helvetica"/>
          <w:sz w:val="20"/>
          <w:szCs w:val="20"/>
          <w:lang w:eastAsia="en-GB"/>
        </w:rPr>
        <w:t>a</w:t>
      </w:r>
      <w:r w:rsidR="00FE772D">
        <w:rPr>
          <w:rFonts w:asciiTheme="minorHAnsi" w:eastAsia="Times New Roman" w:hAnsiTheme="minorHAnsi" w:cs="Helvetica"/>
          <w:sz w:val="20"/>
          <w:szCs w:val="20"/>
          <w:lang w:eastAsia="en-GB"/>
        </w:rPr>
        <w:t>n off-peak single (£137);</w:t>
      </w:r>
    </w:p>
    <w:p w14:paraId="169013A3" w14:textId="77777777" w:rsidR="00FE772D" w:rsidRDefault="002C0A4C" w:rsidP="00732CFE">
      <w:pPr>
        <w:pStyle w:val="ListParagraph"/>
        <w:numPr>
          <w:ilvl w:val="0"/>
          <w:numId w:val="14"/>
        </w:numPr>
        <w:spacing w:after="0" w:line="240" w:lineRule="auto"/>
        <w:jc w:val="both"/>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Customers travelling between Peterborough and London could save £1.5m a year</w:t>
      </w:r>
      <w:r w:rsidR="00FE772D">
        <w:rPr>
          <w:rFonts w:asciiTheme="minorHAnsi" w:eastAsia="Times New Roman" w:hAnsiTheme="minorHAnsi" w:cs="Helvetica"/>
          <w:sz w:val="20"/>
          <w:szCs w:val="20"/>
          <w:lang w:eastAsia="en-GB"/>
        </w:rPr>
        <w:t>;</w:t>
      </w:r>
      <w:r>
        <w:rPr>
          <w:rFonts w:asciiTheme="minorHAnsi" w:eastAsia="Times New Roman" w:hAnsiTheme="minorHAnsi" w:cs="Helvetica"/>
          <w:sz w:val="20"/>
          <w:szCs w:val="20"/>
          <w:lang w:eastAsia="en-GB"/>
        </w:rPr>
        <w:t xml:space="preserve"> </w:t>
      </w:r>
    </w:p>
    <w:p w14:paraId="7C3E71C9" w14:textId="7562B56D" w:rsidR="002C0A4C" w:rsidRPr="002C0A4C" w:rsidRDefault="00FE772D" w:rsidP="00732CFE">
      <w:pPr>
        <w:pStyle w:val="ListParagraph"/>
        <w:numPr>
          <w:ilvl w:val="0"/>
          <w:numId w:val="14"/>
        </w:numPr>
        <w:spacing w:after="0" w:line="240" w:lineRule="auto"/>
        <w:jc w:val="both"/>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T</w:t>
      </w:r>
      <w:r w:rsidR="002C0A4C">
        <w:rPr>
          <w:rFonts w:asciiTheme="minorHAnsi" w:eastAsia="Times New Roman" w:hAnsiTheme="minorHAnsi" w:cs="Helvetica"/>
          <w:sz w:val="20"/>
          <w:szCs w:val="20"/>
          <w:lang w:eastAsia="en-GB"/>
        </w:rPr>
        <w:t xml:space="preserve">hose travelling between Leeds and London could pay £52 for a </w:t>
      </w:r>
      <w:r w:rsidR="00A213D5">
        <w:rPr>
          <w:rFonts w:asciiTheme="minorHAnsi" w:eastAsia="Times New Roman" w:hAnsiTheme="minorHAnsi" w:cs="Helvetica"/>
          <w:sz w:val="20"/>
          <w:szCs w:val="20"/>
          <w:lang w:eastAsia="en-GB"/>
        </w:rPr>
        <w:t xml:space="preserve">one-way </w:t>
      </w:r>
      <w:r w:rsidR="002C0A4C">
        <w:rPr>
          <w:rFonts w:asciiTheme="minorHAnsi" w:eastAsia="Times New Roman" w:hAnsiTheme="minorHAnsi" w:cs="Helvetica"/>
          <w:sz w:val="20"/>
          <w:szCs w:val="20"/>
          <w:lang w:eastAsia="en-GB"/>
        </w:rPr>
        <w:t xml:space="preserve">ticket on the day, less than half the price of an off-peak single (£105.20). </w:t>
      </w:r>
    </w:p>
    <w:p w14:paraId="68435E45" w14:textId="77777777" w:rsidR="002C0A4C" w:rsidRDefault="002C0A4C" w:rsidP="008231FB">
      <w:pPr>
        <w:spacing w:after="0" w:line="240" w:lineRule="auto"/>
        <w:jc w:val="both"/>
        <w:rPr>
          <w:rFonts w:asciiTheme="minorHAnsi" w:eastAsia="Times New Roman" w:hAnsiTheme="minorHAnsi" w:cs="Helvetica"/>
          <w:sz w:val="20"/>
          <w:szCs w:val="20"/>
          <w:lang w:eastAsia="en-GB"/>
        </w:rPr>
      </w:pPr>
    </w:p>
    <w:p w14:paraId="7F01A7B3" w14:textId="77777777" w:rsidR="00557BA4" w:rsidRDefault="00261A98" w:rsidP="008231FB">
      <w:pPr>
        <w:spacing w:after="0" w:line="240" w:lineRule="auto"/>
        <w:jc w:val="both"/>
        <w:rPr>
          <w:rFonts w:asciiTheme="minorHAnsi" w:eastAsia="Times New Roman" w:hAnsiTheme="minorHAnsi" w:cs="Helvetica"/>
          <w:sz w:val="20"/>
          <w:szCs w:val="20"/>
          <w:lang w:eastAsia="en-GB"/>
        </w:rPr>
      </w:pPr>
      <w:r w:rsidRPr="00261A98">
        <w:rPr>
          <w:rFonts w:asciiTheme="minorHAnsi" w:eastAsia="Times New Roman" w:hAnsiTheme="minorHAnsi" w:cs="Helvetica"/>
          <w:sz w:val="20"/>
          <w:szCs w:val="20"/>
          <w:lang w:eastAsia="en-GB"/>
        </w:rPr>
        <w:t xml:space="preserve">Virgin Trains has </w:t>
      </w:r>
      <w:r w:rsidRPr="008231FB">
        <w:rPr>
          <w:rFonts w:asciiTheme="minorHAnsi" w:eastAsia="Times New Roman" w:hAnsiTheme="minorHAnsi" w:cs="Helvetica"/>
          <w:sz w:val="20"/>
          <w:szCs w:val="20"/>
          <w:lang w:eastAsia="en-GB"/>
        </w:rPr>
        <w:t>been leading the way in tackling fare complexity and ensu</w:t>
      </w:r>
      <w:r w:rsidR="008231FB" w:rsidRPr="008231FB">
        <w:rPr>
          <w:rFonts w:asciiTheme="minorHAnsi" w:eastAsia="Times New Roman" w:hAnsiTheme="minorHAnsi" w:cs="Helvetica"/>
          <w:sz w:val="20"/>
          <w:szCs w:val="20"/>
          <w:lang w:eastAsia="en-GB"/>
        </w:rPr>
        <w:t xml:space="preserve">ring a better deal for customers. </w:t>
      </w:r>
      <w:r w:rsidR="00557BA4">
        <w:rPr>
          <w:rFonts w:asciiTheme="minorHAnsi" w:eastAsia="Times New Roman" w:hAnsiTheme="minorHAnsi" w:cs="Helvetica"/>
          <w:sz w:val="20"/>
          <w:szCs w:val="20"/>
          <w:lang w:eastAsia="en-GB"/>
        </w:rPr>
        <w:t xml:space="preserve">The train operator confirmed earlier this year that is participating in a </w:t>
      </w:r>
      <w:r w:rsidR="00557BA4" w:rsidRPr="00261A98">
        <w:rPr>
          <w:rFonts w:asciiTheme="minorHAnsi" w:eastAsia="Times New Roman" w:hAnsiTheme="minorHAnsi" w:cs="Helvetica"/>
          <w:sz w:val="20"/>
          <w:szCs w:val="20"/>
          <w:lang w:eastAsia="en-GB"/>
        </w:rPr>
        <w:t xml:space="preserve">in a single-leg pricing trial </w:t>
      </w:r>
      <w:r w:rsidR="004E1ACF">
        <w:rPr>
          <w:rFonts w:asciiTheme="minorHAnsi" w:eastAsia="Times New Roman" w:hAnsiTheme="minorHAnsi" w:cs="Helvetica"/>
          <w:sz w:val="20"/>
          <w:szCs w:val="20"/>
          <w:lang w:eastAsia="en-GB"/>
        </w:rPr>
        <w:t xml:space="preserve">with the Government </w:t>
      </w:r>
      <w:r w:rsidR="00643280">
        <w:rPr>
          <w:rFonts w:asciiTheme="minorHAnsi" w:eastAsia="Times New Roman" w:hAnsiTheme="minorHAnsi" w:cs="Helvetica"/>
          <w:sz w:val="20"/>
          <w:szCs w:val="20"/>
          <w:lang w:eastAsia="en-GB"/>
        </w:rPr>
        <w:t xml:space="preserve">which will </w:t>
      </w:r>
      <w:r w:rsidR="00557BA4" w:rsidRPr="00261A98">
        <w:rPr>
          <w:rFonts w:asciiTheme="minorHAnsi" w:eastAsia="Times New Roman" w:hAnsiTheme="minorHAnsi" w:cs="Helvetica"/>
          <w:sz w:val="20"/>
          <w:szCs w:val="20"/>
          <w:lang w:eastAsia="en-GB"/>
        </w:rPr>
        <w:t xml:space="preserve">consider </w:t>
      </w:r>
      <w:r w:rsidR="00643280">
        <w:rPr>
          <w:rFonts w:asciiTheme="minorHAnsi" w:eastAsia="Times New Roman" w:hAnsiTheme="minorHAnsi" w:cs="Helvetica"/>
          <w:sz w:val="20"/>
          <w:szCs w:val="20"/>
          <w:lang w:eastAsia="en-GB"/>
        </w:rPr>
        <w:t>alternative</w:t>
      </w:r>
      <w:r w:rsidR="00557BA4" w:rsidRPr="00261A98">
        <w:rPr>
          <w:rFonts w:asciiTheme="minorHAnsi" w:eastAsia="Times New Roman" w:hAnsiTheme="minorHAnsi" w:cs="Helvetica"/>
          <w:sz w:val="20"/>
          <w:szCs w:val="20"/>
          <w:lang w:eastAsia="en-GB"/>
        </w:rPr>
        <w:t xml:space="preserve"> ways </w:t>
      </w:r>
      <w:r w:rsidR="00643280">
        <w:rPr>
          <w:rFonts w:asciiTheme="minorHAnsi" w:eastAsia="Times New Roman" w:hAnsiTheme="minorHAnsi" w:cs="Helvetica"/>
          <w:sz w:val="20"/>
          <w:szCs w:val="20"/>
          <w:lang w:eastAsia="en-GB"/>
        </w:rPr>
        <w:t>to</w:t>
      </w:r>
      <w:r w:rsidR="00557BA4" w:rsidRPr="00261A98">
        <w:rPr>
          <w:rFonts w:asciiTheme="minorHAnsi" w:eastAsia="Times New Roman" w:hAnsiTheme="minorHAnsi" w:cs="Helvetica"/>
          <w:sz w:val="20"/>
          <w:szCs w:val="20"/>
          <w:lang w:eastAsia="en-GB"/>
        </w:rPr>
        <w:t xml:space="preserve"> guarantee customers simpler fares.  </w:t>
      </w:r>
    </w:p>
    <w:p w14:paraId="7D8B77DB" w14:textId="77777777" w:rsidR="008231FB" w:rsidRDefault="008231FB" w:rsidP="008231FB">
      <w:pPr>
        <w:spacing w:after="0" w:line="240" w:lineRule="auto"/>
        <w:jc w:val="both"/>
        <w:rPr>
          <w:rFonts w:asciiTheme="minorHAnsi" w:eastAsia="Times New Roman" w:hAnsiTheme="minorHAnsi" w:cs="Helvetica"/>
          <w:sz w:val="20"/>
          <w:szCs w:val="20"/>
          <w:lang w:eastAsia="en-GB"/>
        </w:rPr>
      </w:pPr>
    </w:p>
    <w:p w14:paraId="6A821A3F" w14:textId="77777777" w:rsidR="00C0799D" w:rsidRDefault="00366E00" w:rsidP="008231FB">
      <w:pPr>
        <w:spacing w:after="0" w:line="240" w:lineRule="auto"/>
        <w:jc w:val="both"/>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Suzanne Donnelly</w:t>
      </w:r>
      <w:r w:rsidR="004E1ACF">
        <w:rPr>
          <w:rFonts w:asciiTheme="minorHAnsi" w:eastAsia="Times New Roman" w:hAnsiTheme="minorHAnsi" w:cs="Helvetica"/>
          <w:sz w:val="20"/>
          <w:szCs w:val="20"/>
          <w:lang w:eastAsia="en-GB"/>
        </w:rPr>
        <w:t>,</w:t>
      </w:r>
      <w:r>
        <w:rPr>
          <w:rFonts w:asciiTheme="minorHAnsi" w:eastAsia="Times New Roman" w:hAnsiTheme="minorHAnsi" w:cs="Helvetica"/>
          <w:sz w:val="20"/>
          <w:szCs w:val="20"/>
          <w:lang w:eastAsia="en-GB"/>
        </w:rPr>
        <w:t xml:space="preserve"> </w:t>
      </w:r>
      <w:r w:rsidR="00744F59">
        <w:rPr>
          <w:rFonts w:asciiTheme="minorHAnsi" w:eastAsia="Times New Roman" w:hAnsiTheme="minorHAnsi" w:cs="Helvetica"/>
          <w:sz w:val="20"/>
          <w:szCs w:val="20"/>
          <w:lang w:eastAsia="en-GB"/>
        </w:rPr>
        <w:t>Commercial</w:t>
      </w:r>
      <w:r>
        <w:rPr>
          <w:rFonts w:asciiTheme="minorHAnsi" w:eastAsia="Times New Roman" w:hAnsiTheme="minorHAnsi" w:cs="Helvetica"/>
          <w:sz w:val="20"/>
          <w:szCs w:val="20"/>
          <w:lang w:eastAsia="en-GB"/>
        </w:rPr>
        <w:t xml:space="preserve"> </w:t>
      </w:r>
      <w:r w:rsidR="00744F59">
        <w:rPr>
          <w:rFonts w:asciiTheme="minorHAnsi" w:eastAsia="Times New Roman" w:hAnsiTheme="minorHAnsi" w:cs="Helvetica"/>
          <w:sz w:val="20"/>
          <w:szCs w:val="20"/>
          <w:lang w:eastAsia="en-GB"/>
        </w:rPr>
        <w:t>Director</w:t>
      </w:r>
      <w:r>
        <w:rPr>
          <w:rFonts w:asciiTheme="minorHAnsi" w:eastAsia="Times New Roman" w:hAnsiTheme="minorHAnsi" w:cs="Helvetica"/>
          <w:sz w:val="20"/>
          <w:szCs w:val="20"/>
          <w:lang w:eastAsia="en-GB"/>
        </w:rPr>
        <w:t xml:space="preserve"> at</w:t>
      </w:r>
      <w:r w:rsidR="00D51B3A" w:rsidRPr="00285602">
        <w:rPr>
          <w:rFonts w:asciiTheme="minorHAnsi" w:eastAsia="Times New Roman" w:hAnsiTheme="minorHAnsi" w:cs="Helvetica"/>
          <w:sz w:val="20"/>
          <w:szCs w:val="20"/>
          <w:lang w:eastAsia="en-GB"/>
        </w:rPr>
        <w:t xml:space="preserve"> Virgin Trains on the East Coast said:</w:t>
      </w:r>
      <w:r w:rsidR="000A2BE1">
        <w:rPr>
          <w:rFonts w:asciiTheme="minorHAnsi" w:eastAsia="Times New Roman" w:hAnsiTheme="minorHAnsi" w:cs="Helvetica"/>
          <w:sz w:val="20"/>
          <w:szCs w:val="20"/>
          <w:lang w:eastAsia="en-GB"/>
        </w:rPr>
        <w:t xml:space="preserve"> “</w:t>
      </w:r>
      <w:r w:rsidR="00DF63D9">
        <w:rPr>
          <w:rFonts w:asciiTheme="minorHAnsi" w:eastAsia="Times New Roman" w:hAnsiTheme="minorHAnsi" w:cs="Helvetica"/>
          <w:sz w:val="20"/>
          <w:szCs w:val="20"/>
          <w:lang w:eastAsia="en-GB"/>
        </w:rPr>
        <w:t>This is</w:t>
      </w:r>
      <w:r w:rsidR="004E1ACF">
        <w:rPr>
          <w:rFonts w:asciiTheme="minorHAnsi" w:eastAsia="Times New Roman" w:hAnsiTheme="minorHAnsi" w:cs="Helvetica"/>
          <w:sz w:val="20"/>
          <w:szCs w:val="20"/>
          <w:lang w:eastAsia="en-GB"/>
        </w:rPr>
        <w:t xml:space="preserve"> great</w:t>
      </w:r>
      <w:r w:rsidR="00DF63D9">
        <w:rPr>
          <w:rFonts w:asciiTheme="minorHAnsi" w:eastAsia="Times New Roman" w:hAnsiTheme="minorHAnsi" w:cs="Helvetica"/>
          <w:sz w:val="20"/>
          <w:szCs w:val="20"/>
          <w:lang w:eastAsia="en-GB"/>
        </w:rPr>
        <w:t xml:space="preserve"> news for many </w:t>
      </w:r>
      <w:r w:rsidR="004E1ACF">
        <w:rPr>
          <w:rFonts w:asciiTheme="minorHAnsi" w:eastAsia="Times New Roman" w:hAnsiTheme="minorHAnsi" w:cs="Helvetica"/>
          <w:sz w:val="20"/>
          <w:szCs w:val="20"/>
          <w:lang w:eastAsia="en-GB"/>
        </w:rPr>
        <w:t xml:space="preserve">thousands of </w:t>
      </w:r>
      <w:r w:rsidR="00DF63D9">
        <w:rPr>
          <w:rFonts w:asciiTheme="minorHAnsi" w:eastAsia="Times New Roman" w:hAnsiTheme="minorHAnsi" w:cs="Helvetica"/>
          <w:sz w:val="20"/>
          <w:szCs w:val="20"/>
          <w:lang w:eastAsia="en-GB"/>
        </w:rPr>
        <w:t>c</w:t>
      </w:r>
      <w:r w:rsidR="008B2F77">
        <w:rPr>
          <w:rFonts w:asciiTheme="minorHAnsi" w:eastAsia="Times New Roman" w:hAnsiTheme="minorHAnsi" w:cs="Helvetica"/>
          <w:sz w:val="20"/>
          <w:szCs w:val="20"/>
          <w:lang w:eastAsia="en-GB"/>
        </w:rPr>
        <w:t>ustomers</w:t>
      </w:r>
      <w:r w:rsidR="00DF63D9">
        <w:rPr>
          <w:rFonts w:asciiTheme="minorHAnsi" w:eastAsia="Times New Roman" w:hAnsiTheme="minorHAnsi" w:cs="Helvetica"/>
          <w:sz w:val="20"/>
          <w:szCs w:val="20"/>
          <w:lang w:eastAsia="en-GB"/>
        </w:rPr>
        <w:t xml:space="preserve"> who</w:t>
      </w:r>
      <w:r w:rsidR="008B2F77">
        <w:rPr>
          <w:rFonts w:asciiTheme="minorHAnsi" w:eastAsia="Times New Roman" w:hAnsiTheme="minorHAnsi" w:cs="Helvetica"/>
          <w:sz w:val="20"/>
          <w:szCs w:val="20"/>
          <w:lang w:eastAsia="en-GB"/>
        </w:rPr>
        <w:t xml:space="preserve"> will be able to </w:t>
      </w:r>
      <w:r w:rsidR="00DF63D9">
        <w:rPr>
          <w:rFonts w:asciiTheme="minorHAnsi" w:eastAsia="Times New Roman" w:hAnsiTheme="minorHAnsi" w:cs="Helvetica"/>
          <w:sz w:val="20"/>
          <w:szCs w:val="20"/>
          <w:lang w:eastAsia="en-GB"/>
        </w:rPr>
        <w:t xml:space="preserve">take advantage of </w:t>
      </w:r>
      <w:r w:rsidR="004E1ACF">
        <w:rPr>
          <w:rFonts w:asciiTheme="minorHAnsi" w:eastAsia="Times New Roman" w:hAnsiTheme="minorHAnsi" w:cs="Helvetica"/>
          <w:sz w:val="20"/>
          <w:szCs w:val="20"/>
          <w:lang w:eastAsia="en-GB"/>
        </w:rPr>
        <w:t xml:space="preserve">big savings on the day of travel.  </w:t>
      </w:r>
      <w:r w:rsidR="000A2BE1" w:rsidRPr="000A2BE1">
        <w:rPr>
          <w:rFonts w:asciiTheme="minorHAnsi" w:eastAsia="Times New Roman" w:hAnsiTheme="minorHAnsi" w:cs="Helvetica"/>
          <w:sz w:val="20"/>
          <w:szCs w:val="20"/>
          <w:lang w:eastAsia="en-GB"/>
        </w:rPr>
        <w:t xml:space="preserve">Virgin Trains has always positioned itself on the side of customers and </w:t>
      </w:r>
      <w:r w:rsidR="005A104A">
        <w:rPr>
          <w:rFonts w:asciiTheme="minorHAnsi" w:eastAsia="Times New Roman" w:hAnsiTheme="minorHAnsi" w:cs="Helvetica"/>
          <w:sz w:val="20"/>
          <w:szCs w:val="20"/>
          <w:lang w:eastAsia="en-GB"/>
        </w:rPr>
        <w:t>we have a strong record</w:t>
      </w:r>
      <w:r w:rsidR="000A2BE1" w:rsidRPr="000A2BE1">
        <w:rPr>
          <w:rFonts w:asciiTheme="minorHAnsi" w:eastAsia="Times New Roman" w:hAnsiTheme="minorHAnsi" w:cs="Helvetica"/>
          <w:sz w:val="20"/>
          <w:szCs w:val="20"/>
          <w:lang w:eastAsia="en-GB"/>
        </w:rPr>
        <w:t xml:space="preserve"> of innovating for the benefit of rail passengers</w:t>
      </w:r>
      <w:r w:rsidR="000A2BE1">
        <w:rPr>
          <w:rFonts w:asciiTheme="minorHAnsi" w:eastAsia="Times New Roman" w:hAnsiTheme="minorHAnsi" w:cs="Helvetica"/>
          <w:sz w:val="20"/>
          <w:szCs w:val="20"/>
          <w:lang w:eastAsia="en-GB"/>
        </w:rPr>
        <w:t xml:space="preserve">. </w:t>
      </w:r>
    </w:p>
    <w:p w14:paraId="1C35CF4F" w14:textId="77777777" w:rsidR="00C0799D" w:rsidRDefault="00C0799D" w:rsidP="008231FB">
      <w:pPr>
        <w:spacing w:after="0" w:line="240" w:lineRule="auto"/>
        <w:jc w:val="both"/>
        <w:rPr>
          <w:rFonts w:asciiTheme="minorHAnsi" w:eastAsia="Times New Roman" w:hAnsiTheme="minorHAnsi" w:cs="Helvetica"/>
          <w:sz w:val="20"/>
          <w:szCs w:val="20"/>
          <w:lang w:eastAsia="en-GB"/>
        </w:rPr>
      </w:pPr>
    </w:p>
    <w:p w14:paraId="575EDD2B" w14:textId="77777777" w:rsidR="00C302F6" w:rsidRPr="002C0A4C" w:rsidRDefault="00C0799D" w:rsidP="008231FB">
      <w:pPr>
        <w:spacing w:after="0" w:line="240" w:lineRule="auto"/>
        <w:jc w:val="both"/>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w:t>
      </w:r>
      <w:r w:rsidR="00C302F6">
        <w:rPr>
          <w:rFonts w:asciiTheme="minorHAnsi" w:eastAsia="Times New Roman" w:hAnsiTheme="minorHAnsi" w:cs="Helvetica"/>
          <w:sz w:val="20"/>
          <w:szCs w:val="20"/>
          <w:lang w:eastAsia="en-GB"/>
        </w:rPr>
        <w:t xml:space="preserve">Customers who can </w:t>
      </w:r>
      <w:r>
        <w:rPr>
          <w:rFonts w:asciiTheme="minorHAnsi" w:eastAsia="Times New Roman" w:hAnsiTheme="minorHAnsi" w:cs="Helvetica"/>
          <w:sz w:val="20"/>
          <w:szCs w:val="20"/>
          <w:lang w:eastAsia="en-GB"/>
        </w:rPr>
        <w:t xml:space="preserve">buy tickets </w:t>
      </w:r>
      <w:r w:rsidR="004E1ACF">
        <w:rPr>
          <w:rFonts w:asciiTheme="minorHAnsi" w:eastAsia="Times New Roman" w:hAnsiTheme="minorHAnsi" w:cs="Helvetica"/>
          <w:sz w:val="20"/>
          <w:szCs w:val="20"/>
          <w:lang w:eastAsia="en-GB"/>
        </w:rPr>
        <w:t xml:space="preserve">well </w:t>
      </w:r>
      <w:r w:rsidR="00C302F6">
        <w:rPr>
          <w:rFonts w:asciiTheme="minorHAnsi" w:eastAsia="Times New Roman" w:hAnsiTheme="minorHAnsi" w:cs="Helvetica"/>
          <w:sz w:val="20"/>
          <w:szCs w:val="20"/>
          <w:lang w:eastAsia="en-GB"/>
        </w:rPr>
        <w:t xml:space="preserve">in advance will continue to benefit from the very cheapest fares, </w:t>
      </w:r>
      <w:r w:rsidR="00AA2752">
        <w:rPr>
          <w:rFonts w:asciiTheme="minorHAnsi" w:eastAsia="Times New Roman" w:hAnsiTheme="minorHAnsi" w:cs="Helvetica"/>
          <w:sz w:val="20"/>
          <w:szCs w:val="20"/>
          <w:lang w:eastAsia="en-GB"/>
        </w:rPr>
        <w:t xml:space="preserve">with booking </w:t>
      </w:r>
      <w:r w:rsidR="00F7142D">
        <w:rPr>
          <w:rFonts w:asciiTheme="minorHAnsi" w:eastAsia="Times New Roman" w:hAnsiTheme="minorHAnsi" w:cs="Helvetica"/>
          <w:sz w:val="20"/>
          <w:szCs w:val="20"/>
          <w:lang w:eastAsia="en-GB"/>
        </w:rPr>
        <w:t xml:space="preserve">now </w:t>
      </w:r>
      <w:r w:rsidR="00AA2752">
        <w:rPr>
          <w:rFonts w:asciiTheme="minorHAnsi" w:eastAsia="Times New Roman" w:hAnsiTheme="minorHAnsi" w:cs="Helvetica"/>
          <w:sz w:val="20"/>
          <w:szCs w:val="20"/>
          <w:lang w:eastAsia="en-GB"/>
        </w:rPr>
        <w:t xml:space="preserve">available six months </w:t>
      </w:r>
      <w:r w:rsidR="004E1ACF">
        <w:rPr>
          <w:rFonts w:asciiTheme="minorHAnsi" w:eastAsia="Times New Roman" w:hAnsiTheme="minorHAnsi" w:cs="Helvetica"/>
          <w:sz w:val="20"/>
          <w:szCs w:val="20"/>
          <w:lang w:eastAsia="en-GB"/>
        </w:rPr>
        <w:t>ahead</w:t>
      </w:r>
      <w:r w:rsidR="00AA2752">
        <w:rPr>
          <w:rFonts w:asciiTheme="minorHAnsi" w:eastAsia="Times New Roman" w:hAnsiTheme="minorHAnsi" w:cs="Helvetica"/>
          <w:sz w:val="20"/>
          <w:szCs w:val="20"/>
          <w:lang w:eastAsia="en-GB"/>
        </w:rPr>
        <w:t xml:space="preserve">.  </w:t>
      </w:r>
      <w:r>
        <w:rPr>
          <w:rFonts w:asciiTheme="minorHAnsi" w:eastAsia="Times New Roman" w:hAnsiTheme="minorHAnsi" w:cs="Helvetica"/>
          <w:sz w:val="20"/>
          <w:szCs w:val="20"/>
          <w:lang w:eastAsia="en-GB"/>
        </w:rPr>
        <w:t>However, w</w:t>
      </w:r>
      <w:r w:rsidR="00AA2752">
        <w:rPr>
          <w:rFonts w:asciiTheme="minorHAnsi" w:eastAsia="Times New Roman" w:hAnsiTheme="minorHAnsi" w:cs="Helvetica"/>
          <w:sz w:val="20"/>
          <w:szCs w:val="20"/>
          <w:lang w:eastAsia="en-GB"/>
        </w:rPr>
        <w:t>e</w:t>
      </w:r>
      <w:r w:rsidR="00C302F6">
        <w:rPr>
          <w:rFonts w:asciiTheme="minorHAnsi" w:eastAsia="Times New Roman" w:hAnsiTheme="minorHAnsi" w:cs="Helvetica"/>
          <w:sz w:val="20"/>
          <w:szCs w:val="20"/>
          <w:lang w:eastAsia="en-GB"/>
        </w:rPr>
        <w:t xml:space="preserve"> know that’s not possible for everyone on every journey</w:t>
      </w:r>
      <w:r w:rsidR="00AA2752">
        <w:rPr>
          <w:rFonts w:asciiTheme="minorHAnsi" w:eastAsia="Times New Roman" w:hAnsiTheme="minorHAnsi" w:cs="Helvetica"/>
          <w:sz w:val="20"/>
          <w:szCs w:val="20"/>
          <w:lang w:eastAsia="en-GB"/>
        </w:rPr>
        <w:t xml:space="preserve"> which is why </w:t>
      </w:r>
      <w:r w:rsidR="00643280">
        <w:rPr>
          <w:rFonts w:asciiTheme="minorHAnsi" w:eastAsia="Times New Roman" w:hAnsiTheme="minorHAnsi" w:cs="Helvetica"/>
          <w:sz w:val="20"/>
          <w:szCs w:val="20"/>
          <w:lang w:eastAsia="en-GB"/>
        </w:rPr>
        <w:t>customers can now purchase a</w:t>
      </w:r>
      <w:r w:rsidR="00C302F6">
        <w:rPr>
          <w:rFonts w:asciiTheme="minorHAnsi" w:eastAsia="Times New Roman" w:hAnsiTheme="minorHAnsi" w:cs="Helvetica"/>
          <w:sz w:val="20"/>
          <w:szCs w:val="20"/>
          <w:lang w:eastAsia="en-GB"/>
        </w:rPr>
        <w:t>dvance fares on the day of travel and save money as well as</w:t>
      </w:r>
      <w:r w:rsidR="00366E00">
        <w:rPr>
          <w:rFonts w:asciiTheme="minorHAnsi" w:eastAsia="Times New Roman" w:hAnsiTheme="minorHAnsi" w:cs="Helvetica"/>
          <w:sz w:val="20"/>
          <w:szCs w:val="20"/>
          <w:lang w:eastAsia="en-GB"/>
        </w:rPr>
        <w:t xml:space="preserve"> reserve </w:t>
      </w:r>
      <w:r w:rsidR="00366E00" w:rsidRPr="002C0A4C">
        <w:rPr>
          <w:rFonts w:asciiTheme="minorHAnsi" w:eastAsia="Times New Roman" w:hAnsiTheme="minorHAnsi" w:cs="Helvetica"/>
          <w:sz w:val="20"/>
          <w:szCs w:val="20"/>
          <w:lang w:eastAsia="en-GB"/>
        </w:rPr>
        <w:t>a seat</w:t>
      </w:r>
      <w:r w:rsidR="00C302F6" w:rsidRPr="002C0A4C">
        <w:rPr>
          <w:rFonts w:asciiTheme="minorHAnsi" w:eastAsia="Times New Roman" w:hAnsiTheme="minorHAnsi" w:cs="Helvetica"/>
          <w:sz w:val="20"/>
          <w:szCs w:val="20"/>
          <w:lang w:eastAsia="en-GB"/>
        </w:rPr>
        <w:t xml:space="preserve">. </w:t>
      </w:r>
      <w:r w:rsidRPr="002C0A4C">
        <w:rPr>
          <w:rFonts w:asciiTheme="minorHAnsi" w:eastAsia="Times New Roman" w:hAnsiTheme="minorHAnsi" w:cs="Helvetica"/>
          <w:sz w:val="20"/>
          <w:szCs w:val="20"/>
          <w:lang w:eastAsia="en-GB"/>
        </w:rPr>
        <w:t xml:space="preserve">With more of our cheapest fares available on the day of travel, we’re providing customers with a </w:t>
      </w:r>
      <w:r w:rsidR="00CF2FD2" w:rsidRPr="002C0A4C">
        <w:rPr>
          <w:rFonts w:asciiTheme="minorHAnsi" w:eastAsia="Times New Roman" w:hAnsiTheme="minorHAnsi" w:cs="Helvetica"/>
          <w:sz w:val="20"/>
          <w:szCs w:val="20"/>
          <w:lang w:eastAsia="en-GB"/>
        </w:rPr>
        <w:t xml:space="preserve">more affordable and </w:t>
      </w:r>
      <w:r w:rsidR="005A104A" w:rsidRPr="002C0A4C">
        <w:rPr>
          <w:rFonts w:asciiTheme="minorHAnsi" w:eastAsia="Times New Roman" w:hAnsiTheme="minorHAnsi" w:cs="Helvetica"/>
          <w:sz w:val="20"/>
          <w:szCs w:val="20"/>
          <w:lang w:eastAsia="en-GB"/>
        </w:rPr>
        <w:t xml:space="preserve">relaxing </w:t>
      </w:r>
      <w:r w:rsidRPr="002C0A4C">
        <w:rPr>
          <w:rFonts w:asciiTheme="minorHAnsi" w:eastAsia="Times New Roman" w:hAnsiTheme="minorHAnsi" w:cs="Helvetica"/>
          <w:sz w:val="20"/>
          <w:szCs w:val="20"/>
          <w:lang w:eastAsia="en-GB"/>
        </w:rPr>
        <w:t xml:space="preserve">alternative to road or air travel and we’re proud </w:t>
      </w:r>
      <w:r w:rsidR="00C302F6" w:rsidRPr="002C0A4C">
        <w:rPr>
          <w:rFonts w:asciiTheme="minorHAnsi" w:eastAsia="Times New Roman" w:hAnsiTheme="minorHAnsi" w:cs="Helvetica"/>
          <w:sz w:val="20"/>
          <w:szCs w:val="20"/>
          <w:lang w:eastAsia="en-GB"/>
        </w:rPr>
        <w:t>to be leading the way with changes that will ensure customers get the best value for money.”</w:t>
      </w:r>
    </w:p>
    <w:p w14:paraId="6D57A1CB" w14:textId="77777777" w:rsidR="008231FB" w:rsidRPr="002C0A4C" w:rsidRDefault="008231FB" w:rsidP="008231FB">
      <w:pPr>
        <w:spacing w:after="0" w:line="240" w:lineRule="auto"/>
        <w:jc w:val="both"/>
        <w:rPr>
          <w:rFonts w:asciiTheme="minorHAnsi" w:eastAsia="Times New Roman" w:hAnsiTheme="minorHAnsi" w:cs="Helvetica"/>
          <w:sz w:val="20"/>
          <w:szCs w:val="20"/>
          <w:lang w:eastAsia="en-GB"/>
        </w:rPr>
      </w:pPr>
    </w:p>
    <w:p w14:paraId="55E6ED85" w14:textId="77777777" w:rsidR="002D17AC" w:rsidRPr="002C0A4C" w:rsidRDefault="00864014" w:rsidP="008231FB">
      <w:pPr>
        <w:spacing w:after="0" w:line="240" w:lineRule="auto"/>
        <w:rPr>
          <w:rFonts w:cs="Arial"/>
          <w:b/>
        </w:rPr>
      </w:pPr>
      <w:r w:rsidRPr="002C0A4C">
        <w:rPr>
          <w:rFonts w:cs="Arial"/>
          <w:b/>
        </w:rPr>
        <w:t>Notes to editors:</w:t>
      </w:r>
    </w:p>
    <w:p w14:paraId="1732DC10" w14:textId="77777777" w:rsidR="008231FB" w:rsidRPr="002C0A4C" w:rsidRDefault="008231FB" w:rsidP="008231FB">
      <w:pPr>
        <w:spacing w:after="0" w:line="240" w:lineRule="auto"/>
        <w:rPr>
          <w:rFonts w:asciiTheme="minorHAnsi" w:hAnsiTheme="minorHAnsi"/>
          <w:sz w:val="20"/>
          <w:szCs w:val="20"/>
        </w:rPr>
      </w:pPr>
    </w:p>
    <w:p w14:paraId="15311600" w14:textId="77777777" w:rsidR="008E6147" w:rsidRPr="002C0A4C" w:rsidRDefault="004C7214" w:rsidP="008E6147">
      <w:pPr>
        <w:spacing w:after="0" w:line="240" w:lineRule="auto"/>
        <w:rPr>
          <w:rFonts w:asciiTheme="minorHAnsi" w:hAnsiTheme="minorHAnsi"/>
          <w:sz w:val="20"/>
          <w:szCs w:val="20"/>
        </w:rPr>
      </w:pPr>
      <w:r w:rsidRPr="002C0A4C">
        <w:rPr>
          <w:rFonts w:asciiTheme="minorHAnsi" w:hAnsiTheme="minorHAnsi"/>
          <w:sz w:val="20"/>
          <w:szCs w:val="20"/>
        </w:rPr>
        <w:t>*</w:t>
      </w:r>
      <w:r w:rsidR="00255223" w:rsidRPr="002C0A4C">
        <w:rPr>
          <w:rFonts w:asciiTheme="minorHAnsi" w:hAnsiTheme="minorHAnsi"/>
          <w:sz w:val="20"/>
          <w:szCs w:val="20"/>
        </w:rPr>
        <w:t>Calculation is based on the number of journeys made in the last year for which customers bought a walk-up ticket.</w:t>
      </w:r>
      <w:r w:rsidR="004E1ACF" w:rsidRPr="002C0A4C">
        <w:rPr>
          <w:rFonts w:asciiTheme="minorHAnsi" w:hAnsiTheme="minorHAnsi"/>
          <w:sz w:val="20"/>
          <w:szCs w:val="20"/>
        </w:rPr>
        <w:t xml:space="preserve"> Calculation takes account of whether walk-up customers bought single or return tickets.</w:t>
      </w:r>
      <w:r w:rsidR="008E6147" w:rsidRPr="002C0A4C">
        <w:rPr>
          <w:rFonts w:asciiTheme="minorHAnsi" w:hAnsiTheme="minorHAnsi"/>
          <w:sz w:val="20"/>
          <w:szCs w:val="20"/>
        </w:rPr>
        <w:t xml:space="preserve"> Based on this, </w:t>
      </w:r>
      <w:r w:rsidR="008E6147" w:rsidRPr="002C0A4C">
        <w:rPr>
          <w:rFonts w:asciiTheme="minorHAnsi" w:hAnsiTheme="minorHAnsi"/>
          <w:sz w:val="20"/>
          <w:szCs w:val="20"/>
        </w:rPr>
        <w:lastRenderedPageBreak/>
        <w:t>a</w:t>
      </w:r>
      <w:r w:rsidR="00255223" w:rsidRPr="002C0A4C">
        <w:rPr>
          <w:rFonts w:asciiTheme="minorHAnsi" w:hAnsiTheme="minorHAnsi"/>
          <w:sz w:val="20"/>
          <w:szCs w:val="20"/>
        </w:rPr>
        <w:t>ssuming a</w:t>
      </w:r>
      <w:r w:rsidR="008E6147" w:rsidRPr="002C0A4C">
        <w:rPr>
          <w:rFonts w:asciiTheme="minorHAnsi" w:hAnsiTheme="minorHAnsi"/>
          <w:sz w:val="20"/>
          <w:szCs w:val="20"/>
        </w:rPr>
        <w:t>ll customers bought an advance purchase ticket</w:t>
      </w:r>
      <w:r w:rsidR="00941F45" w:rsidRPr="002C0A4C">
        <w:rPr>
          <w:rFonts w:asciiTheme="minorHAnsi" w:hAnsiTheme="minorHAnsi"/>
          <w:sz w:val="20"/>
          <w:szCs w:val="20"/>
        </w:rPr>
        <w:t xml:space="preserve"> on the day instead of a </w:t>
      </w:r>
      <w:r w:rsidR="008E6147" w:rsidRPr="002C0A4C">
        <w:rPr>
          <w:rFonts w:asciiTheme="minorHAnsi" w:hAnsiTheme="minorHAnsi"/>
          <w:sz w:val="20"/>
          <w:szCs w:val="20"/>
        </w:rPr>
        <w:t>walk-up fare, th</w:t>
      </w:r>
      <w:r w:rsidR="00255223" w:rsidRPr="002C0A4C">
        <w:rPr>
          <w:rFonts w:asciiTheme="minorHAnsi" w:hAnsiTheme="minorHAnsi"/>
          <w:sz w:val="20"/>
          <w:szCs w:val="20"/>
        </w:rPr>
        <w:t>e savings achieved over a year could total £</w:t>
      </w:r>
      <w:r w:rsidR="00DF6393" w:rsidRPr="002C0A4C">
        <w:rPr>
          <w:rFonts w:asciiTheme="minorHAnsi" w:hAnsiTheme="minorHAnsi"/>
          <w:sz w:val="20"/>
          <w:szCs w:val="20"/>
        </w:rPr>
        <w:t>7.1</w:t>
      </w:r>
      <w:r w:rsidR="00255223" w:rsidRPr="002C0A4C">
        <w:rPr>
          <w:rFonts w:asciiTheme="minorHAnsi" w:hAnsiTheme="minorHAnsi"/>
          <w:sz w:val="20"/>
          <w:szCs w:val="20"/>
        </w:rPr>
        <w:t xml:space="preserve">m. </w:t>
      </w:r>
      <w:r w:rsidR="008E6147" w:rsidRPr="002C0A4C">
        <w:rPr>
          <w:rFonts w:asciiTheme="minorHAnsi" w:hAnsiTheme="minorHAnsi"/>
          <w:sz w:val="20"/>
          <w:szCs w:val="20"/>
        </w:rPr>
        <w:t xml:space="preserve">Fares are subject to availability. </w:t>
      </w:r>
    </w:p>
    <w:p w14:paraId="1725BCB8" w14:textId="77777777" w:rsidR="00941F45" w:rsidRPr="002C0A4C" w:rsidRDefault="00941F45" w:rsidP="008E6147">
      <w:pPr>
        <w:spacing w:after="0" w:line="240" w:lineRule="auto"/>
        <w:rPr>
          <w:rFonts w:asciiTheme="minorHAnsi" w:hAnsiTheme="minorHAnsi"/>
          <w:sz w:val="20"/>
          <w:szCs w:val="20"/>
        </w:rPr>
      </w:pPr>
    </w:p>
    <w:p w14:paraId="1DC59398" w14:textId="77777777" w:rsidR="00941F45" w:rsidRDefault="00941F45" w:rsidP="00941F45">
      <w:pPr>
        <w:spacing w:after="0" w:line="240" w:lineRule="auto"/>
        <w:rPr>
          <w:rFonts w:asciiTheme="minorHAnsi" w:hAnsiTheme="minorHAnsi"/>
          <w:sz w:val="20"/>
          <w:szCs w:val="20"/>
        </w:rPr>
      </w:pPr>
      <w:r w:rsidRPr="002C0A4C">
        <w:rPr>
          <w:rFonts w:asciiTheme="minorHAnsi" w:hAnsiTheme="minorHAnsi"/>
          <w:sz w:val="20"/>
          <w:szCs w:val="20"/>
        </w:rPr>
        <w:t xml:space="preserve">**Fares are subject to availability </w:t>
      </w:r>
      <w:r w:rsidR="004E1ACF" w:rsidRPr="002C0A4C">
        <w:rPr>
          <w:rFonts w:asciiTheme="minorHAnsi" w:hAnsiTheme="minorHAnsi"/>
          <w:sz w:val="20"/>
          <w:szCs w:val="20"/>
        </w:rPr>
        <w:t xml:space="preserve">and available </w:t>
      </w:r>
      <w:r w:rsidRPr="002C0A4C">
        <w:rPr>
          <w:rFonts w:asciiTheme="minorHAnsi" w:hAnsiTheme="minorHAnsi"/>
          <w:sz w:val="20"/>
          <w:szCs w:val="20"/>
        </w:rPr>
        <w:t>on trains departing after 10am between Inverness &lt;&gt; London, Perth &lt;&gt; London, Aberdeen &lt;&gt; London, Dundee &lt;&gt; London, Kirkcaldy &lt;&gt; London, Edinburgh &lt;&gt; London, Leeds &lt;&gt; London, Doncaster &lt;&gt; London, Grantham &lt;&gt; London, Peterborough &lt;&gt; London, and Lincoln &lt;&gt; London.  Tickets will be available to purchase up to two hours bef</w:t>
      </w:r>
      <w:r w:rsidR="00CD524E" w:rsidRPr="002C0A4C">
        <w:rPr>
          <w:rFonts w:asciiTheme="minorHAnsi" w:hAnsiTheme="minorHAnsi"/>
          <w:sz w:val="20"/>
          <w:szCs w:val="20"/>
        </w:rPr>
        <w:t xml:space="preserve">ore the train leaves its origin station. </w:t>
      </w:r>
      <w:r w:rsidR="004E1ACF" w:rsidRPr="002C0A4C">
        <w:rPr>
          <w:rFonts w:asciiTheme="minorHAnsi" w:hAnsiTheme="minorHAnsi"/>
          <w:sz w:val="20"/>
          <w:szCs w:val="20"/>
        </w:rPr>
        <w:t>This availability is taken into account in the above calculation.</w:t>
      </w:r>
    </w:p>
    <w:p w14:paraId="3FBC0343" w14:textId="77777777" w:rsidR="008E6147" w:rsidRDefault="008E6147" w:rsidP="008E6147">
      <w:pPr>
        <w:spacing w:after="0" w:line="240" w:lineRule="auto"/>
        <w:rPr>
          <w:rFonts w:asciiTheme="minorHAnsi" w:hAnsiTheme="minorHAnsi"/>
          <w:sz w:val="20"/>
          <w:szCs w:val="20"/>
        </w:rPr>
      </w:pPr>
    </w:p>
    <w:p w14:paraId="2AD60166" w14:textId="77777777" w:rsidR="0091283F" w:rsidRPr="00941F45" w:rsidRDefault="0091283F" w:rsidP="008231FB">
      <w:pPr>
        <w:spacing w:after="0" w:line="240" w:lineRule="auto"/>
        <w:rPr>
          <w:rFonts w:eastAsia="Times New Roman" w:cs="Helvetica"/>
          <w:b/>
          <w:sz w:val="20"/>
          <w:lang w:eastAsia="en-GB"/>
        </w:rPr>
      </w:pPr>
      <w:r w:rsidRPr="00941F45">
        <w:rPr>
          <w:rFonts w:eastAsia="Times New Roman" w:cs="Helvetica"/>
          <w:b/>
          <w:sz w:val="20"/>
          <w:lang w:eastAsia="en-GB"/>
        </w:rPr>
        <w:t>About Virgin Trains</w:t>
      </w:r>
    </w:p>
    <w:p w14:paraId="6F007AA5" w14:textId="77777777" w:rsidR="0091283F" w:rsidRPr="00941F45" w:rsidRDefault="0091283F" w:rsidP="008231FB">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Stagecoach and Virgin are working in partnership to operate the East Coast and West Coast inter-city routes under the Virgin Trains brand. Together, they are on track to revolutionise rail travel across the UK.</w:t>
      </w:r>
    </w:p>
    <w:p w14:paraId="006E0EEC" w14:textId="77777777" w:rsidR="008231FB" w:rsidRPr="00941F45" w:rsidRDefault="008231FB" w:rsidP="008231FB">
      <w:pPr>
        <w:pStyle w:val="NormalWeb"/>
        <w:spacing w:before="0" w:beforeAutospacing="0" w:after="0" w:afterAutospacing="0"/>
        <w:rPr>
          <w:rFonts w:asciiTheme="minorHAnsi" w:hAnsiTheme="minorHAnsi" w:cs="Helvetica"/>
          <w:sz w:val="20"/>
          <w:szCs w:val="22"/>
        </w:rPr>
      </w:pPr>
    </w:p>
    <w:p w14:paraId="193F1455" w14:textId="77777777" w:rsidR="0091283F" w:rsidRPr="00941F45" w:rsidRDefault="0091283F" w:rsidP="008231FB">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The combined network connects some of the nation’s most iconic destinations including Glasgow, Liverpool, Birmingham, Manchester, Edinburgh, Newcastle, Leeds, York and London.</w:t>
      </w:r>
    </w:p>
    <w:p w14:paraId="23FBB4E2" w14:textId="77777777" w:rsidR="008231FB" w:rsidRPr="00941F45" w:rsidRDefault="008231FB" w:rsidP="008231FB">
      <w:pPr>
        <w:pStyle w:val="NormalWeb"/>
        <w:spacing w:before="0" w:beforeAutospacing="0" w:after="0" w:afterAutospacing="0"/>
        <w:rPr>
          <w:rFonts w:asciiTheme="minorHAnsi" w:hAnsiTheme="minorHAnsi" w:cs="Helvetica"/>
          <w:sz w:val="20"/>
          <w:szCs w:val="22"/>
        </w:rPr>
      </w:pPr>
    </w:p>
    <w:p w14:paraId="0A570355" w14:textId="77777777" w:rsidR="0091283F" w:rsidRPr="00941F45" w:rsidRDefault="0091283F" w:rsidP="008231FB">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472778B5" w14:textId="77777777" w:rsidR="008231FB" w:rsidRPr="00941F45" w:rsidRDefault="008231FB" w:rsidP="008231FB">
      <w:pPr>
        <w:pStyle w:val="NormalWeb"/>
        <w:spacing w:before="0" w:beforeAutospacing="0" w:after="0" w:afterAutospacing="0"/>
        <w:rPr>
          <w:rFonts w:asciiTheme="minorHAnsi" w:hAnsiTheme="minorHAnsi" w:cs="Helvetica"/>
          <w:sz w:val="20"/>
          <w:szCs w:val="22"/>
        </w:rPr>
      </w:pPr>
    </w:p>
    <w:p w14:paraId="504E8903" w14:textId="77777777" w:rsidR="0091283F" w:rsidRPr="00941F45" w:rsidRDefault="0091283F" w:rsidP="008231FB">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14:paraId="6FEB24BC" w14:textId="77777777" w:rsidR="008231FB" w:rsidRPr="00941F45" w:rsidRDefault="008231FB" w:rsidP="008231FB">
      <w:pPr>
        <w:pStyle w:val="NormalWeb"/>
        <w:spacing w:before="0" w:beforeAutospacing="0" w:after="0" w:afterAutospacing="0"/>
        <w:rPr>
          <w:rFonts w:asciiTheme="minorHAnsi" w:hAnsiTheme="minorHAnsi" w:cs="Helvetica"/>
          <w:sz w:val="20"/>
          <w:szCs w:val="22"/>
        </w:rPr>
      </w:pPr>
    </w:p>
    <w:p w14:paraId="2AED28AC" w14:textId="77777777" w:rsidR="0091283F" w:rsidRPr="00941F45" w:rsidRDefault="0091283F" w:rsidP="008231FB">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 xml:space="preserve">Visit the Virgin Trains Media Room - </w:t>
      </w:r>
      <w:hyperlink r:id="rId8" w:history="1">
        <w:r w:rsidRPr="00941F45">
          <w:rPr>
            <w:rStyle w:val="Hyperlink"/>
            <w:rFonts w:asciiTheme="minorHAnsi" w:hAnsiTheme="minorHAnsi"/>
            <w:color w:val="auto"/>
            <w:sz w:val="20"/>
            <w:szCs w:val="20"/>
          </w:rPr>
          <w:t>http://mediaroom.virgintrains.co.uk</w:t>
        </w:r>
      </w:hyperlink>
      <w:r w:rsidRPr="00941F45">
        <w:rPr>
          <w:rFonts w:asciiTheme="minorHAnsi" w:hAnsiTheme="minorHAnsi" w:cs="Helvetica"/>
          <w:sz w:val="20"/>
          <w:szCs w:val="22"/>
        </w:rPr>
        <w:t xml:space="preserve"> - for the latest news, images and videos. Subscribe </w:t>
      </w:r>
      <w:hyperlink r:id="rId9" w:history="1">
        <w:r w:rsidRPr="00941F45">
          <w:rPr>
            <w:rStyle w:val="Hyperlink"/>
            <w:rFonts w:asciiTheme="minorHAnsi" w:hAnsiTheme="minorHAnsi" w:cs="Helvetica"/>
            <w:bCs/>
            <w:color w:val="auto"/>
            <w:sz w:val="20"/>
          </w:rPr>
          <w:t>here</w:t>
        </w:r>
      </w:hyperlink>
      <w:r w:rsidRPr="00941F45">
        <w:rPr>
          <w:rFonts w:asciiTheme="minorHAnsi" w:hAnsiTheme="minorHAnsi" w:cs="Helvetica"/>
          <w:sz w:val="20"/>
          <w:szCs w:val="22"/>
        </w:rPr>
        <w:t> for regular news from Virgin Trains.</w:t>
      </w:r>
    </w:p>
    <w:p w14:paraId="673E295F" w14:textId="77777777" w:rsidR="008231FB" w:rsidRPr="00941F45" w:rsidRDefault="008231FB" w:rsidP="008231FB">
      <w:pPr>
        <w:pStyle w:val="NormalWeb"/>
        <w:spacing w:before="0" w:beforeAutospacing="0" w:after="0" w:afterAutospacing="0"/>
        <w:rPr>
          <w:rFonts w:asciiTheme="minorHAnsi" w:hAnsiTheme="minorHAnsi" w:cs="Helvetica"/>
          <w:sz w:val="20"/>
          <w:szCs w:val="22"/>
        </w:rPr>
      </w:pPr>
    </w:p>
    <w:p w14:paraId="56C60803" w14:textId="77777777" w:rsidR="0091283F" w:rsidRPr="00941F45" w:rsidRDefault="0091283F" w:rsidP="008231FB">
      <w:pPr>
        <w:pStyle w:val="NormalWeb"/>
        <w:spacing w:before="0" w:beforeAutospacing="0" w:after="0" w:afterAutospacing="0"/>
        <w:rPr>
          <w:rFonts w:asciiTheme="minorHAnsi" w:hAnsiTheme="minorHAnsi" w:cs="Helvetica"/>
          <w:sz w:val="20"/>
          <w:szCs w:val="22"/>
        </w:rPr>
      </w:pPr>
      <w:r w:rsidRPr="00941F45">
        <w:rPr>
          <w:rFonts w:asciiTheme="minorHAnsi" w:hAnsiTheme="minorHAnsi" w:cs="Helvetica"/>
          <w:sz w:val="20"/>
          <w:szCs w:val="22"/>
        </w:rPr>
        <w:t>Press Office: 0845 000 3333.</w:t>
      </w:r>
    </w:p>
    <w:p w14:paraId="062E4784" w14:textId="77777777" w:rsidR="0091283F" w:rsidRPr="0091283F" w:rsidRDefault="0091283F" w:rsidP="008231FB">
      <w:pPr>
        <w:spacing w:after="0" w:line="240" w:lineRule="auto"/>
        <w:ind w:left="360"/>
        <w:rPr>
          <w:rFonts w:eastAsia="Times New Roman" w:cs="Helvetica"/>
          <w:lang w:eastAsia="en-GB"/>
        </w:rPr>
      </w:pPr>
    </w:p>
    <w:sectPr w:rsidR="0091283F" w:rsidRPr="0091283F" w:rsidSect="008019AB">
      <w:headerReference w:type="default" r:id="rId1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0680" w14:textId="77777777" w:rsidR="00DD3FFA" w:rsidRDefault="00DD3FFA" w:rsidP="008019AB">
      <w:pPr>
        <w:spacing w:after="0" w:line="240" w:lineRule="auto"/>
      </w:pPr>
      <w:r>
        <w:separator/>
      </w:r>
    </w:p>
  </w:endnote>
  <w:endnote w:type="continuationSeparator" w:id="0">
    <w:p w14:paraId="596B9C9F" w14:textId="77777777" w:rsidR="00DD3FFA" w:rsidRDefault="00DD3FFA" w:rsidP="0080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047F3" w14:textId="77777777" w:rsidR="00DD3FFA" w:rsidRDefault="00DD3FFA" w:rsidP="008019AB">
      <w:pPr>
        <w:spacing w:after="0" w:line="240" w:lineRule="auto"/>
      </w:pPr>
      <w:r w:rsidRPr="008019AB">
        <w:rPr>
          <w:color w:val="000000"/>
        </w:rPr>
        <w:separator/>
      </w:r>
    </w:p>
  </w:footnote>
  <w:footnote w:type="continuationSeparator" w:id="0">
    <w:p w14:paraId="5BDCCCD3" w14:textId="77777777" w:rsidR="00DD3FFA" w:rsidRDefault="00DD3FFA" w:rsidP="00801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E08A" w14:textId="77777777" w:rsidR="009A70A4" w:rsidRDefault="009A70A4">
    <w:pPr>
      <w:pStyle w:val="Header"/>
      <w:jc w:val="right"/>
    </w:pPr>
    <w:r>
      <w:rPr>
        <w:noProof/>
        <w:lang w:eastAsia="en-GB"/>
      </w:rPr>
      <w:drawing>
        <wp:inline distT="0" distB="0" distL="0" distR="0" wp14:anchorId="7457E589" wp14:editId="6B0DA4E4">
          <wp:extent cx="2085975" cy="799368"/>
          <wp:effectExtent l="0" t="0" r="0" b="0"/>
          <wp:docPr id="1" name="Picture 0" descr="VT Logo - EXTERNAL USE - Feb 09.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85975" cy="799368"/>
                  </a:xfrm>
                  <a:prstGeom prst="rect">
                    <a:avLst/>
                  </a:prstGeom>
                  <a:noFill/>
                  <a:ln>
                    <a:noFill/>
                    <a:prstDash/>
                  </a:ln>
                </pic:spPr>
              </pic:pic>
            </a:graphicData>
          </a:graphic>
        </wp:inline>
      </w:drawing>
    </w:r>
  </w:p>
  <w:p w14:paraId="3C66BBEA" w14:textId="77777777" w:rsidR="009A70A4" w:rsidRDefault="009A70A4">
    <w:pPr>
      <w:rPr>
        <w:rFonts w:ascii="Arial" w:hAnsi="Arial" w:cs="Arial"/>
        <w:b/>
        <w:color w:val="000000"/>
        <w:sz w:val="76"/>
      </w:rPr>
    </w:pPr>
    <w:r>
      <w:rPr>
        <w:rFonts w:ascii="Arial" w:hAnsi="Arial" w:cs="Arial"/>
        <w:b/>
        <w:color w:val="000000"/>
        <w:sz w:val="76"/>
      </w:rPr>
      <w:t>Press Release</w:t>
    </w:r>
  </w:p>
  <w:p w14:paraId="4C43D92C" w14:textId="77777777" w:rsidR="009A70A4" w:rsidRDefault="009A70A4">
    <w:pPr>
      <w:pStyle w:val="Header"/>
      <w:jc w:val="right"/>
    </w:pPr>
  </w:p>
  <w:p w14:paraId="61EF4CAB" w14:textId="77777777" w:rsidR="009A70A4" w:rsidRDefault="009A70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1129"/>
    <w:multiLevelType w:val="hybridMultilevel"/>
    <w:tmpl w:val="2B5AA9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CBF0194"/>
    <w:multiLevelType w:val="hybridMultilevel"/>
    <w:tmpl w:val="6D7A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12310"/>
    <w:multiLevelType w:val="hybridMultilevel"/>
    <w:tmpl w:val="CD4C786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 w15:restartNumberingAfterBreak="0">
    <w:nsid w:val="2B365F11"/>
    <w:multiLevelType w:val="hybridMultilevel"/>
    <w:tmpl w:val="9E84D00C"/>
    <w:lvl w:ilvl="0" w:tplc="AB402C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B1CA6"/>
    <w:multiLevelType w:val="hybridMultilevel"/>
    <w:tmpl w:val="64A6AE70"/>
    <w:lvl w:ilvl="0" w:tplc="AB402C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71942"/>
    <w:multiLevelType w:val="hybridMultilevel"/>
    <w:tmpl w:val="B25AD162"/>
    <w:lvl w:ilvl="0" w:tplc="93BAE422">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0496C"/>
    <w:multiLevelType w:val="multilevel"/>
    <w:tmpl w:val="0BB0B1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FA605C0"/>
    <w:multiLevelType w:val="hybridMultilevel"/>
    <w:tmpl w:val="1AA0E6C4"/>
    <w:lvl w:ilvl="0" w:tplc="DC9CFF92">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93D7CE2"/>
    <w:multiLevelType w:val="multilevel"/>
    <w:tmpl w:val="5804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E398B"/>
    <w:multiLevelType w:val="multilevel"/>
    <w:tmpl w:val="8F66B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2CE3590"/>
    <w:multiLevelType w:val="hybridMultilevel"/>
    <w:tmpl w:val="300E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D4A0A"/>
    <w:multiLevelType w:val="hybridMultilevel"/>
    <w:tmpl w:val="924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AB"/>
    <w:rsid w:val="0002570F"/>
    <w:rsid w:val="00025B25"/>
    <w:rsid w:val="000331AB"/>
    <w:rsid w:val="00034F5C"/>
    <w:rsid w:val="00042ABD"/>
    <w:rsid w:val="00044992"/>
    <w:rsid w:val="0005433C"/>
    <w:rsid w:val="000559B8"/>
    <w:rsid w:val="00067439"/>
    <w:rsid w:val="000929A1"/>
    <w:rsid w:val="00095799"/>
    <w:rsid w:val="000A2BE1"/>
    <w:rsid w:val="000A6F26"/>
    <w:rsid w:val="000B1642"/>
    <w:rsid w:val="000B5762"/>
    <w:rsid w:val="000C2350"/>
    <w:rsid w:val="000D38A6"/>
    <w:rsid w:val="000E6791"/>
    <w:rsid w:val="00101CA2"/>
    <w:rsid w:val="00107E79"/>
    <w:rsid w:val="0011787B"/>
    <w:rsid w:val="00117FB6"/>
    <w:rsid w:val="00121AE5"/>
    <w:rsid w:val="00123FCF"/>
    <w:rsid w:val="0012485E"/>
    <w:rsid w:val="001263E6"/>
    <w:rsid w:val="001402A2"/>
    <w:rsid w:val="001531EF"/>
    <w:rsid w:val="001556F5"/>
    <w:rsid w:val="00155DE8"/>
    <w:rsid w:val="0015793E"/>
    <w:rsid w:val="00161722"/>
    <w:rsid w:val="001847A8"/>
    <w:rsid w:val="001A68E2"/>
    <w:rsid w:val="001B189D"/>
    <w:rsid w:val="001C2153"/>
    <w:rsid w:val="001E0083"/>
    <w:rsid w:val="001E3EDC"/>
    <w:rsid w:val="001F727E"/>
    <w:rsid w:val="002055BF"/>
    <w:rsid w:val="00216897"/>
    <w:rsid w:val="00223997"/>
    <w:rsid w:val="00225486"/>
    <w:rsid w:val="00233EA9"/>
    <w:rsid w:val="002415E3"/>
    <w:rsid w:val="00242D97"/>
    <w:rsid w:val="00255223"/>
    <w:rsid w:val="0025721C"/>
    <w:rsid w:val="00261A98"/>
    <w:rsid w:val="002640D9"/>
    <w:rsid w:val="00272981"/>
    <w:rsid w:val="00274CF9"/>
    <w:rsid w:val="00276ACC"/>
    <w:rsid w:val="00280021"/>
    <w:rsid w:val="00285602"/>
    <w:rsid w:val="00293291"/>
    <w:rsid w:val="002B3A57"/>
    <w:rsid w:val="002C04CF"/>
    <w:rsid w:val="002C0A4C"/>
    <w:rsid w:val="002C148F"/>
    <w:rsid w:val="002D17AC"/>
    <w:rsid w:val="002D183E"/>
    <w:rsid w:val="002F0FF2"/>
    <w:rsid w:val="002F15F5"/>
    <w:rsid w:val="002F5685"/>
    <w:rsid w:val="00313A9C"/>
    <w:rsid w:val="00325FBE"/>
    <w:rsid w:val="00330B15"/>
    <w:rsid w:val="003549A4"/>
    <w:rsid w:val="00366E00"/>
    <w:rsid w:val="003831D1"/>
    <w:rsid w:val="003A04D3"/>
    <w:rsid w:val="003A67FC"/>
    <w:rsid w:val="003C5D03"/>
    <w:rsid w:val="003E1CB7"/>
    <w:rsid w:val="003E3D2E"/>
    <w:rsid w:val="003E3DDD"/>
    <w:rsid w:val="003E632C"/>
    <w:rsid w:val="0040555F"/>
    <w:rsid w:val="00412735"/>
    <w:rsid w:val="0041298C"/>
    <w:rsid w:val="004150F2"/>
    <w:rsid w:val="00427049"/>
    <w:rsid w:val="004378D7"/>
    <w:rsid w:val="00440B12"/>
    <w:rsid w:val="004440C7"/>
    <w:rsid w:val="00450676"/>
    <w:rsid w:val="00452F5B"/>
    <w:rsid w:val="004611F0"/>
    <w:rsid w:val="004700ED"/>
    <w:rsid w:val="00473B4F"/>
    <w:rsid w:val="00475818"/>
    <w:rsid w:val="00485FD9"/>
    <w:rsid w:val="004875E9"/>
    <w:rsid w:val="004B0FDB"/>
    <w:rsid w:val="004B51CF"/>
    <w:rsid w:val="004B574D"/>
    <w:rsid w:val="004B753B"/>
    <w:rsid w:val="004C4442"/>
    <w:rsid w:val="004C7214"/>
    <w:rsid w:val="004E1747"/>
    <w:rsid w:val="004E1ACF"/>
    <w:rsid w:val="004F3959"/>
    <w:rsid w:val="004F6D98"/>
    <w:rsid w:val="00501CFF"/>
    <w:rsid w:val="00523501"/>
    <w:rsid w:val="00524000"/>
    <w:rsid w:val="0053438D"/>
    <w:rsid w:val="00544E4D"/>
    <w:rsid w:val="00557BA4"/>
    <w:rsid w:val="005769B1"/>
    <w:rsid w:val="00585E43"/>
    <w:rsid w:val="0058731B"/>
    <w:rsid w:val="005A104A"/>
    <w:rsid w:val="005D07A8"/>
    <w:rsid w:val="005E524A"/>
    <w:rsid w:val="005E6A23"/>
    <w:rsid w:val="00605A0A"/>
    <w:rsid w:val="00611943"/>
    <w:rsid w:val="00622253"/>
    <w:rsid w:val="0063091B"/>
    <w:rsid w:val="006320AA"/>
    <w:rsid w:val="006379EB"/>
    <w:rsid w:val="00643280"/>
    <w:rsid w:val="006449F7"/>
    <w:rsid w:val="00652DD9"/>
    <w:rsid w:val="006564BF"/>
    <w:rsid w:val="00660DF4"/>
    <w:rsid w:val="00663FEC"/>
    <w:rsid w:val="006701CC"/>
    <w:rsid w:val="00670FAA"/>
    <w:rsid w:val="006913D4"/>
    <w:rsid w:val="006921BF"/>
    <w:rsid w:val="00697A24"/>
    <w:rsid w:val="006B1551"/>
    <w:rsid w:val="006B4B8D"/>
    <w:rsid w:val="006C4667"/>
    <w:rsid w:val="006C5C04"/>
    <w:rsid w:val="00702CDE"/>
    <w:rsid w:val="00731F0C"/>
    <w:rsid w:val="0073221A"/>
    <w:rsid w:val="00741022"/>
    <w:rsid w:val="00744F59"/>
    <w:rsid w:val="00760888"/>
    <w:rsid w:val="00777A1C"/>
    <w:rsid w:val="00777B09"/>
    <w:rsid w:val="00791A17"/>
    <w:rsid w:val="00792245"/>
    <w:rsid w:val="007C15F8"/>
    <w:rsid w:val="007C4024"/>
    <w:rsid w:val="007D2FA2"/>
    <w:rsid w:val="007D3DCB"/>
    <w:rsid w:val="007D670F"/>
    <w:rsid w:val="007D709C"/>
    <w:rsid w:val="007F35D7"/>
    <w:rsid w:val="008019AB"/>
    <w:rsid w:val="00804AFF"/>
    <w:rsid w:val="00806D7E"/>
    <w:rsid w:val="008231FB"/>
    <w:rsid w:val="008263A5"/>
    <w:rsid w:val="00831D73"/>
    <w:rsid w:val="008372CB"/>
    <w:rsid w:val="00852711"/>
    <w:rsid w:val="00854CF0"/>
    <w:rsid w:val="00857E36"/>
    <w:rsid w:val="00864014"/>
    <w:rsid w:val="00871C3D"/>
    <w:rsid w:val="008729EC"/>
    <w:rsid w:val="00873B60"/>
    <w:rsid w:val="0087536C"/>
    <w:rsid w:val="00876B71"/>
    <w:rsid w:val="0089263B"/>
    <w:rsid w:val="00892A22"/>
    <w:rsid w:val="00897842"/>
    <w:rsid w:val="008A7CB0"/>
    <w:rsid w:val="008B2F77"/>
    <w:rsid w:val="008B3E30"/>
    <w:rsid w:val="008B6F6E"/>
    <w:rsid w:val="008D69EF"/>
    <w:rsid w:val="008D78A5"/>
    <w:rsid w:val="008E6147"/>
    <w:rsid w:val="0091283F"/>
    <w:rsid w:val="00915527"/>
    <w:rsid w:val="00915A86"/>
    <w:rsid w:val="00930A1F"/>
    <w:rsid w:val="00941F45"/>
    <w:rsid w:val="009466A8"/>
    <w:rsid w:val="009479B2"/>
    <w:rsid w:val="0095232E"/>
    <w:rsid w:val="00962BF9"/>
    <w:rsid w:val="00972DC7"/>
    <w:rsid w:val="00984379"/>
    <w:rsid w:val="009A70A4"/>
    <w:rsid w:val="009B14C2"/>
    <w:rsid w:val="009B3861"/>
    <w:rsid w:val="009B54C0"/>
    <w:rsid w:val="009B7B33"/>
    <w:rsid w:val="009C575E"/>
    <w:rsid w:val="009D2D60"/>
    <w:rsid w:val="009E1511"/>
    <w:rsid w:val="009E489F"/>
    <w:rsid w:val="009F3AD6"/>
    <w:rsid w:val="00A00EB3"/>
    <w:rsid w:val="00A12D2C"/>
    <w:rsid w:val="00A213D5"/>
    <w:rsid w:val="00A240FE"/>
    <w:rsid w:val="00A342F4"/>
    <w:rsid w:val="00A83F62"/>
    <w:rsid w:val="00A911E4"/>
    <w:rsid w:val="00A91BEF"/>
    <w:rsid w:val="00A95849"/>
    <w:rsid w:val="00AA2752"/>
    <w:rsid w:val="00AA665B"/>
    <w:rsid w:val="00AC1525"/>
    <w:rsid w:val="00AD0F61"/>
    <w:rsid w:val="00AD0FEB"/>
    <w:rsid w:val="00AD588F"/>
    <w:rsid w:val="00B034FB"/>
    <w:rsid w:val="00B03910"/>
    <w:rsid w:val="00B16A4D"/>
    <w:rsid w:val="00B22263"/>
    <w:rsid w:val="00B53302"/>
    <w:rsid w:val="00B55F90"/>
    <w:rsid w:val="00B75F06"/>
    <w:rsid w:val="00B761ED"/>
    <w:rsid w:val="00B8574E"/>
    <w:rsid w:val="00B91D25"/>
    <w:rsid w:val="00BA3E3D"/>
    <w:rsid w:val="00BB086C"/>
    <w:rsid w:val="00BB5D00"/>
    <w:rsid w:val="00BB6C77"/>
    <w:rsid w:val="00BC5AAC"/>
    <w:rsid w:val="00BD5338"/>
    <w:rsid w:val="00BD5AD5"/>
    <w:rsid w:val="00BE7621"/>
    <w:rsid w:val="00C0799D"/>
    <w:rsid w:val="00C12757"/>
    <w:rsid w:val="00C12E55"/>
    <w:rsid w:val="00C302F6"/>
    <w:rsid w:val="00C31B34"/>
    <w:rsid w:val="00C32F68"/>
    <w:rsid w:val="00C359E1"/>
    <w:rsid w:val="00C4479E"/>
    <w:rsid w:val="00C47865"/>
    <w:rsid w:val="00C62808"/>
    <w:rsid w:val="00C86592"/>
    <w:rsid w:val="00CB3A52"/>
    <w:rsid w:val="00CC46AA"/>
    <w:rsid w:val="00CD524E"/>
    <w:rsid w:val="00CD5534"/>
    <w:rsid w:val="00CD7467"/>
    <w:rsid w:val="00CF0374"/>
    <w:rsid w:val="00CF2FD2"/>
    <w:rsid w:val="00CF7E52"/>
    <w:rsid w:val="00D01EA4"/>
    <w:rsid w:val="00D26C0E"/>
    <w:rsid w:val="00D47042"/>
    <w:rsid w:val="00D51B3A"/>
    <w:rsid w:val="00D61FC8"/>
    <w:rsid w:val="00D62F8F"/>
    <w:rsid w:val="00D95784"/>
    <w:rsid w:val="00DA4C29"/>
    <w:rsid w:val="00DB4D42"/>
    <w:rsid w:val="00DC2044"/>
    <w:rsid w:val="00DC3007"/>
    <w:rsid w:val="00DD07F2"/>
    <w:rsid w:val="00DD3FFA"/>
    <w:rsid w:val="00DE1970"/>
    <w:rsid w:val="00DE3A97"/>
    <w:rsid w:val="00DE48A1"/>
    <w:rsid w:val="00DF08B9"/>
    <w:rsid w:val="00DF6393"/>
    <w:rsid w:val="00DF63D9"/>
    <w:rsid w:val="00DF69A3"/>
    <w:rsid w:val="00E16E58"/>
    <w:rsid w:val="00E173FC"/>
    <w:rsid w:val="00E208AC"/>
    <w:rsid w:val="00E274A5"/>
    <w:rsid w:val="00E30DD6"/>
    <w:rsid w:val="00E33863"/>
    <w:rsid w:val="00E357C8"/>
    <w:rsid w:val="00E37EBB"/>
    <w:rsid w:val="00E450AF"/>
    <w:rsid w:val="00E461F4"/>
    <w:rsid w:val="00E5120B"/>
    <w:rsid w:val="00E720DC"/>
    <w:rsid w:val="00E81EE6"/>
    <w:rsid w:val="00E869EC"/>
    <w:rsid w:val="00E966E8"/>
    <w:rsid w:val="00E97352"/>
    <w:rsid w:val="00EA1AC1"/>
    <w:rsid w:val="00EA3274"/>
    <w:rsid w:val="00EC3E7D"/>
    <w:rsid w:val="00ED1D73"/>
    <w:rsid w:val="00ED3E0F"/>
    <w:rsid w:val="00EE7C12"/>
    <w:rsid w:val="00EF5A44"/>
    <w:rsid w:val="00EF7289"/>
    <w:rsid w:val="00F01C5F"/>
    <w:rsid w:val="00F1369D"/>
    <w:rsid w:val="00F21735"/>
    <w:rsid w:val="00F2659E"/>
    <w:rsid w:val="00F419FC"/>
    <w:rsid w:val="00F45CB9"/>
    <w:rsid w:val="00F62D14"/>
    <w:rsid w:val="00F67133"/>
    <w:rsid w:val="00F7142D"/>
    <w:rsid w:val="00F727A8"/>
    <w:rsid w:val="00F76CDB"/>
    <w:rsid w:val="00F77E33"/>
    <w:rsid w:val="00F96688"/>
    <w:rsid w:val="00F966E3"/>
    <w:rsid w:val="00FA7560"/>
    <w:rsid w:val="00FB7C95"/>
    <w:rsid w:val="00FC1547"/>
    <w:rsid w:val="00FC15DC"/>
    <w:rsid w:val="00FE5A9A"/>
    <w:rsid w:val="00FE761B"/>
    <w:rsid w:val="00FE772D"/>
    <w:rsid w:val="00FF0F20"/>
    <w:rsid w:val="00FF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EBE9"/>
  <w15:docId w15:val="{AA16C896-B784-4911-97A5-69B7832B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019A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9AB"/>
    <w:pPr>
      <w:tabs>
        <w:tab w:val="center" w:pos="4513"/>
        <w:tab w:val="right" w:pos="9026"/>
      </w:tabs>
      <w:spacing w:after="0" w:line="240" w:lineRule="auto"/>
    </w:pPr>
  </w:style>
  <w:style w:type="character" w:customStyle="1" w:styleId="HeaderChar">
    <w:name w:val="Header Char"/>
    <w:basedOn w:val="DefaultParagraphFont"/>
    <w:rsid w:val="008019AB"/>
  </w:style>
  <w:style w:type="character" w:styleId="Hyperlink">
    <w:name w:val="Hyperlink"/>
    <w:basedOn w:val="DefaultParagraphFont"/>
    <w:uiPriority w:val="99"/>
    <w:rsid w:val="008019AB"/>
    <w:rPr>
      <w:color w:val="0000FF"/>
      <w:u w:val="single"/>
    </w:rPr>
  </w:style>
  <w:style w:type="paragraph" w:styleId="ListParagraph">
    <w:name w:val="List Paragraph"/>
    <w:basedOn w:val="Normal"/>
    <w:uiPriority w:val="34"/>
    <w:qFormat/>
    <w:rsid w:val="008019AB"/>
    <w:pPr>
      <w:ind w:left="720"/>
    </w:pPr>
  </w:style>
  <w:style w:type="paragraph" w:styleId="BalloonText">
    <w:name w:val="Balloon Text"/>
    <w:basedOn w:val="Normal"/>
    <w:rsid w:val="008019AB"/>
    <w:pPr>
      <w:spacing w:after="0" w:line="240" w:lineRule="auto"/>
    </w:pPr>
    <w:rPr>
      <w:rFonts w:ascii="Tahoma" w:hAnsi="Tahoma" w:cs="Tahoma"/>
      <w:sz w:val="16"/>
      <w:szCs w:val="16"/>
    </w:rPr>
  </w:style>
  <w:style w:type="character" w:customStyle="1" w:styleId="BalloonTextChar">
    <w:name w:val="Balloon Text Char"/>
    <w:basedOn w:val="DefaultParagraphFont"/>
    <w:rsid w:val="008019AB"/>
    <w:rPr>
      <w:rFonts w:ascii="Tahoma" w:hAnsi="Tahoma" w:cs="Tahoma"/>
      <w:sz w:val="16"/>
      <w:szCs w:val="16"/>
    </w:rPr>
  </w:style>
  <w:style w:type="paragraph" w:customStyle="1" w:styleId="Body2">
    <w:name w:val="Body 2"/>
    <w:basedOn w:val="Normal"/>
    <w:rsid w:val="003E1CB7"/>
    <w:pPr>
      <w:suppressAutoHyphens w:val="0"/>
      <w:autoSpaceDN/>
      <w:spacing w:after="240" w:line="288" w:lineRule="auto"/>
      <w:ind w:left="720"/>
      <w:jc w:val="both"/>
      <w:textAlignment w:val="auto"/>
    </w:pPr>
    <w:rPr>
      <w:rFonts w:ascii="Arial" w:eastAsiaTheme="minorHAnsi" w:hAnsi="Arial" w:cs="Arial"/>
      <w:lang w:eastAsia="en-GB"/>
    </w:rPr>
  </w:style>
  <w:style w:type="paragraph" w:styleId="CommentText">
    <w:name w:val="annotation text"/>
    <w:basedOn w:val="Normal"/>
    <w:link w:val="CommentTextChar"/>
    <w:uiPriority w:val="99"/>
    <w:semiHidden/>
    <w:rsid w:val="00760888"/>
    <w:pPr>
      <w:widowControl w:val="0"/>
      <w:suppressAutoHyphens w:val="0"/>
      <w:wordWrap w:val="0"/>
      <w:autoSpaceDN/>
      <w:adjustRightInd w:val="0"/>
      <w:spacing w:after="0" w:line="240" w:lineRule="auto"/>
      <w:jc w:val="both"/>
    </w:pPr>
    <w:rPr>
      <w:rFonts w:ascii="Mincho" w:eastAsia="Mincho" w:hAnsi="Century"/>
      <w:sz w:val="20"/>
      <w:szCs w:val="20"/>
      <w:lang w:val="en-US" w:eastAsia="ja-JP"/>
    </w:rPr>
  </w:style>
  <w:style w:type="character" w:customStyle="1" w:styleId="CommentTextChar">
    <w:name w:val="Comment Text Char"/>
    <w:basedOn w:val="DefaultParagraphFont"/>
    <w:link w:val="CommentText"/>
    <w:uiPriority w:val="99"/>
    <w:semiHidden/>
    <w:rsid w:val="00760888"/>
    <w:rPr>
      <w:rFonts w:ascii="Mincho" w:eastAsia="Mincho" w:hAnsi="Century"/>
      <w:sz w:val="20"/>
      <w:szCs w:val="20"/>
      <w:lang w:val="en-US" w:eastAsia="ja-JP"/>
    </w:rPr>
  </w:style>
  <w:style w:type="character" w:styleId="CommentReference">
    <w:name w:val="annotation reference"/>
    <w:basedOn w:val="DefaultParagraphFont"/>
    <w:semiHidden/>
    <w:rsid w:val="00760888"/>
    <w:rPr>
      <w:sz w:val="16"/>
      <w:szCs w:val="16"/>
    </w:rPr>
  </w:style>
  <w:style w:type="paragraph" w:styleId="Footer">
    <w:name w:val="footer"/>
    <w:basedOn w:val="Normal"/>
    <w:link w:val="FooterChar"/>
    <w:uiPriority w:val="99"/>
    <w:semiHidden/>
    <w:unhideWhenUsed/>
    <w:rsid w:val="00C628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2808"/>
  </w:style>
  <w:style w:type="paragraph" w:styleId="CommentSubject">
    <w:name w:val="annotation subject"/>
    <w:basedOn w:val="CommentText"/>
    <w:next w:val="CommentText"/>
    <w:link w:val="CommentSubjectChar"/>
    <w:uiPriority w:val="99"/>
    <w:semiHidden/>
    <w:unhideWhenUsed/>
    <w:rsid w:val="00DA4C29"/>
    <w:pPr>
      <w:widowControl/>
      <w:suppressAutoHyphens/>
      <w:wordWrap/>
      <w:autoSpaceDN w:val="0"/>
      <w:adjustRightInd/>
      <w:spacing w:after="200"/>
      <w:jc w:val="left"/>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DA4C29"/>
    <w:rPr>
      <w:rFonts w:ascii="Mincho" w:eastAsia="Mincho" w:hAnsi="Century"/>
      <w:b/>
      <w:bCs/>
      <w:sz w:val="20"/>
      <w:szCs w:val="20"/>
      <w:lang w:val="en-US" w:eastAsia="ja-JP"/>
    </w:rPr>
  </w:style>
  <w:style w:type="character" w:styleId="FollowedHyperlink">
    <w:name w:val="FollowedHyperlink"/>
    <w:basedOn w:val="DefaultParagraphFont"/>
    <w:uiPriority w:val="99"/>
    <w:semiHidden/>
    <w:unhideWhenUsed/>
    <w:rsid w:val="00C4479E"/>
    <w:rPr>
      <w:color w:val="800080" w:themeColor="followedHyperlink"/>
      <w:u w:val="single"/>
    </w:rPr>
  </w:style>
  <w:style w:type="character" w:customStyle="1" w:styleId="apple-converted-space">
    <w:name w:val="apple-converted-space"/>
    <w:basedOn w:val="DefaultParagraphFont"/>
    <w:rsid w:val="004440C7"/>
  </w:style>
  <w:style w:type="paragraph" w:styleId="NormalWeb">
    <w:name w:val="Normal (Web)"/>
    <w:basedOn w:val="Normal"/>
    <w:uiPriority w:val="99"/>
    <w:semiHidden/>
    <w:unhideWhenUsed/>
    <w:rsid w:val="00F01C5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Revision">
    <w:name w:val="Revision"/>
    <w:hidden/>
    <w:uiPriority w:val="99"/>
    <w:semiHidden/>
    <w:rsid w:val="008A7CB0"/>
    <w:pPr>
      <w:autoSpaceDN/>
      <w:spacing w:after="0" w:line="240" w:lineRule="auto"/>
      <w:textAlignment w:val="auto"/>
    </w:pPr>
  </w:style>
  <w:style w:type="paragraph" w:customStyle="1" w:styleId="Default">
    <w:name w:val="Default"/>
    <w:rsid w:val="00123FCF"/>
    <w:pPr>
      <w:autoSpaceDE w:val="0"/>
      <w:adjustRightInd w:val="0"/>
      <w:spacing w:after="0" w:line="240" w:lineRule="auto"/>
      <w:textAlignment w:val="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153">
      <w:bodyDiv w:val="1"/>
      <w:marLeft w:val="0"/>
      <w:marRight w:val="0"/>
      <w:marTop w:val="0"/>
      <w:marBottom w:val="0"/>
      <w:divBdr>
        <w:top w:val="none" w:sz="0" w:space="0" w:color="auto"/>
        <w:left w:val="none" w:sz="0" w:space="0" w:color="auto"/>
        <w:bottom w:val="none" w:sz="0" w:space="0" w:color="auto"/>
        <w:right w:val="none" w:sz="0" w:space="0" w:color="auto"/>
      </w:divBdr>
    </w:div>
    <w:div w:id="238172919">
      <w:bodyDiv w:val="1"/>
      <w:marLeft w:val="0"/>
      <w:marRight w:val="0"/>
      <w:marTop w:val="0"/>
      <w:marBottom w:val="0"/>
      <w:divBdr>
        <w:top w:val="none" w:sz="0" w:space="0" w:color="auto"/>
        <w:left w:val="none" w:sz="0" w:space="0" w:color="auto"/>
        <w:bottom w:val="none" w:sz="0" w:space="0" w:color="auto"/>
        <w:right w:val="none" w:sz="0" w:space="0" w:color="auto"/>
      </w:divBdr>
    </w:div>
    <w:div w:id="379869340">
      <w:bodyDiv w:val="1"/>
      <w:marLeft w:val="0"/>
      <w:marRight w:val="0"/>
      <w:marTop w:val="0"/>
      <w:marBottom w:val="0"/>
      <w:divBdr>
        <w:top w:val="none" w:sz="0" w:space="0" w:color="auto"/>
        <w:left w:val="none" w:sz="0" w:space="0" w:color="auto"/>
        <w:bottom w:val="none" w:sz="0" w:space="0" w:color="auto"/>
        <w:right w:val="none" w:sz="0" w:space="0" w:color="auto"/>
      </w:divBdr>
    </w:div>
    <w:div w:id="502476927">
      <w:bodyDiv w:val="1"/>
      <w:marLeft w:val="0"/>
      <w:marRight w:val="0"/>
      <w:marTop w:val="0"/>
      <w:marBottom w:val="0"/>
      <w:divBdr>
        <w:top w:val="none" w:sz="0" w:space="0" w:color="auto"/>
        <w:left w:val="none" w:sz="0" w:space="0" w:color="auto"/>
        <w:bottom w:val="none" w:sz="0" w:space="0" w:color="auto"/>
        <w:right w:val="none" w:sz="0" w:space="0" w:color="auto"/>
      </w:divBdr>
    </w:div>
    <w:div w:id="894243175">
      <w:bodyDiv w:val="1"/>
      <w:marLeft w:val="0"/>
      <w:marRight w:val="0"/>
      <w:marTop w:val="0"/>
      <w:marBottom w:val="0"/>
      <w:divBdr>
        <w:top w:val="none" w:sz="0" w:space="0" w:color="auto"/>
        <w:left w:val="none" w:sz="0" w:space="0" w:color="auto"/>
        <w:bottom w:val="none" w:sz="0" w:space="0" w:color="auto"/>
        <w:right w:val="none" w:sz="0" w:space="0" w:color="auto"/>
      </w:divBdr>
    </w:div>
    <w:div w:id="938172141">
      <w:bodyDiv w:val="1"/>
      <w:marLeft w:val="0"/>
      <w:marRight w:val="0"/>
      <w:marTop w:val="0"/>
      <w:marBottom w:val="0"/>
      <w:divBdr>
        <w:top w:val="none" w:sz="0" w:space="0" w:color="auto"/>
        <w:left w:val="none" w:sz="0" w:space="0" w:color="auto"/>
        <w:bottom w:val="none" w:sz="0" w:space="0" w:color="auto"/>
        <w:right w:val="none" w:sz="0" w:space="0" w:color="auto"/>
      </w:divBdr>
    </w:div>
    <w:div w:id="944002104">
      <w:bodyDiv w:val="1"/>
      <w:marLeft w:val="0"/>
      <w:marRight w:val="0"/>
      <w:marTop w:val="0"/>
      <w:marBottom w:val="0"/>
      <w:divBdr>
        <w:top w:val="none" w:sz="0" w:space="0" w:color="auto"/>
        <w:left w:val="none" w:sz="0" w:space="0" w:color="auto"/>
        <w:bottom w:val="none" w:sz="0" w:space="0" w:color="auto"/>
        <w:right w:val="none" w:sz="0" w:space="0" w:color="auto"/>
      </w:divBdr>
    </w:div>
    <w:div w:id="1050887077">
      <w:bodyDiv w:val="1"/>
      <w:marLeft w:val="0"/>
      <w:marRight w:val="0"/>
      <w:marTop w:val="0"/>
      <w:marBottom w:val="0"/>
      <w:divBdr>
        <w:top w:val="none" w:sz="0" w:space="0" w:color="auto"/>
        <w:left w:val="none" w:sz="0" w:space="0" w:color="auto"/>
        <w:bottom w:val="none" w:sz="0" w:space="0" w:color="auto"/>
        <w:right w:val="none" w:sz="0" w:space="0" w:color="auto"/>
      </w:divBdr>
    </w:div>
    <w:div w:id="1051224340">
      <w:bodyDiv w:val="1"/>
      <w:marLeft w:val="0"/>
      <w:marRight w:val="0"/>
      <w:marTop w:val="0"/>
      <w:marBottom w:val="0"/>
      <w:divBdr>
        <w:top w:val="none" w:sz="0" w:space="0" w:color="auto"/>
        <w:left w:val="none" w:sz="0" w:space="0" w:color="auto"/>
        <w:bottom w:val="none" w:sz="0" w:space="0" w:color="auto"/>
        <w:right w:val="none" w:sz="0" w:space="0" w:color="auto"/>
      </w:divBdr>
    </w:div>
    <w:div w:id="1615363231">
      <w:bodyDiv w:val="1"/>
      <w:marLeft w:val="0"/>
      <w:marRight w:val="0"/>
      <w:marTop w:val="0"/>
      <w:marBottom w:val="0"/>
      <w:divBdr>
        <w:top w:val="none" w:sz="0" w:space="0" w:color="auto"/>
        <w:left w:val="none" w:sz="0" w:space="0" w:color="auto"/>
        <w:bottom w:val="none" w:sz="0" w:space="0" w:color="auto"/>
        <w:right w:val="none" w:sz="0" w:space="0" w:color="auto"/>
      </w:divBdr>
    </w:div>
    <w:div w:id="1637374431">
      <w:bodyDiv w:val="1"/>
      <w:marLeft w:val="0"/>
      <w:marRight w:val="0"/>
      <w:marTop w:val="0"/>
      <w:marBottom w:val="0"/>
      <w:divBdr>
        <w:top w:val="none" w:sz="0" w:space="0" w:color="auto"/>
        <w:left w:val="none" w:sz="0" w:space="0" w:color="auto"/>
        <w:bottom w:val="none" w:sz="0" w:space="0" w:color="auto"/>
        <w:right w:val="none" w:sz="0" w:space="0" w:color="auto"/>
      </w:divBdr>
    </w:div>
    <w:div w:id="1733655256">
      <w:bodyDiv w:val="1"/>
      <w:marLeft w:val="0"/>
      <w:marRight w:val="0"/>
      <w:marTop w:val="0"/>
      <w:marBottom w:val="0"/>
      <w:divBdr>
        <w:top w:val="none" w:sz="0" w:space="0" w:color="auto"/>
        <w:left w:val="none" w:sz="0" w:space="0" w:color="auto"/>
        <w:bottom w:val="none" w:sz="0" w:space="0" w:color="auto"/>
        <w:right w:val="none" w:sz="0" w:space="0" w:color="auto"/>
      </w:divBdr>
    </w:div>
    <w:div w:id="1758479603">
      <w:bodyDiv w:val="1"/>
      <w:marLeft w:val="0"/>
      <w:marRight w:val="0"/>
      <w:marTop w:val="0"/>
      <w:marBottom w:val="0"/>
      <w:divBdr>
        <w:top w:val="none" w:sz="0" w:space="0" w:color="auto"/>
        <w:left w:val="none" w:sz="0" w:space="0" w:color="auto"/>
        <w:bottom w:val="none" w:sz="0" w:space="0" w:color="auto"/>
        <w:right w:val="none" w:sz="0" w:space="0" w:color="auto"/>
      </w:divBdr>
    </w:div>
    <w:div w:id="2057002461">
      <w:bodyDiv w:val="1"/>
      <w:marLeft w:val="0"/>
      <w:marRight w:val="0"/>
      <w:marTop w:val="0"/>
      <w:marBottom w:val="0"/>
      <w:divBdr>
        <w:top w:val="none" w:sz="0" w:space="0" w:color="auto"/>
        <w:left w:val="none" w:sz="0" w:space="0" w:color="auto"/>
        <w:bottom w:val="none" w:sz="0" w:space="0" w:color="auto"/>
        <w:right w:val="none" w:sz="0" w:space="0" w:color="auto"/>
      </w:divBdr>
    </w:div>
    <w:div w:id="208807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70EF2-AE64-48EF-8081-87D2B394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ICEC</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damien.henderson</dc:creator>
  <cp:lastModifiedBy>Henderson, Damien</cp:lastModifiedBy>
  <cp:revision>2</cp:revision>
  <dcterms:created xsi:type="dcterms:W3CDTF">2017-04-30T07:37:00Z</dcterms:created>
  <dcterms:modified xsi:type="dcterms:W3CDTF">2017-04-30T07:37:00Z</dcterms:modified>
</cp:coreProperties>
</file>