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B30C0F" w:rsidRDefault="007A1492">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502D6F93" w:rsidR="00B2165E" w:rsidRDefault="000A3D1E" w:rsidP="00FD7E8E">
      <w:pPr>
        <w:jc w:val="center"/>
        <w:rPr>
          <w:rFonts w:ascii="Arial" w:hAnsi="Arial" w:cs="Arial"/>
          <w:sz w:val="36"/>
          <w:szCs w:val="36"/>
          <w:lang w:val="en-US" w:eastAsia="nb-NO"/>
        </w:rPr>
      </w:pPr>
      <w:r>
        <w:rPr>
          <w:rFonts w:ascii="Arial" w:hAnsi="Arial" w:cs="Arial"/>
          <w:sz w:val="36"/>
          <w:szCs w:val="36"/>
          <w:lang w:val="en-US" w:eastAsia="nb-NO"/>
        </w:rPr>
        <w:t xml:space="preserve">KONGSBERG technology is integral as </w:t>
      </w:r>
      <w:r w:rsidR="003E0A9D">
        <w:rPr>
          <w:rFonts w:ascii="Arial" w:hAnsi="Arial" w:cs="Arial"/>
          <w:sz w:val="36"/>
          <w:szCs w:val="36"/>
          <w:lang w:val="en-US" w:eastAsia="nb-NO"/>
        </w:rPr>
        <w:t>Damen</w:t>
      </w:r>
      <w:r>
        <w:rPr>
          <w:rFonts w:ascii="Arial" w:hAnsi="Arial" w:cs="Arial"/>
          <w:sz w:val="36"/>
          <w:szCs w:val="36"/>
          <w:lang w:val="en-US" w:eastAsia="nb-NO"/>
        </w:rPr>
        <w:t xml:space="preserve"> signs up</w:t>
      </w:r>
      <w:r>
        <w:rPr>
          <w:rFonts w:ascii="Arial" w:hAnsi="Arial" w:cs="Arial"/>
          <w:sz w:val="36"/>
          <w:szCs w:val="36"/>
          <w:lang w:val="en-US" w:eastAsia="nb-NO"/>
        </w:rPr>
        <w:br/>
        <w:t xml:space="preserve">to build the world’s first </w:t>
      </w:r>
      <w:proofErr w:type="gramStart"/>
      <w:r>
        <w:rPr>
          <w:rFonts w:ascii="Arial" w:hAnsi="Arial" w:cs="Arial"/>
          <w:sz w:val="36"/>
          <w:szCs w:val="36"/>
          <w:lang w:val="en-US" w:eastAsia="nb-NO"/>
        </w:rPr>
        <w:t>fully-electric</w:t>
      </w:r>
      <w:proofErr w:type="gramEnd"/>
      <w:r>
        <w:rPr>
          <w:rFonts w:ascii="Arial" w:hAnsi="Arial" w:cs="Arial"/>
          <w:sz w:val="36"/>
          <w:szCs w:val="36"/>
          <w:lang w:val="en-US" w:eastAsia="nb-NO"/>
        </w:rPr>
        <w:t xml:space="preserve"> ship-handling tug</w:t>
      </w:r>
    </w:p>
    <w:p w14:paraId="7A3F49B2" w14:textId="792F8DEA" w:rsidR="00B2165E" w:rsidRDefault="00AC5D84" w:rsidP="00FD7E8E">
      <w:pPr>
        <w:jc w:val="center"/>
        <w:rPr>
          <w:rFonts w:ascii="Verdana" w:hAnsi="Verdana"/>
          <w:sz w:val="20"/>
          <w:szCs w:val="20"/>
          <w:lang w:val="en-US"/>
        </w:rPr>
      </w:pPr>
      <w:r>
        <w:rPr>
          <w:rFonts w:ascii="Verdana" w:hAnsi="Verdana"/>
          <w:noProof/>
          <w:sz w:val="16"/>
          <w:szCs w:val="16"/>
        </w:rPr>
        <w:drawing>
          <wp:inline distT="0" distB="0" distL="0" distR="0" wp14:anchorId="306441D2" wp14:editId="0ABEB5AA">
            <wp:extent cx="5731510" cy="3808095"/>
            <wp:effectExtent l="0" t="0" r="0" b="0"/>
            <wp:docPr id="1" name="Picture 1" descr="A picture containing sitting, hydran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5L.7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08095"/>
                    </a:xfrm>
                    <a:prstGeom prst="rect">
                      <a:avLst/>
                    </a:prstGeom>
                  </pic:spPr>
                </pic:pic>
              </a:graphicData>
            </a:graphic>
          </wp:inline>
        </w:drawing>
      </w:r>
    </w:p>
    <w:p w14:paraId="0910B3AD" w14:textId="74C01278" w:rsidR="00B2165E" w:rsidRDefault="00AC5D84" w:rsidP="00B2165E">
      <w:pPr>
        <w:jc w:val="center"/>
        <w:rPr>
          <w:rFonts w:ascii="Verdana" w:eastAsia="Times New Roman" w:hAnsi="Verdana"/>
        </w:rPr>
      </w:pPr>
      <w:r>
        <w:rPr>
          <w:rFonts w:ascii="Verdana" w:hAnsi="Verdana"/>
          <w:sz w:val="16"/>
          <w:szCs w:val="16"/>
        </w:rPr>
        <w:t>Two Kongsberg Maritime</w:t>
      </w:r>
      <w:r w:rsidRPr="00AC5D84">
        <w:rPr>
          <w:rFonts w:ascii="Verdana" w:hAnsi="Verdana"/>
          <w:sz w:val="16"/>
          <w:szCs w:val="16"/>
        </w:rPr>
        <w:t xml:space="preserve"> US255 L PM FP azimuth thrusters</w:t>
      </w:r>
      <w:r>
        <w:rPr>
          <w:rFonts w:ascii="Verdana" w:hAnsi="Verdana"/>
          <w:sz w:val="16"/>
          <w:szCs w:val="16"/>
        </w:rPr>
        <w:t xml:space="preserve"> will provide unrivalled manoeuvrability</w:t>
      </w:r>
      <w:r w:rsidR="007A1492">
        <w:rPr>
          <w:rFonts w:ascii="Verdana" w:eastAsia="Times New Roman" w:hAnsi="Verdana"/>
        </w:rPr>
        <w:pict w14:anchorId="1A484735">
          <v:rect id="_x0000_i1026" style="width:453.6pt;height:1.2pt" o:hralign="center" o:hrstd="t" o:hrnoshade="t" o:hr="t" fillcolor="#e7e6e6" stroked="f"/>
        </w:pict>
      </w:r>
    </w:p>
    <w:p w14:paraId="13AAFF55" w14:textId="0665D9DF" w:rsidR="00FD7E8E" w:rsidRPr="00FD7E8E" w:rsidRDefault="00FD7E8E" w:rsidP="00FD7E8E">
      <w:pPr>
        <w:jc w:val="both"/>
        <w:rPr>
          <w:rFonts w:ascii="Verdana" w:hAnsi="Verdana"/>
          <w:sz w:val="20"/>
          <w:szCs w:val="20"/>
          <w:lang w:val="en-US"/>
        </w:rPr>
      </w:pPr>
      <w:r w:rsidRPr="00FD7E8E">
        <w:rPr>
          <w:rFonts w:ascii="Verdana" w:hAnsi="Verdana"/>
          <w:b/>
          <w:bCs/>
          <w:sz w:val="20"/>
          <w:szCs w:val="20"/>
          <w:lang w:val="en-US"/>
        </w:rPr>
        <w:t xml:space="preserve">Kongsberg, Norway, </w:t>
      </w:r>
      <w:r w:rsidR="007A1492">
        <w:rPr>
          <w:rFonts w:ascii="Verdana" w:hAnsi="Verdana"/>
          <w:b/>
          <w:bCs/>
          <w:sz w:val="20"/>
          <w:szCs w:val="20"/>
          <w:lang w:val="en-US"/>
        </w:rPr>
        <w:t>2</w:t>
      </w:r>
      <w:r w:rsidR="007A1492" w:rsidRPr="007A1492">
        <w:rPr>
          <w:rFonts w:ascii="Verdana" w:hAnsi="Verdana"/>
          <w:b/>
          <w:bCs/>
          <w:sz w:val="20"/>
          <w:szCs w:val="20"/>
          <w:vertAlign w:val="superscript"/>
          <w:lang w:val="en-US"/>
        </w:rPr>
        <w:t>nd</w:t>
      </w:r>
      <w:r w:rsidR="007A1492">
        <w:rPr>
          <w:rFonts w:ascii="Verdana" w:hAnsi="Verdana"/>
          <w:b/>
          <w:bCs/>
          <w:sz w:val="20"/>
          <w:szCs w:val="20"/>
          <w:lang w:val="en-US"/>
        </w:rPr>
        <w:t xml:space="preserve"> April</w:t>
      </w:r>
      <w:r w:rsidRPr="00FD7E8E">
        <w:rPr>
          <w:rFonts w:ascii="Verdana" w:hAnsi="Verdana"/>
          <w:b/>
          <w:bCs/>
          <w:sz w:val="20"/>
          <w:szCs w:val="20"/>
          <w:lang w:val="en-US"/>
        </w:rPr>
        <w:t xml:space="preserve"> 2020 –</w:t>
      </w:r>
      <w:r w:rsidRPr="00FD7E8E">
        <w:rPr>
          <w:rFonts w:ascii="Verdana" w:hAnsi="Verdana"/>
          <w:sz w:val="20"/>
          <w:szCs w:val="20"/>
          <w:lang w:val="en-US"/>
        </w:rPr>
        <w:t xml:space="preserve"> </w:t>
      </w:r>
      <w:r w:rsidR="00B40DDB">
        <w:rPr>
          <w:rFonts w:ascii="Verdana" w:hAnsi="Verdana"/>
          <w:sz w:val="20"/>
          <w:szCs w:val="20"/>
          <w:lang w:val="en-US"/>
        </w:rPr>
        <w:t xml:space="preserve">Kongsberg Maritime </w:t>
      </w:r>
      <w:r w:rsidR="000A3D1E">
        <w:rPr>
          <w:rFonts w:ascii="Verdana" w:hAnsi="Verdana"/>
          <w:sz w:val="20"/>
          <w:szCs w:val="20"/>
          <w:lang w:val="en-US"/>
        </w:rPr>
        <w:t xml:space="preserve">has taken another bold step in the </w:t>
      </w:r>
      <w:r w:rsidR="004F5E98">
        <w:rPr>
          <w:rFonts w:ascii="Verdana" w:hAnsi="Verdana"/>
          <w:sz w:val="20"/>
          <w:szCs w:val="20"/>
          <w:lang w:val="en-US"/>
        </w:rPr>
        <w:t>implementation</w:t>
      </w:r>
      <w:r w:rsidR="000A3D1E">
        <w:rPr>
          <w:rFonts w:ascii="Verdana" w:hAnsi="Verdana"/>
          <w:sz w:val="20"/>
          <w:szCs w:val="20"/>
          <w:lang w:val="en-US"/>
        </w:rPr>
        <w:t xml:space="preserve"> of its market-leading </w:t>
      </w:r>
      <w:r w:rsidR="004F5E98">
        <w:rPr>
          <w:rFonts w:ascii="Verdana" w:hAnsi="Verdana"/>
          <w:sz w:val="20"/>
          <w:szCs w:val="20"/>
          <w:lang w:val="en-US"/>
        </w:rPr>
        <w:t xml:space="preserve">strategies for autonomous, sustainable shipping </w:t>
      </w:r>
      <w:r w:rsidR="00585B8B">
        <w:rPr>
          <w:rFonts w:ascii="Verdana" w:hAnsi="Verdana"/>
          <w:sz w:val="20"/>
          <w:szCs w:val="20"/>
          <w:lang w:val="en-US"/>
        </w:rPr>
        <w:t xml:space="preserve">thanks to the company’s involvement in an ambitious new </w:t>
      </w:r>
      <w:r w:rsidR="00835456">
        <w:rPr>
          <w:rFonts w:ascii="Verdana" w:hAnsi="Verdana"/>
          <w:sz w:val="20"/>
          <w:szCs w:val="20"/>
          <w:lang w:val="en-US"/>
        </w:rPr>
        <w:t xml:space="preserve">tugboat </w:t>
      </w:r>
      <w:r w:rsidR="004F5E98">
        <w:rPr>
          <w:rFonts w:ascii="Verdana" w:hAnsi="Verdana"/>
          <w:sz w:val="20"/>
          <w:szCs w:val="20"/>
          <w:lang w:val="en-US"/>
        </w:rPr>
        <w:t>project</w:t>
      </w:r>
      <w:r w:rsidR="00585B8B">
        <w:rPr>
          <w:rFonts w:ascii="Verdana" w:hAnsi="Verdana"/>
          <w:sz w:val="20"/>
          <w:szCs w:val="20"/>
          <w:lang w:val="en-US"/>
        </w:rPr>
        <w:t>.</w:t>
      </w:r>
    </w:p>
    <w:p w14:paraId="44DF0A75" w14:textId="68EA182C" w:rsidR="00EE7CE9" w:rsidRPr="00B93495" w:rsidRDefault="007D558A" w:rsidP="00FD7E8E">
      <w:pPr>
        <w:jc w:val="both"/>
        <w:rPr>
          <w:rFonts w:ascii="Verdana" w:hAnsi="Verdana"/>
          <w:sz w:val="20"/>
          <w:szCs w:val="20"/>
          <w:lang w:val="en-US"/>
        </w:rPr>
      </w:pPr>
      <w:r>
        <w:rPr>
          <w:rFonts w:ascii="Verdana" w:hAnsi="Verdana"/>
          <w:sz w:val="20"/>
          <w:szCs w:val="20"/>
          <w:lang w:val="en-US"/>
        </w:rPr>
        <w:t xml:space="preserve">In a </w:t>
      </w:r>
      <w:r w:rsidR="00D72902">
        <w:rPr>
          <w:rFonts w:ascii="Verdana" w:hAnsi="Verdana"/>
          <w:sz w:val="20"/>
          <w:szCs w:val="20"/>
          <w:lang w:val="en-US"/>
        </w:rPr>
        <w:t>groundbreaking</w:t>
      </w:r>
      <w:r>
        <w:rPr>
          <w:rFonts w:ascii="Verdana" w:hAnsi="Verdana"/>
          <w:sz w:val="20"/>
          <w:szCs w:val="20"/>
          <w:lang w:val="en-US"/>
        </w:rPr>
        <w:t xml:space="preserve"> </w:t>
      </w:r>
      <w:r w:rsidR="00C52E69">
        <w:rPr>
          <w:rFonts w:ascii="Verdana" w:hAnsi="Verdana"/>
          <w:sz w:val="20"/>
          <w:szCs w:val="20"/>
          <w:lang w:val="en-US"/>
        </w:rPr>
        <w:t>enterpris</w:t>
      </w:r>
      <w:r>
        <w:rPr>
          <w:rFonts w:ascii="Verdana" w:hAnsi="Verdana"/>
          <w:sz w:val="20"/>
          <w:szCs w:val="20"/>
          <w:lang w:val="en-US"/>
        </w:rPr>
        <w:t>e, Ports of Auckland</w:t>
      </w:r>
      <w:r w:rsidR="00BE13A0">
        <w:rPr>
          <w:rFonts w:ascii="Verdana" w:hAnsi="Verdana"/>
          <w:sz w:val="20"/>
          <w:szCs w:val="20"/>
          <w:lang w:val="en-US"/>
        </w:rPr>
        <w:t xml:space="preserve"> Limited (POAL) in New Zealand has </w:t>
      </w:r>
      <w:r w:rsidR="000A123D">
        <w:rPr>
          <w:rFonts w:ascii="Verdana" w:hAnsi="Verdana"/>
          <w:sz w:val="20"/>
          <w:szCs w:val="20"/>
          <w:lang w:val="en-US"/>
        </w:rPr>
        <w:t>entered into a partnership with</w:t>
      </w:r>
      <w:r w:rsidR="00BE13A0">
        <w:rPr>
          <w:rFonts w:ascii="Verdana" w:hAnsi="Verdana"/>
          <w:sz w:val="20"/>
          <w:szCs w:val="20"/>
          <w:lang w:val="en-US"/>
        </w:rPr>
        <w:t xml:space="preserve"> the Damen Shipyards Group </w:t>
      </w:r>
      <w:r w:rsidR="00D72902">
        <w:rPr>
          <w:rFonts w:ascii="Verdana" w:hAnsi="Verdana"/>
          <w:sz w:val="20"/>
          <w:szCs w:val="20"/>
          <w:lang w:val="en-US"/>
        </w:rPr>
        <w:t xml:space="preserve">in the Netherlands </w:t>
      </w:r>
      <w:r w:rsidR="00BE13A0">
        <w:rPr>
          <w:rFonts w:ascii="Verdana" w:hAnsi="Verdana"/>
          <w:sz w:val="20"/>
          <w:szCs w:val="20"/>
          <w:lang w:val="en-US"/>
        </w:rPr>
        <w:t xml:space="preserve">to </w:t>
      </w:r>
      <w:r w:rsidR="00D72902">
        <w:rPr>
          <w:rFonts w:ascii="Verdana" w:hAnsi="Verdana"/>
          <w:sz w:val="20"/>
          <w:szCs w:val="20"/>
          <w:lang w:val="en-US"/>
        </w:rPr>
        <w:t xml:space="preserve">develop a fully-electric ship-handling tug – the first of its kind in the world – and Kongsberg Maritime’s </w:t>
      </w:r>
      <w:r w:rsidR="00D54633">
        <w:rPr>
          <w:rFonts w:ascii="Verdana" w:hAnsi="Verdana"/>
          <w:sz w:val="20"/>
          <w:szCs w:val="20"/>
          <w:lang w:val="en-US"/>
        </w:rPr>
        <w:t>advanced</w:t>
      </w:r>
      <w:r w:rsidR="00D72902">
        <w:rPr>
          <w:rFonts w:ascii="Verdana" w:hAnsi="Verdana"/>
          <w:sz w:val="20"/>
          <w:szCs w:val="20"/>
          <w:lang w:val="en-US"/>
        </w:rPr>
        <w:t xml:space="preserve"> </w:t>
      </w:r>
      <w:r w:rsidR="00D54633">
        <w:rPr>
          <w:rFonts w:ascii="Verdana" w:hAnsi="Verdana"/>
          <w:sz w:val="20"/>
          <w:szCs w:val="20"/>
          <w:lang w:val="en-US"/>
        </w:rPr>
        <w:t xml:space="preserve">technology </w:t>
      </w:r>
      <w:r w:rsidR="00D72902">
        <w:rPr>
          <w:rFonts w:ascii="Verdana" w:hAnsi="Verdana"/>
          <w:sz w:val="20"/>
          <w:szCs w:val="20"/>
          <w:lang w:val="en-US"/>
        </w:rPr>
        <w:t xml:space="preserve">will </w:t>
      </w:r>
      <w:r w:rsidR="000D0CDD">
        <w:rPr>
          <w:rFonts w:ascii="Verdana" w:hAnsi="Verdana"/>
          <w:sz w:val="20"/>
          <w:szCs w:val="20"/>
          <w:lang w:val="en-US"/>
        </w:rPr>
        <w:t>be a</w:t>
      </w:r>
      <w:r w:rsidR="004337D0">
        <w:rPr>
          <w:rFonts w:ascii="Verdana" w:hAnsi="Verdana"/>
          <w:sz w:val="20"/>
          <w:szCs w:val="20"/>
          <w:lang w:val="en-US"/>
        </w:rPr>
        <w:t>n</w:t>
      </w:r>
      <w:r w:rsidR="000D0CDD">
        <w:rPr>
          <w:rFonts w:ascii="Verdana" w:hAnsi="Verdana"/>
          <w:sz w:val="20"/>
          <w:szCs w:val="20"/>
          <w:lang w:val="en-US"/>
        </w:rPr>
        <w:t xml:space="preserve"> </w:t>
      </w:r>
      <w:r w:rsidR="004337D0">
        <w:rPr>
          <w:rFonts w:ascii="Verdana" w:hAnsi="Verdana"/>
          <w:sz w:val="20"/>
          <w:szCs w:val="20"/>
          <w:lang w:val="en-US"/>
        </w:rPr>
        <w:t>integral element</w:t>
      </w:r>
      <w:r w:rsidR="000D0CDD">
        <w:rPr>
          <w:rFonts w:ascii="Verdana" w:hAnsi="Verdana"/>
          <w:sz w:val="20"/>
          <w:szCs w:val="20"/>
          <w:lang w:val="en-US"/>
        </w:rPr>
        <w:t xml:space="preserve"> of the delivery</w:t>
      </w:r>
      <w:r w:rsidR="00D72902">
        <w:rPr>
          <w:rFonts w:ascii="Verdana" w:hAnsi="Verdana"/>
          <w:sz w:val="20"/>
          <w:szCs w:val="20"/>
          <w:lang w:val="en-US"/>
        </w:rPr>
        <w:t>.</w:t>
      </w:r>
    </w:p>
    <w:p w14:paraId="6C6AC947" w14:textId="1831875B" w:rsidR="00467C62" w:rsidRPr="00E0686E" w:rsidRDefault="00675E84" w:rsidP="00FD7E8E">
      <w:pPr>
        <w:jc w:val="both"/>
        <w:rPr>
          <w:rFonts w:ascii="Verdana" w:hAnsi="Verdana"/>
          <w:sz w:val="20"/>
          <w:szCs w:val="20"/>
          <w:lang w:val="en-US"/>
        </w:rPr>
      </w:pPr>
      <w:r>
        <w:rPr>
          <w:rFonts w:ascii="Verdana" w:hAnsi="Verdana"/>
          <w:sz w:val="20"/>
          <w:szCs w:val="20"/>
          <w:lang w:val="en-US"/>
        </w:rPr>
        <w:t xml:space="preserve">Having declared the intention of </w:t>
      </w:r>
      <w:r w:rsidR="007B7DAA">
        <w:rPr>
          <w:rFonts w:ascii="Verdana" w:hAnsi="Verdana"/>
          <w:sz w:val="20"/>
          <w:szCs w:val="20"/>
          <w:lang w:val="en-US"/>
        </w:rPr>
        <w:t>conducting</w:t>
      </w:r>
      <w:r>
        <w:rPr>
          <w:rFonts w:ascii="Verdana" w:hAnsi="Verdana"/>
          <w:sz w:val="20"/>
          <w:szCs w:val="20"/>
          <w:lang w:val="en-US"/>
        </w:rPr>
        <w:t xml:space="preserve"> </w:t>
      </w:r>
      <w:r w:rsidR="007B7DAA">
        <w:rPr>
          <w:rFonts w:ascii="Verdana" w:hAnsi="Verdana"/>
          <w:sz w:val="20"/>
          <w:szCs w:val="20"/>
          <w:lang w:val="en-US"/>
        </w:rPr>
        <w:t>completely emission-free</w:t>
      </w:r>
      <w:r>
        <w:rPr>
          <w:rFonts w:ascii="Verdana" w:hAnsi="Verdana"/>
          <w:sz w:val="20"/>
          <w:szCs w:val="20"/>
          <w:lang w:val="en-US"/>
        </w:rPr>
        <w:t xml:space="preserve"> operations by 2040, POAL </w:t>
      </w:r>
      <w:r w:rsidR="007B7DAA">
        <w:rPr>
          <w:rFonts w:ascii="Verdana" w:hAnsi="Verdana"/>
          <w:sz w:val="20"/>
          <w:szCs w:val="20"/>
          <w:lang w:val="en-US"/>
        </w:rPr>
        <w:t xml:space="preserve">needed to </w:t>
      </w:r>
      <w:r w:rsidR="00B628B5">
        <w:rPr>
          <w:rFonts w:ascii="Verdana" w:hAnsi="Verdana"/>
          <w:sz w:val="20"/>
          <w:szCs w:val="20"/>
          <w:lang w:val="en-US"/>
        </w:rPr>
        <w:t>drive the development</w:t>
      </w:r>
      <w:r w:rsidR="00325FEC">
        <w:rPr>
          <w:rFonts w:ascii="Verdana" w:hAnsi="Verdana"/>
          <w:sz w:val="20"/>
          <w:szCs w:val="20"/>
          <w:lang w:val="en-US"/>
        </w:rPr>
        <w:t xml:space="preserve"> of </w:t>
      </w:r>
      <w:r w:rsidR="007B7DAA">
        <w:rPr>
          <w:rFonts w:ascii="Verdana" w:hAnsi="Verdana"/>
          <w:sz w:val="20"/>
          <w:szCs w:val="20"/>
          <w:lang w:val="en-US"/>
        </w:rPr>
        <w:t xml:space="preserve">a </w:t>
      </w:r>
      <w:proofErr w:type="gramStart"/>
      <w:r w:rsidR="007B7DAA">
        <w:rPr>
          <w:rFonts w:ascii="Verdana" w:hAnsi="Verdana"/>
          <w:sz w:val="20"/>
          <w:szCs w:val="20"/>
          <w:lang w:val="en-US"/>
        </w:rPr>
        <w:t>fully-electric</w:t>
      </w:r>
      <w:proofErr w:type="gramEnd"/>
      <w:r w:rsidR="007B7DAA">
        <w:rPr>
          <w:rFonts w:ascii="Verdana" w:hAnsi="Verdana"/>
          <w:sz w:val="20"/>
          <w:szCs w:val="20"/>
          <w:lang w:val="en-US"/>
        </w:rPr>
        <w:t xml:space="preserve"> tug, and approached Damen </w:t>
      </w:r>
      <w:r w:rsidR="00B463D7">
        <w:rPr>
          <w:rFonts w:ascii="Verdana" w:hAnsi="Verdana"/>
          <w:sz w:val="20"/>
          <w:szCs w:val="20"/>
          <w:lang w:val="en-US"/>
        </w:rPr>
        <w:t>as a trusted, progressive</w:t>
      </w:r>
      <w:r w:rsidR="007B7DAA">
        <w:rPr>
          <w:rFonts w:ascii="Verdana" w:hAnsi="Verdana"/>
          <w:sz w:val="20"/>
          <w:szCs w:val="20"/>
          <w:lang w:val="en-US"/>
        </w:rPr>
        <w:t xml:space="preserve"> yard</w:t>
      </w:r>
      <w:r w:rsidR="00B463D7">
        <w:rPr>
          <w:rFonts w:ascii="Verdana" w:hAnsi="Verdana"/>
          <w:sz w:val="20"/>
          <w:szCs w:val="20"/>
          <w:lang w:val="en-US"/>
        </w:rPr>
        <w:t xml:space="preserve"> with a </w:t>
      </w:r>
      <w:r w:rsidR="00B628B5">
        <w:rPr>
          <w:rFonts w:ascii="Verdana" w:hAnsi="Verdana"/>
          <w:sz w:val="20"/>
          <w:szCs w:val="20"/>
          <w:lang w:val="en-US"/>
        </w:rPr>
        <w:t xml:space="preserve">pioneering </w:t>
      </w:r>
      <w:r w:rsidR="007B7DAA">
        <w:rPr>
          <w:rFonts w:ascii="Verdana" w:hAnsi="Verdana"/>
          <w:sz w:val="20"/>
          <w:szCs w:val="20"/>
          <w:lang w:val="en-US"/>
        </w:rPr>
        <w:t xml:space="preserve">reputation for </w:t>
      </w:r>
      <w:r w:rsidR="00B463D7">
        <w:rPr>
          <w:rFonts w:ascii="Verdana" w:hAnsi="Verdana"/>
          <w:sz w:val="20"/>
          <w:szCs w:val="20"/>
          <w:lang w:val="en-US"/>
        </w:rPr>
        <w:t xml:space="preserve">fuel-efficient </w:t>
      </w:r>
      <w:r w:rsidR="007B7DAA">
        <w:rPr>
          <w:rFonts w:ascii="Verdana" w:hAnsi="Verdana"/>
          <w:sz w:val="20"/>
          <w:szCs w:val="20"/>
          <w:lang w:val="en-US"/>
        </w:rPr>
        <w:t xml:space="preserve">hybrid tug </w:t>
      </w:r>
      <w:r w:rsidR="00FC577B">
        <w:rPr>
          <w:rFonts w:ascii="Verdana" w:hAnsi="Verdana"/>
          <w:sz w:val="20"/>
          <w:szCs w:val="20"/>
          <w:lang w:val="en-US"/>
        </w:rPr>
        <w:t>design</w:t>
      </w:r>
      <w:r w:rsidR="007B7DAA">
        <w:rPr>
          <w:rFonts w:ascii="Verdana" w:hAnsi="Verdana"/>
          <w:sz w:val="20"/>
          <w:szCs w:val="20"/>
          <w:lang w:val="en-US"/>
        </w:rPr>
        <w:t>.</w:t>
      </w:r>
      <w:r w:rsidR="00B628B5">
        <w:rPr>
          <w:rFonts w:ascii="Verdana" w:hAnsi="Verdana"/>
          <w:sz w:val="20"/>
          <w:szCs w:val="20"/>
          <w:lang w:val="en-US"/>
        </w:rPr>
        <w:t xml:space="preserve"> The </w:t>
      </w:r>
      <w:r w:rsidR="00962AED">
        <w:rPr>
          <w:rFonts w:ascii="Verdana" w:hAnsi="Verdana"/>
          <w:sz w:val="20"/>
          <w:szCs w:val="20"/>
          <w:lang w:val="en-US"/>
        </w:rPr>
        <w:t xml:space="preserve">result </w:t>
      </w:r>
      <w:r w:rsidR="00B628B5" w:rsidRPr="00E0686E">
        <w:rPr>
          <w:rFonts w:ascii="Verdana" w:hAnsi="Verdana"/>
          <w:sz w:val="20"/>
          <w:szCs w:val="20"/>
          <w:lang w:val="en-US"/>
        </w:rPr>
        <w:t xml:space="preserve">of this </w:t>
      </w:r>
      <w:r w:rsidR="0079606F">
        <w:rPr>
          <w:rFonts w:ascii="Verdana" w:hAnsi="Verdana"/>
          <w:sz w:val="20"/>
          <w:szCs w:val="20"/>
          <w:lang w:val="en-US"/>
        </w:rPr>
        <w:t>joint initiative</w:t>
      </w:r>
      <w:r w:rsidR="00B628B5" w:rsidRPr="00E0686E">
        <w:rPr>
          <w:rFonts w:ascii="Verdana" w:hAnsi="Verdana"/>
          <w:sz w:val="20"/>
          <w:szCs w:val="20"/>
          <w:lang w:val="en-US"/>
        </w:rPr>
        <w:t xml:space="preserve"> will be the RSD-E Tug 2513, a zero-emissions </w:t>
      </w:r>
      <w:r w:rsidR="00943209" w:rsidRPr="00E0686E">
        <w:rPr>
          <w:rFonts w:ascii="Verdana" w:hAnsi="Verdana"/>
          <w:sz w:val="20"/>
          <w:szCs w:val="20"/>
          <w:lang w:val="en-US"/>
        </w:rPr>
        <w:t xml:space="preserve">derivation </w:t>
      </w:r>
      <w:r w:rsidR="00B628B5" w:rsidRPr="00E0686E">
        <w:rPr>
          <w:rFonts w:ascii="Verdana" w:hAnsi="Verdana"/>
          <w:sz w:val="20"/>
          <w:szCs w:val="20"/>
          <w:lang w:val="en-US"/>
        </w:rPr>
        <w:t xml:space="preserve">of the </w:t>
      </w:r>
      <w:r w:rsidR="00E0686E">
        <w:rPr>
          <w:rFonts w:ascii="Verdana" w:hAnsi="Verdana"/>
          <w:sz w:val="20"/>
          <w:szCs w:val="20"/>
          <w:lang w:val="en-US"/>
        </w:rPr>
        <w:t>IMO Tier III-ready</w:t>
      </w:r>
      <w:r w:rsidR="00B628B5" w:rsidRPr="00E0686E">
        <w:rPr>
          <w:rFonts w:ascii="Verdana" w:hAnsi="Verdana"/>
          <w:sz w:val="20"/>
          <w:szCs w:val="20"/>
          <w:lang w:val="en-US"/>
        </w:rPr>
        <w:t xml:space="preserve"> RSD Tug 2513</w:t>
      </w:r>
      <w:r w:rsidR="00943209" w:rsidRPr="00E0686E">
        <w:rPr>
          <w:rFonts w:ascii="Verdana" w:hAnsi="Verdana"/>
          <w:sz w:val="20"/>
          <w:szCs w:val="20"/>
          <w:lang w:val="en-US"/>
        </w:rPr>
        <w:t>, introduced by Damen in 2018.</w:t>
      </w:r>
    </w:p>
    <w:p w14:paraId="69874AD8" w14:textId="6C50917B" w:rsidR="00E745D8" w:rsidRDefault="003A428A" w:rsidP="00FD7E8E">
      <w:pPr>
        <w:jc w:val="both"/>
        <w:rPr>
          <w:rFonts w:ascii="Verdana" w:hAnsi="Verdana"/>
          <w:sz w:val="20"/>
          <w:szCs w:val="20"/>
          <w:lang w:val="en-US"/>
        </w:rPr>
      </w:pPr>
      <w:r>
        <w:rPr>
          <w:rFonts w:ascii="Verdana" w:hAnsi="Verdana"/>
          <w:sz w:val="20"/>
          <w:szCs w:val="20"/>
          <w:lang w:val="en-US"/>
        </w:rPr>
        <w:t xml:space="preserve">The </w:t>
      </w:r>
      <w:r w:rsidR="00D10E9E">
        <w:rPr>
          <w:rFonts w:ascii="Verdana" w:hAnsi="Verdana"/>
          <w:sz w:val="20"/>
          <w:szCs w:val="20"/>
          <w:lang w:val="en-US"/>
        </w:rPr>
        <w:t>radical new tug</w:t>
      </w:r>
      <w:r>
        <w:rPr>
          <w:rFonts w:ascii="Verdana" w:hAnsi="Verdana"/>
          <w:sz w:val="20"/>
          <w:szCs w:val="20"/>
          <w:lang w:val="en-US"/>
        </w:rPr>
        <w:t xml:space="preserve"> will be equipped with two KONGSBERG US255 L PM FP azimuth thrusters, </w:t>
      </w:r>
      <w:r w:rsidR="00AC5D84">
        <w:rPr>
          <w:rFonts w:ascii="Verdana" w:hAnsi="Verdana"/>
          <w:sz w:val="20"/>
          <w:szCs w:val="20"/>
          <w:lang w:val="en-US"/>
        </w:rPr>
        <w:t xml:space="preserve">supplied from Kongsberg Maritime’s facility in Rauma, Finland and </w:t>
      </w:r>
      <w:r w:rsidR="009375E4">
        <w:rPr>
          <w:rFonts w:ascii="Verdana" w:hAnsi="Verdana"/>
          <w:sz w:val="20"/>
          <w:szCs w:val="20"/>
          <w:lang w:val="en-US"/>
        </w:rPr>
        <w:t>providing</w:t>
      </w:r>
      <w:r>
        <w:rPr>
          <w:rFonts w:ascii="Verdana" w:hAnsi="Verdana"/>
          <w:sz w:val="20"/>
          <w:szCs w:val="20"/>
          <w:lang w:val="en-US"/>
        </w:rPr>
        <w:t xml:space="preserve"> a bollard pull </w:t>
      </w:r>
      <w:r w:rsidR="009375E4">
        <w:rPr>
          <w:rFonts w:ascii="Verdana" w:hAnsi="Verdana"/>
          <w:sz w:val="20"/>
          <w:szCs w:val="20"/>
          <w:lang w:val="en-US"/>
        </w:rPr>
        <w:t xml:space="preserve">capability </w:t>
      </w:r>
      <w:r>
        <w:rPr>
          <w:rFonts w:ascii="Verdana" w:hAnsi="Verdana"/>
          <w:sz w:val="20"/>
          <w:szCs w:val="20"/>
          <w:lang w:val="en-US"/>
        </w:rPr>
        <w:t xml:space="preserve">of 70 </w:t>
      </w:r>
      <w:proofErr w:type="spellStart"/>
      <w:r>
        <w:rPr>
          <w:rFonts w:ascii="Verdana" w:hAnsi="Verdana"/>
          <w:sz w:val="20"/>
          <w:szCs w:val="20"/>
          <w:lang w:val="en-US"/>
        </w:rPr>
        <w:t>tonnes</w:t>
      </w:r>
      <w:proofErr w:type="spellEnd"/>
      <w:r>
        <w:rPr>
          <w:rFonts w:ascii="Verdana" w:hAnsi="Verdana"/>
          <w:sz w:val="20"/>
          <w:szCs w:val="20"/>
          <w:lang w:val="en-US"/>
        </w:rPr>
        <w:t>.</w:t>
      </w:r>
      <w:r w:rsidR="009375E4">
        <w:rPr>
          <w:rFonts w:ascii="Verdana" w:hAnsi="Verdana"/>
          <w:sz w:val="20"/>
          <w:szCs w:val="20"/>
          <w:lang w:val="en-US"/>
        </w:rPr>
        <w:t xml:space="preserve"> With their integrated PM electric motors</w:t>
      </w:r>
      <w:r w:rsidR="00147A7D">
        <w:rPr>
          <w:rFonts w:ascii="Verdana" w:hAnsi="Verdana"/>
          <w:sz w:val="20"/>
          <w:szCs w:val="20"/>
          <w:lang w:val="en-US"/>
        </w:rPr>
        <w:t xml:space="preserve">, </w:t>
      </w:r>
      <w:r w:rsidR="00322DAA">
        <w:rPr>
          <w:rFonts w:ascii="Verdana" w:hAnsi="Verdana"/>
          <w:sz w:val="20"/>
          <w:szCs w:val="20"/>
          <w:lang w:val="en-US"/>
        </w:rPr>
        <w:t xml:space="preserve">unrivalled </w:t>
      </w:r>
      <w:proofErr w:type="spellStart"/>
      <w:r w:rsidR="00322DAA">
        <w:rPr>
          <w:rFonts w:ascii="Verdana" w:hAnsi="Verdana"/>
          <w:sz w:val="20"/>
          <w:szCs w:val="20"/>
          <w:lang w:val="en-US"/>
        </w:rPr>
        <w:t>manoeuvrability</w:t>
      </w:r>
      <w:proofErr w:type="spellEnd"/>
      <w:r w:rsidR="008C5402">
        <w:rPr>
          <w:rFonts w:ascii="Verdana" w:hAnsi="Verdana"/>
          <w:sz w:val="20"/>
          <w:szCs w:val="20"/>
          <w:lang w:val="en-US"/>
        </w:rPr>
        <w:t>, tough</w:t>
      </w:r>
      <w:r w:rsidR="00F64E18">
        <w:rPr>
          <w:rFonts w:ascii="Verdana" w:hAnsi="Verdana"/>
          <w:sz w:val="20"/>
          <w:szCs w:val="20"/>
          <w:lang w:val="en-US"/>
        </w:rPr>
        <w:t xml:space="preserve"> modular</w:t>
      </w:r>
      <w:r w:rsidR="00147A7D">
        <w:rPr>
          <w:rFonts w:ascii="Verdana" w:hAnsi="Verdana"/>
          <w:sz w:val="20"/>
          <w:szCs w:val="20"/>
          <w:lang w:val="en-US"/>
        </w:rPr>
        <w:t xml:space="preserve"> construction</w:t>
      </w:r>
      <w:r w:rsidR="008C5402">
        <w:rPr>
          <w:rFonts w:ascii="Verdana" w:hAnsi="Verdana"/>
          <w:sz w:val="20"/>
          <w:szCs w:val="20"/>
          <w:lang w:val="en-US"/>
        </w:rPr>
        <w:t xml:space="preserve"> and </w:t>
      </w:r>
      <w:r w:rsidR="002E5155">
        <w:rPr>
          <w:rFonts w:ascii="Verdana" w:hAnsi="Verdana"/>
          <w:sz w:val="20"/>
          <w:szCs w:val="20"/>
          <w:lang w:val="en-US"/>
        </w:rPr>
        <w:t>proven</w:t>
      </w:r>
      <w:r w:rsidR="008C5402">
        <w:rPr>
          <w:rFonts w:ascii="Verdana" w:hAnsi="Verdana"/>
          <w:sz w:val="20"/>
          <w:szCs w:val="20"/>
          <w:lang w:val="en-US"/>
        </w:rPr>
        <w:t xml:space="preserve"> reliability</w:t>
      </w:r>
      <w:r w:rsidR="00322DAA">
        <w:rPr>
          <w:rFonts w:ascii="Verdana" w:hAnsi="Verdana"/>
          <w:sz w:val="20"/>
          <w:szCs w:val="20"/>
          <w:lang w:val="en-US"/>
        </w:rPr>
        <w:t xml:space="preserve">, </w:t>
      </w:r>
      <w:r w:rsidR="008C5402">
        <w:rPr>
          <w:rFonts w:ascii="Verdana" w:hAnsi="Verdana"/>
          <w:sz w:val="20"/>
          <w:szCs w:val="20"/>
          <w:lang w:val="en-US"/>
        </w:rPr>
        <w:t xml:space="preserve">these thrusters </w:t>
      </w:r>
      <w:r w:rsidR="00BA36F9">
        <w:rPr>
          <w:rFonts w:ascii="Verdana" w:hAnsi="Verdana"/>
          <w:sz w:val="20"/>
          <w:szCs w:val="20"/>
          <w:lang w:val="en-US"/>
        </w:rPr>
        <w:t xml:space="preserve">combine </w:t>
      </w:r>
      <w:r w:rsidR="00B1560A">
        <w:rPr>
          <w:rFonts w:ascii="Verdana" w:hAnsi="Verdana"/>
          <w:sz w:val="20"/>
          <w:szCs w:val="20"/>
          <w:lang w:val="en-US"/>
        </w:rPr>
        <w:t>minimal</w:t>
      </w:r>
      <w:r w:rsidR="00BA36F9">
        <w:rPr>
          <w:rFonts w:ascii="Verdana" w:hAnsi="Verdana"/>
          <w:sz w:val="20"/>
          <w:szCs w:val="20"/>
          <w:lang w:val="en-US"/>
        </w:rPr>
        <w:t xml:space="preserve"> running </w:t>
      </w:r>
      <w:r w:rsidR="00B1560A">
        <w:rPr>
          <w:rFonts w:ascii="Verdana" w:hAnsi="Verdana"/>
          <w:sz w:val="20"/>
          <w:szCs w:val="20"/>
          <w:lang w:val="en-US"/>
        </w:rPr>
        <w:t>costs</w:t>
      </w:r>
      <w:r w:rsidR="00BA36F9">
        <w:rPr>
          <w:rFonts w:ascii="Verdana" w:hAnsi="Verdana"/>
          <w:sz w:val="20"/>
          <w:szCs w:val="20"/>
          <w:lang w:val="en-US"/>
        </w:rPr>
        <w:t xml:space="preserve"> with </w:t>
      </w:r>
      <w:r w:rsidR="00B1560A">
        <w:rPr>
          <w:rFonts w:ascii="Verdana" w:hAnsi="Verdana"/>
          <w:sz w:val="20"/>
          <w:szCs w:val="20"/>
          <w:lang w:val="en-US"/>
        </w:rPr>
        <w:t>impeccable</w:t>
      </w:r>
      <w:r w:rsidR="00BA36F9">
        <w:rPr>
          <w:rFonts w:ascii="Verdana" w:hAnsi="Verdana"/>
          <w:sz w:val="20"/>
          <w:szCs w:val="20"/>
          <w:lang w:val="en-US"/>
        </w:rPr>
        <w:t xml:space="preserve"> </w:t>
      </w:r>
      <w:r w:rsidR="00F60694">
        <w:rPr>
          <w:rFonts w:ascii="Verdana" w:hAnsi="Verdana"/>
          <w:sz w:val="20"/>
          <w:szCs w:val="20"/>
          <w:lang w:val="en-US"/>
        </w:rPr>
        <w:t xml:space="preserve">environmental </w:t>
      </w:r>
      <w:r w:rsidR="00A6619C">
        <w:rPr>
          <w:rFonts w:ascii="Verdana" w:hAnsi="Verdana"/>
          <w:sz w:val="20"/>
          <w:szCs w:val="20"/>
          <w:lang w:val="en-US"/>
        </w:rPr>
        <w:t>credentials</w:t>
      </w:r>
      <w:r w:rsidR="00F60694">
        <w:rPr>
          <w:rFonts w:ascii="Verdana" w:hAnsi="Verdana"/>
          <w:sz w:val="20"/>
          <w:szCs w:val="20"/>
          <w:lang w:val="en-US"/>
        </w:rPr>
        <w:t>.</w:t>
      </w:r>
    </w:p>
    <w:p w14:paraId="7BE48152" w14:textId="3A3FAF37" w:rsidR="00322DAA" w:rsidRDefault="00322DAA" w:rsidP="00FD7E8E">
      <w:pPr>
        <w:jc w:val="both"/>
        <w:rPr>
          <w:rFonts w:ascii="Verdana" w:hAnsi="Verdana"/>
          <w:sz w:val="20"/>
          <w:szCs w:val="20"/>
          <w:lang w:val="en-US"/>
        </w:rPr>
      </w:pPr>
      <w:r>
        <w:rPr>
          <w:rFonts w:ascii="Verdana" w:hAnsi="Verdana"/>
          <w:sz w:val="20"/>
          <w:szCs w:val="20"/>
          <w:lang w:val="en-US"/>
        </w:rPr>
        <w:lastRenderedPageBreak/>
        <w:t xml:space="preserve">The </w:t>
      </w:r>
      <w:r w:rsidR="009A2E70">
        <w:rPr>
          <w:rFonts w:ascii="Verdana" w:hAnsi="Verdana"/>
          <w:sz w:val="20"/>
          <w:szCs w:val="20"/>
          <w:lang w:val="en-US"/>
        </w:rPr>
        <w:t>latest</w:t>
      </w:r>
      <w:r>
        <w:rPr>
          <w:rFonts w:ascii="Verdana" w:hAnsi="Verdana"/>
          <w:sz w:val="20"/>
          <w:szCs w:val="20"/>
          <w:lang w:val="en-US"/>
        </w:rPr>
        <w:t xml:space="preserve"> delivery </w:t>
      </w:r>
      <w:r w:rsidR="00147A7D">
        <w:rPr>
          <w:rFonts w:ascii="Verdana" w:hAnsi="Verdana"/>
          <w:sz w:val="20"/>
          <w:szCs w:val="20"/>
          <w:lang w:val="en-US"/>
        </w:rPr>
        <w:t>con</w:t>
      </w:r>
      <w:r w:rsidR="002833BF">
        <w:rPr>
          <w:rFonts w:ascii="Verdana" w:hAnsi="Verdana"/>
          <w:sz w:val="20"/>
          <w:szCs w:val="20"/>
          <w:lang w:val="en-US"/>
        </w:rPr>
        <w:t>tinues</w:t>
      </w:r>
      <w:r>
        <w:rPr>
          <w:rFonts w:ascii="Verdana" w:hAnsi="Verdana"/>
          <w:sz w:val="20"/>
          <w:szCs w:val="20"/>
          <w:lang w:val="en-US"/>
        </w:rPr>
        <w:t xml:space="preserve"> a </w:t>
      </w:r>
      <w:r w:rsidR="00147A7D">
        <w:rPr>
          <w:rFonts w:ascii="Verdana" w:hAnsi="Verdana"/>
          <w:sz w:val="20"/>
          <w:szCs w:val="20"/>
          <w:lang w:val="en-US"/>
        </w:rPr>
        <w:t>mutually fruitful</w:t>
      </w:r>
      <w:r>
        <w:rPr>
          <w:rFonts w:ascii="Verdana" w:hAnsi="Verdana"/>
          <w:sz w:val="20"/>
          <w:szCs w:val="20"/>
          <w:lang w:val="en-US"/>
        </w:rPr>
        <w:t xml:space="preserve"> working relationship which </w:t>
      </w:r>
      <w:proofErr w:type="gramStart"/>
      <w:r>
        <w:rPr>
          <w:rFonts w:ascii="Verdana" w:hAnsi="Verdana"/>
          <w:sz w:val="20"/>
          <w:szCs w:val="20"/>
          <w:lang w:val="en-US"/>
        </w:rPr>
        <w:t>dates back to</w:t>
      </w:r>
      <w:proofErr w:type="gramEnd"/>
      <w:r>
        <w:rPr>
          <w:rFonts w:ascii="Verdana" w:hAnsi="Verdana"/>
          <w:sz w:val="20"/>
          <w:szCs w:val="20"/>
          <w:lang w:val="en-US"/>
        </w:rPr>
        <w:t xml:space="preserve"> 1983, when KONGSBERG </w:t>
      </w:r>
      <w:r w:rsidR="009A2E70">
        <w:rPr>
          <w:rFonts w:ascii="Verdana" w:hAnsi="Verdana"/>
          <w:sz w:val="20"/>
          <w:szCs w:val="20"/>
          <w:lang w:val="en-US"/>
        </w:rPr>
        <w:t xml:space="preserve">first </w:t>
      </w:r>
      <w:r>
        <w:rPr>
          <w:rFonts w:ascii="Verdana" w:hAnsi="Verdana"/>
          <w:sz w:val="20"/>
          <w:szCs w:val="20"/>
          <w:lang w:val="en-US"/>
        </w:rPr>
        <w:t xml:space="preserve">supplied Damen with its UL801 retractable azimuth thrusters. In the intervening years, </w:t>
      </w:r>
      <w:r w:rsidR="008C5402">
        <w:rPr>
          <w:rFonts w:ascii="Verdana" w:hAnsi="Verdana"/>
          <w:sz w:val="20"/>
          <w:szCs w:val="20"/>
          <w:lang w:val="en-US"/>
        </w:rPr>
        <w:t>th</w:t>
      </w:r>
      <w:r w:rsidR="009A2E70">
        <w:rPr>
          <w:rFonts w:ascii="Verdana" w:hAnsi="Verdana"/>
          <w:sz w:val="20"/>
          <w:szCs w:val="20"/>
          <w:lang w:val="en-US"/>
        </w:rPr>
        <w:t>e</w:t>
      </w:r>
      <w:r w:rsidR="008C5402">
        <w:rPr>
          <w:rFonts w:ascii="Verdana" w:hAnsi="Verdana"/>
          <w:sz w:val="20"/>
          <w:szCs w:val="20"/>
          <w:lang w:val="en-US"/>
        </w:rPr>
        <w:t xml:space="preserve"> </w:t>
      </w:r>
      <w:r w:rsidR="009A2E70">
        <w:rPr>
          <w:rFonts w:ascii="Verdana" w:hAnsi="Verdana"/>
          <w:sz w:val="20"/>
          <w:szCs w:val="20"/>
          <w:lang w:val="en-US"/>
        </w:rPr>
        <w:t>productive</w:t>
      </w:r>
      <w:r w:rsidR="008C5402">
        <w:rPr>
          <w:rFonts w:ascii="Verdana" w:hAnsi="Verdana"/>
          <w:sz w:val="20"/>
          <w:szCs w:val="20"/>
          <w:lang w:val="en-US"/>
        </w:rPr>
        <w:t xml:space="preserve"> alliance </w:t>
      </w:r>
      <w:r w:rsidR="009A2E70">
        <w:rPr>
          <w:rFonts w:ascii="Verdana" w:hAnsi="Verdana"/>
          <w:sz w:val="20"/>
          <w:szCs w:val="20"/>
          <w:lang w:val="en-US"/>
        </w:rPr>
        <w:t xml:space="preserve">between the two companies </w:t>
      </w:r>
      <w:r w:rsidR="008C5402">
        <w:rPr>
          <w:rFonts w:ascii="Verdana" w:hAnsi="Verdana"/>
          <w:sz w:val="20"/>
          <w:szCs w:val="20"/>
          <w:lang w:val="en-US"/>
        </w:rPr>
        <w:t xml:space="preserve">has </w:t>
      </w:r>
      <w:r w:rsidR="00691991">
        <w:rPr>
          <w:rFonts w:ascii="Verdana" w:hAnsi="Verdana"/>
          <w:sz w:val="20"/>
          <w:szCs w:val="20"/>
          <w:lang w:val="en-US"/>
        </w:rPr>
        <w:t>notched up</w:t>
      </w:r>
      <w:r w:rsidR="0065728E">
        <w:rPr>
          <w:rFonts w:ascii="Verdana" w:hAnsi="Verdana"/>
          <w:sz w:val="20"/>
          <w:szCs w:val="20"/>
          <w:lang w:val="en-US"/>
        </w:rPr>
        <w:t xml:space="preserve"> many </w:t>
      </w:r>
      <w:r w:rsidR="00691991">
        <w:rPr>
          <w:rFonts w:ascii="Verdana" w:hAnsi="Verdana"/>
          <w:sz w:val="20"/>
          <w:szCs w:val="20"/>
          <w:lang w:val="en-US"/>
        </w:rPr>
        <w:t>significant</w:t>
      </w:r>
      <w:r w:rsidR="0065728E">
        <w:rPr>
          <w:rFonts w:ascii="Verdana" w:hAnsi="Verdana"/>
          <w:sz w:val="20"/>
          <w:szCs w:val="20"/>
          <w:lang w:val="en-US"/>
        </w:rPr>
        <w:t xml:space="preserve"> </w:t>
      </w:r>
      <w:r w:rsidR="00962AED">
        <w:rPr>
          <w:rFonts w:ascii="Verdana" w:hAnsi="Verdana"/>
          <w:sz w:val="20"/>
          <w:szCs w:val="20"/>
          <w:lang w:val="en-US"/>
        </w:rPr>
        <w:t>successes</w:t>
      </w:r>
      <w:r w:rsidR="0065728E">
        <w:rPr>
          <w:rFonts w:ascii="Verdana" w:hAnsi="Verdana"/>
          <w:sz w:val="20"/>
          <w:szCs w:val="20"/>
          <w:lang w:val="en-US"/>
        </w:rPr>
        <w:t>. KONGSBERG celebrated the delivery of its 1,000th thruster to Damen in 2017</w:t>
      </w:r>
      <w:r w:rsidR="0082459E">
        <w:rPr>
          <w:rFonts w:ascii="Verdana" w:hAnsi="Verdana"/>
          <w:sz w:val="20"/>
          <w:szCs w:val="20"/>
          <w:lang w:val="en-US"/>
        </w:rPr>
        <w:t xml:space="preserve"> –</w:t>
      </w:r>
      <w:r w:rsidR="0065728E">
        <w:rPr>
          <w:rFonts w:ascii="Verdana" w:hAnsi="Verdana"/>
          <w:sz w:val="20"/>
          <w:szCs w:val="20"/>
          <w:lang w:val="en-US"/>
        </w:rPr>
        <w:t xml:space="preserve"> the same year that </w:t>
      </w:r>
      <w:r w:rsidR="00691991">
        <w:rPr>
          <w:rFonts w:ascii="Verdana" w:hAnsi="Verdana"/>
          <w:sz w:val="20"/>
          <w:szCs w:val="20"/>
          <w:lang w:val="en-US"/>
        </w:rPr>
        <w:t xml:space="preserve">the company </w:t>
      </w:r>
      <w:r w:rsidR="0082459E">
        <w:rPr>
          <w:rFonts w:ascii="Verdana" w:hAnsi="Verdana"/>
          <w:sz w:val="20"/>
          <w:szCs w:val="20"/>
          <w:lang w:val="en-US"/>
        </w:rPr>
        <w:t>first provided Damen’s</w:t>
      </w:r>
      <w:r w:rsidR="00AD0195">
        <w:rPr>
          <w:rFonts w:ascii="Verdana" w:hAnsi="Verdana"/>
          <w:sz w:val="20"/>
          <w:szCs w:val="20"/>
          <w:lang w:val="en-US"/>
        </w:rPr>
        <w:t xml:space="preserve"> </w:t>
      </w:r>
      <w:r w:rsidR="0082459E" w:rsidRPr="00AD0195">
        <w:rPr>
          <w:rFonts w:ascii="Verdana" w:eastAsia="Times New Roman" w:hAnsi="Verdana" w:cs="Arial"/>
          <w:color w:val="000000" w:themeColor="text1"/>
          <w:sz w:val="20"/>
          <w:szCs w:val="20"/>
          <w:lang w:val="en-US"/>
        </w:rPr>
        <w:t>ASD 2811 tugs</w:t>
      </w:r>
      <w:r w:rsidR="0082459E">
        <w:rPr>
          <w:rFonts w:ascii="Verdana" w:hAnsi="Verdana"/>
          <w:sz w:val="20"/>
          <w:szCs w:val="20"/>
          <w:lang w:val="en-US"/>
        </w:rPr>
        <w:t xml:space="preserve"> with thrusters featuring an integrated </w:t>
      </w:r>
      <w:r w:rsidR="0082459E" w:rsidRPr="00AD0195">
        <w:rPr>
          <w:rFonts w:ascii="Verdana" w:eastAsia="Times New Roman" w:hAnsi="Verdana" w:cs="Arial"/>
          <w:color w:val="000000" w:themeColor="text1"/>
          <w:sz w:val="20"/>
          <w:szCs w:val="20"/>
          <w:lang w:val="en-US"/>
        </w:rPr>
        <w:t>HD (Heavy Duty) slipping clutch</w:t>
      </w:r>
      <w:r w:rsidR="0082459E">
        <w:rPr>
          <w:rFonts w:ascii="Verdana" w:eastAsia="Times New Roman" w:hAnsi="Verdana" w:cs="Arial"/>
          <w:color w:val="000000" w:themeColor="text1"/>
          <w:sz w:val="20"/>
          <w:szCs w:val="20"/>
          <w:lang w:val="en-US"/>
        </w:rPr>
        <w:t xml:space="preserve"> –</w:t>
      </w:r>
      <w:r w:rsidR="0082459E">
        <w:rPr>
          <w:rFonts w:ascii="Verdana" w:hAnsi="Verdana"/>
          <w:sz w:val="20"/>
          <w:szCs w:val="20"/>
          <w:lang w:val="en-US"/>
        </w:rPr>
        <w:t xml:space="preserve"> </w:t>
      </w:r>
      <w:r w:rsidR="0065728E">
        <w:rPr>
          <w:rFonts w:ascii="Verdana" w:hAnsi="Verdana"/>
          <w:sz w:val="20"/>
          <w:szCs w:val="20"/>
          <w:lang w:val="en-US"/>
        </w:rPr>
        <w:t>and that figure has now</w:t>
      </w:r>
      <w:r w:rsidR="00AD0195">
        <w:rPr>
          <w:rFonts w:ascii="Verdana" w:hAnsi="Verdana"/>
          <w:sz w:val="20"/>
          <w:szCs w:val="20"/>
          <w:lang w:val="en-US"/>
        </w:rPr>
        <w:t xml:space="preserve"> </w:t>
      </w:r>
      <w:r w:rsidR="0091463C">
        <w:rPr>
          <w:rFonts w:ascii="Verdana" w:hAnsi="Verdana"/>
          <w:sz w:val="20"/>
          <w:szCs w:val="20"/>
          <w:lang w:val="en-US"/>
        </w:rPr>
        <w:t xml:space="preserve">risen to nearly </w:t>
      </w:r>
      <w:r w:rsidR="00AD0195">
        <w:rPr>
          <w:rFonts w:ascii="Verdana" w:hAnsi="Verdana"/>
          <w:sz w:val="20"/>
          <w:szCs w:val="20"/>
          <w:lang w:val="en-US"/>
        </w:rPr>
        <w:t>1,</w:t>
      </w:r>
      <w:r w:rsidR="0091463C">
        <w:rPr>
          <w:rFonts w:ascii="Verdana" w:hAnsi="Verdana"/>
          <w:sz w:val="20"/>
          <w:szCs w:val="20"/>
          <w:lang w:val="en-US"/>
        </w:rPr>
        <w:t>3</w:t>
      </w:r>
      <w:r w:rsidR="00AD0195">
        <w:rPr>
          <w:rFonts w:ascii="Verdana" w:hAnsi="Verdana"/>
          <w:sz w:val="20"/>
          <w:szCs w:val="20"/>
          <w:lang w:val="en-US"/>
        </w:rPr>
        <w:t>00.</w:t>
      </w:r>
    </w:p>
    <w:p w14:paraId="45883329" w14:textId="17246757" w:rsidR="003325BD" w:rsidRDefault="00F64E18" w:rsidP="003325BD">
      <w:pPr>
        <w:jc w:val="both"/>
        <w:rPr>
          <w:rFonts w:ascii="Verdana" w:hAnsi="Verdana"/>
          <w:i/>
          <w:iCs/>
          <w:sz w:val="20"/>
          <w:szCs w:val="20"/>
        </w:rPr>
      </w:pPr>
      <w:r>
        <w:rPr>
          <w:rFonts w:ascii="Verdana" w:hAnsi="Verdana"/>
          <w:sz w:val="20"/>
          <w:szCs w:val="20"/>
          <w:lang w:val="en-US"/>
        </w:rPr>
        <w:t>“</w:t>
      </w:r>
      <w:r w:rsidRPr="006B2AF1">
        <w:rPr>
          <w:rFonts w:ascii="Verdana" w:hAnsi="Verdana"/>
          <w:i/>
          <w:iCs/>
          <w:sz w:val="20"/>
          <w:szCs w:val="20"/>
          <w:lang w:val="en-US"/>
        </w:rPr>
        <w:t xml:space="preserve">With sustainability as </w:t>
      </w:r>
      <w:r w:rsidR="006B2AF1" w:rsidRPr="006B2AF1">
        <w:rPr>
          <w:rFonts w:ascii="Verdana" w:hAnsi="Verdana"/>
          <w:i/>
          <w:iCs/>
          <w:sz w:val="20"/>
          <w:szCs w:val="20"/>
          <w:lang w:val="en-US"/>
        </w:rPr>
        <w:t>an</w:t>
      </w:r>
      <w:r w:rsidR="009708E8" w:rsidRPr="006B2AF1">
        <w:rPr>
          <w:rFonts w:ascii="Verdana" w:hAnsi="Verdana"/>
          <w:i/>
          <w:iCs/>
          <w:sz w:val="20"/>
          <w:szCs w:val="20"/>
          <w:lang w:val="en-US"/>
        </w:rPr>
        <w:t xml:space="preserve"> ongoing</w:t>
      </w:r>
      <w:r w:rsidRPr="006B2AF1">
        <w:rPr>
          <w:rFonts w:ascii="Verdana" w:hAnsi="Verdana"/>
          <w:i/>
          <w:iCs/>
          <w:sz w:val="20"/>
          <w:szCs w:val="20"/>
          <w:lang w:val="en-US"/>
        </w:rPr>
        <w:t xml:space="preserve"> watchword, both KONGSBERG and Damen are of a </w:t>
      </w:r>
      <w:r w:rsidR="009708E8" w:rsidRPr="006B2AF1">
        <w:rPr>
          <w:rFonts w:ascii="Verdana" w:hAnsi="Verdana"/>
          <w:i/>
          <w:iCs/>
          <w:sz w:val="20"/>
          <w:szCs w:val="20"/>
          <w:lang w:val="en-US"/>
        </w:rPr>
        <w:t xml:space="preserve">like </w:t>
      </w:r>
      <w:r w:rsidRPr="006B2AF1">
        <w:rPr>
          <w:rFonts w:ascii="Verdana" w:hAnsi="Verdana"/>
          <w:i/>
          <w:iCs/>
          <w:sz w:val="20"/>
          <w:szCs w:val="20"/>
          <w:lang w:val="en-US"/>
        </w:rPr>
        <w:t xml:space="preserve">mind in </w:t>
      </w:r>
      <w:r w:rsidR="006B2AF1" w:rsidRPr="006B2AF1">
        <w:rPr>
          <w:rFonts w:ascii="Verdana" w:hAnsi="Verdana"/>
          <w:i/>
          <w:iCs/>
          <w:sz w:val="20"/>
          <w:szCs w:val="20"/>
          <w:lang w:val="en-US"/>
        </w:rPr>
        <w:t>encouraging</w:t>
      </w:r>
      <w:r w:rsidRPr="006B2AF1">
        <w:rPr>
          <w:rFonts w:ascii="Verdana" w:hAnsi="Verdana"/>
          <w:i/>
          <w:iCs/>
          <w:sz w:val="20"/>
          <w:szCs w:val="20"/>
          <w:lang w:val="en-US"/>
        </w:rPr>
        <w:t xml:space="preserve"> </w:t>
      </w:r>
      <w:r w:rsidR="006B2AF1" w:rsidRPr="006B2AF1">
        <w:rPr>
          <w:rFonts w:ascii="Verdana" w:hAnsi="Verdana"/>
          <w:i/>
          <w:iCs/>
          <w:sz w:val="20"/>
          <w:szCs w:val="20"/>
          <w:lang w:val="en-US"/>
        </w:rPr>
        <w:t xml:space="preserve">the spread of remote and autonomous </w:t>
      </w:r>
      <w:r w:rsidR="00E459F5">
        <w:rPr>
          <w:rFonts w:ascii="Verdana" w:hAnsi="Verdana"/>
          <w:i/>
          <w:iCs/>
          <w:sz w:val="20"/>
          <w:szCs w:val="20"/>
          <w:lang w:val="en-US"/>
        </w:rPr>
        <w:t>processes</w:t>
      </w:r>
      <w:r w:rsidR="006B2AF1" w:rsidRPr="006B2AF1">
        <w:rPr>
          <w:rFonts w:ascii="Verdana" w:hAnsi="Verdana"/>
          <w:i/>
          <w:iCs/>
          <w:sz w:val="20"/>
          <w:szCs w:val="20"/>
          <w:lang w:val="en-US"/>
        </w:rPr>
        <w:t xml:space="preserve"> across the marine</w:t>
      </w:r>
      <w:r w:rsidRPr="006B2AF1">
        <w:rPr>
          <w:rFonts w:ascii="Verdana" w:hAnsi="Verdana"/>
          <w:i/>
          <w:iCs/>
          <w:sz w:val="20"/>
          <w:szCs w:val="20"/>
          <w:lang w:val="en-US"/>
        </w:rPr>
        <w:t xml:space="preserve"> industry</w:t>
      </w:r>
      <w:r>
        <w:rPr>
          <w:rFonts w:ascii="Verdana" w:hAnsi="Verdana"/>
          <w:sz w:val="20"/>
          <w:szCs w:val="20"/>
          <w:lang w:val="en-US"/>
        </w:rPr>
        <w:t xml:space="preserve">,” </w:t>
      </w:r>
      <w:r w:rsidR="003325BD" w:rsidRPr="0085594F">
        <w:rPr>
          <w:rFonts w:ascii="Verdana" w:hAnsi="Verdana" w:cs="Arial"/>
          <w:color w:val="000000"/>
          <w:sz w:val="20"/>
          <w:szCs w:val="20"/>
        </w:rPr>
        <w:t xml:space="preserve">says </w:t>
      </w:r>
      <w:r w:rsidR="00606866">
        <w:rPr>
          <w:rFonts w:ascii="Verdana" w:hAnsi="Verdana"/>
          <w:sz w:val="20"/>
          <w:szCs w:val="20"/>
        </w:rPr>
        <w:t>Bård Bjørløw</w:t>
      </w:r>
      <w:r w:rsidR="003325BD" w:rsidRPr="0085594F">
        <w:rPr>
          <w:rFonts w:ascii="Verdana" w:hAnsi="Verdana"/>
          <w:sz w:val="20"/>
          <w:szCs w:val="20"/>
        </w:rPr>
        <w:t>,</w:t>
      </w:r>
      <w:r w:rsidR="00606866">
        <w:rPr>
          <w:rFonts w:ascii="Verdana" w:hAnsi="Verdana"/>
          <w:sz w:val="20"/>
          <w:szCs w:val="20"/>
        </w:rPr>
        <w:t xml:space="preserve"> EVP Global Sales and Marketing,</w:t>
      </w:r>
      <w:r w:rsidR="003325BD" w:rsidRPr="0085594F">
        <w:rPr>
          <w:rFonts w:ascii="Verdana" w:hAnsi="Verdana"/>
          <w:sz w:val="20"/>
          <w:szCs w:val="20"/>
        </w:rPr>
        <w:t xml:space="preserve"> Kongsberg Maritime</w:t>
      </w:r>
      <w:r w:rsidR="006B2AF1">
        <w:rPr>
          <w:rFonts w:ascii="Verdana" w:hAnsi="Verdana"/>
          <w:sz w:val="20"/>
          <w:szCs w:val="20"/>
        </w:rPr>
        <w:t>.</w:t>
      </w:r>
      <w:r w:rsidR="003325BD" w:rsidRPr="0085594F">
        <w:rPr>
          <w:rFonts w:ascii="Verdana" w:hAnsi="Verdana"/>
          <w:sz w:val="20"/>
          <w:szCs w:val="20"/>
        </w:rPr>
        <w:t xml:space="preserve"> “</w:t>
      </w:r>
      <w:r w:rsidR="006B2AF1">
        <w:rPr>
          <w:rFonts w:ascii="Verdana" w:hAnsi="Verdana"/>
          <w:i/>
          <w:iCs/>
          <w:sz w:val="20"/>
          <w:szCs w:val="20"/>
        </w:rPr>
        <w:t xml:space="preserve">Equipped with our state-of-the-art thrusters, the </w:t>
      </w:r>
      <w:r w:rsidR="006B2AF1" w:rsidRPr="006B2AF1">
        <w:rPr>
          <w:rFonts w:ascii="Verdana" w:hAnsi="Verdana"/>
          <w:i/>
          <w:iCs/>
          <w:sz w:val="20"/>
          <w:szCs w:val="20"/>
          <w:lang w:val="en-US"/>
        </w:rPr>
        <w:t>RSD-E Tug 2513</w:t>
      </w:r>
      <w:r w:rsidR="006B2AF1">
        <w:rPr>
          <w:rFonts w:ascii="Verdana" w:hAnsi="Verdana"/>
          <w:i/>
          <w:iCs/>
          <w:sz w:val="20"/>
          <w:szCs w:val="20"/>
        </w:rPr>
        <w:t xml:space="preserve"> </w:t>
      </w:r>
      <w:r w:rsidR="004A09E2">
        <w:rPr>
          <w:rFonts w:ascii="Verdana" w:hAnsi="Verdana"/>
          <w:i/>
          <w:iCs/>
          <w:sz w:val="20"/>
          <w:szCs w:val="20"/>
        </w:rPr>
        <w:t>is destined for recognition as</w:t>
      </w:r>
      <w:r w:rsidR="006B2AF1">
        <w:rPr>
          <w:rFonts w:ascii="Verdana" w:hAnsi="Verdana"/>
          <w:i/>
          <w:iCs/>
          <w:sz w:val="20"/>
          <w:szCs w:val="20"/>
        </w:rPr>
        <w:t xml:space="preserve"> a benchmark </w:t>
      </w:r>
      <w:r w:rsidR="00170E8D">
        <w:rPr>
          <w:rFonts w:ascii="Verdana" w:hAnsi="Verdana"/>
          <w:i/>
          <w:iCs/>
          <w:sz w:val="20"/>
          <w:szCs w:val="20"/>
        </w:rPr>
        <w:t xml:space="preserve">concept </w:t>
      </w:r>
      <w:r w:rsidR="004A09E2">
        <w:rPr>
          <w:rFonts w:ascii="Verdana" w:hAnsi="Verdana"/>
          <w:i/>
          <w:iCs/>
          <w:sz w:val="20"/>
          <w:szCs w:val="20"/>
        </w:rPr>
        <w:t xml:space="preserve">in the </w:t>
      </w:r>
      <w:r w:rsidR="005A6CFD">
        <w:rPr>
          <w:rFonts w:ascii="Verdana" w:hAnsi="Verdana"/>
          <w:i/>
          <w:iCs/>
          <w:sz w:val="20"/>
          <w:szCs w:val="20"/>
        </w:rPr>
        <w:t>development</w:t>
      </w:r>
      <w:r w:rsidR="004A09E2">
        <w:rPr>
          <w:rFonts w:ascii="Verdana" w:hAnsi="Verdana"/>
          <w:i/>
          <w:iCs/>
          <w:sz w:val="20"/>
          <w:szCs w:val="20"/>
        </w:rPr>
        <w:t xml:space="preserve"> of </w:t>
      </w:r>
      <w:r w:rsidR="00170E8D">
        <w:rPr>
          <w:rFonts w:ascii="Verdana" w:hAnsi="Verdana"/>
          <w:i/>
          <w:iCs/>
          <w:sz w:val="20"/>
          <w:szCs w:val="20"/>
        </w:rPr>
        <w:t>zero-emissions, fully-</w:t>
      </w:r>
      <w:r w:rsidR="004A09E2">
        <w:rPr>
          <w:rFonts w:ascii="Verdana" w:hAnsi="Verdana"/>
          <w:i/>
          <w:iCs/>
          <w:sz w:val="20"/>
          <w:szCs w:val="20"/>
        </w:rPr>
        <w:t>electric vessels</w:t>
      </w:r>
      <w:r w:rsidR="00170E8D">
        <w:rPr>
          <w:rFonts w:ascii="Verdana" w:hAnsi="Verdana"/>
          <w:i/>
          <w:iCs/>
          <w:sz w:val="20"/>
          <w:szCs w:val="20"/>
        </w:rPr>
        <w:t>;</w:t>
      </w:r>
      <w:r w:rsidR="006B2AF1">
        <w:rPr>
          <w:rFonts w:ascii="Verdana" w:hAnsi="Verdana"/>
          <w:i/>
          <w:iCs/>
          <w:sz w:val="20"/>
          <w:szCs w:val="20"/>
        </w:rPr>
        <w:t xml:space="preserve"> and we commend </w:t>
      </w:r>
      <w:r w:rsidR="004A09E2" w:rsidRPr="004A09E2">
        <w:rPr>
          <w:rFonts w:ascii="Verdana" w:hAnsi="Verdana"/>
          <w:i/>
          <w:iCs/>
          <w:sz w:val="20"/>
          <w:szCs w:val="20"/>
          <w:lang w:val="en-US"/>
        </w:rPr>
        <w:t>Ports of Auckland</w:t>
      </w:r>
      <w:r w:rsidR="004A09E2">
        <w:rPr>
          <w:rFonts w:ascii="Verdana" w:hAnsi="Verdana"/>
          <w:sz w:val="20"/>
          <w:szCs w:val="20"/>
          <w:lang w:val="en-US"/>
        </w:rPr>
        <w:t xml:space="preserve"> </w:t>
      </w:r>
      <w:r w:rsidR="006B2AF1">
        <w:rPr>
          <w:rFonts w:ascii="Verdana" w:hAnsi="Verdana"/>
          <w:i/>
          <w:iCs/>
          <w:sz w:val="20"/>
          <w:szCs w:val="20"/>
        </w:rPr>
        <w:t xml:space="preserve">in setting this </w:t>
      </w:r>
      <w:r w:rsidR="005A6CFD">
        <w:rPr>
          <w:rFonts w:ascii="Verdana" w:hAnsi="Verdana"/>
          <w:i/>
          <w:iCs/>
          <w:sz w:val="20"/>
          <w:szCs w:val="20"/>
        </w:rPr>
        <w:t xml:space="preserve">inspiring </w:t>
      </w:r>
      <w:r w:rsidR="006B2AF1">
        <w:rPr>
          <w:rFonts w:ascii="Verdana" w:hAnsi="Verdana"/>
          <w:i/>
          <w:iCs/>
          <w:sz w:val="20"/>
          <w:szCs w:val="20"/>
        </w:rPr>
        <w:t xml:space="preserve">example for eco-friendly port </w:t>
      </w:r>
      <w:r w:rsidR="00E459F5">
        <w:rPr>
          <w:rFonts w:ascii="Verdana" w:hAnsi="Verdana"/>
          <w:i/>
          <w:iCs/>
          <w:sz w:val="20"/>
          <w:szCs w:val="20"/>
        </w:rPr>
        <w:t>operations</w:t>
      </w:r>
      <w:r w:rsidR="003325BD">
        <w:rPr>
          <w:rFonts w:ascii="Verdana" w:hAnsi="Verdana"/>
          <w:i/>
          <w:iCs/>
          <w:sz w:val="20"/>
          <w:szCs w:val="20"/>
        </w:rPr>
        <w:t>.</w:t>
      </w:r>
    </w:p>
    <w:p w14:paraId="151F7C85" w14:textId="49F294AB" w:rsidR="003325BD" w:rsidRDefault="003325BD" w:rsidP="003325BD">
      <w:pPr>
        <w:jc w:val="both"/>
        <w:rPr>
          <w:rFonts w:ascii="Verdana" w:hAnsi="Verdana"/>
          <w:i/>
          <w:iCs/>
          <w:sz w:val="20"/>
          <w:szCs w:val="20"/>
        </w:rPr>
      </w:pPr>
      <w:r w:rsidRPr="00510626">
        <w:rPr>
          <w:rFonts w:ascii="Verdana" w:hAnsi="Verdana"/>
          <w:sz w:val="20"/>
          <w:szCs w:val="20"/>
        </w:rPr>
        <w:t>“</w:t>
      </w:r>
      <w:r w:rsidR="00170E8D">
        <w:rPr>
          <w:rFonts w:ascii="Verdana" w:hAnsi="Verdana"/>
          <w:i/>
          <w:iCs/>
          <w:sz w:val="20"/>
          <w:szCs w:val="20"/>
        </w:rPr>
        <w:t>As the demand grows to</w:t>
      </w:r>
      <w:r w:rsidR="009D0D08">
        <w:rPr>
          <w:rFonts w:ascii="Verdana" w:hAnsi="Verdana"/>
          <w:i/>
          <w:iCs/>
          <w:sz w:val="20"/>
          <w:szCs w:val="20"/>
        </w:rPr>
        <w:t xml:space="preserve"> mitigate</w:t>
      </w:r>
      <w:r w:rsidR="00B436FE">
        <w:rPr>
          <w:rFonts w:ascii="Verdana" w:hAnsi="Verdana"/>
          <w:i/>
          <w:iCs/>
          <w:sz w:val="20"/>
          <w:szCs w:val="20"/>
        </w:rPr>
        <w:t xml:space="preserve"> environmental impacts and slash emissions throughout entire supply chains</w:t>
      </w:r>
      <w:r w:rsidR="00170E8D">
        <w:rPr>
          <w:rFonts w:ascii="Verdana" w:hAnsi="Verdana"/>
          <w:i/>
          <w:iCs/>
          <w:sz w:val="20"/>
          <w:szCs w:val="20"/>
        </w:rPr>
        <w:t xml:space="preserve">, we at KONGSBERG </w:t>
      </w:r>
      <w:r w:rsidR="00170E8D" w:rsidRPr="00170E8D">
        <w:rPr>
          <w:rFonts w:ascii="Verdana" w:hAnsi="Verdana" w:cs="Arial"/>
          <w:i/>
          <w:iCs/>
          <w:color w:val="000000" w:themeColor="text1"/>
          <w:sz w:val="20"/>
          <w:szCs w:val="20"/>
          <w:lang w:val="en-US"/>
        </w:rPr>
        <w:t xml:space="preserve">are pleased to be able to </w:t>
      </w:r>
      <w:r w:rsidR="009D0D08">
        <w:rPr>
          <w:rFonts w:ascii="Verdana" w:hAnsi="Verdana" w:cs="Arial"/>
          <w:i/>
          <w:iCs/>
          <w:color w:val="000000" w:themeColor="text1"/>
          <w:sz w:val="20"/>
          <w:szCs w:val="20"/>
          <w:lang w:val="en-US"/>
        </w:rPr>
        <w:t>assist</w:t>
      </w:r>
      <w:r w:rsidR="00170E8D" w:rsidRPr="00170E8D">
        <w:rPr>
          <w:rFonts w:ascii="Verdana" w:hAnsi="Verdana" w:cs="Arial"/>
          <w:i/>
          <w:iCs/>
          <w:color w:val="000000" w:themeColor="text1"/>
          <w:sz w:val="20"/>
          <w:szCs w:val="20"/>
          <w:lang w:val="en-US"/>
        </w:rPr>
        <w:t xml:space="preserve"> our customers </w:t>
      </w:r>
      <w:r w:rsidR="00560223">
        <w:rPr>
          <w:rFonts w:ascii="Verdana" w:hAnsi="Verdana" w:cs="Arial"/>
          <w:i/>
          <w:iCs/>
          <w:color w:val="000000" w:themeColor="text1"/>
          <w:sz w:val="20"/>
          <w:szCs w:val="20"/>
          <w:lang w:val="en-US"/>
        </w:rPr>
        <w:t>in</w:t>
      </w:r>
      <w:r w:rsidR="00170E8D" w:rsidRPr="00170E8D">
        <w:rPr>
          <w:rFonts w:ascii="Verdana" w:hAnsi="Verdana" w:cs="Arial"/>
          <w:i/>
          <w:iCs/>
          <w:color w:val="000000" w:themeColor="text1"/>
          <w:sz w:val="20"/>
          <w:szCs w:val="20"/>
          <w:lang w:val="en-US"/>
        </w:rPr>
        <w:t xml:space="preserve"> </w:t>
      </w:r>
      <w:r w:rsidR="00F87E36">
        <w:rPr>
          <w:rFonts w:ascii="Verdana" w:hAnsi="Verdana" w:cs="Arial"/>
          <w:i/>
          <w:iCs/>
          <w:color w:val="000000" w:themeColor="text1"/>
          <w:sz w:val="20"/>
          <w:szCs w:val="20"/>
          <w:lang w:val="en-US"/>
        </w:rPr>
        <w:t>choos</w:t>
      </w:r>
      <w:r w:rsidR="00560223">
        <w:rPr>
          <w:rFonts w:ascii="Verdana" w:hAnsi="Verdana" w:cs="Arial"/>
          <w:i/>
          <w:iCs/>
          <w:color w:val="000000" w:themeColor="text1"/>
          <w:sz w:val="20"/>
          <w:szCs w:val="20"/>
          <w:lang w:val="en-US"/>
        </w:rPr>
        <w:t>ing</w:t>
      </w:r>
      <w:r w:rsidR="00170E8D" w:rsidRPr="00170E8D">
        <w:rPr>
          <w:rFonts w:ascii="Verdana" w:hAnsi="Verdana" w:cs="Arial"/>
          <w:i/>
          <w:iCs/>
          <w:color w:val="000000" w:themeColor="text1"/>
          <w:sz w:val="20"/>
          <w:szCs w:val="20"/>
          <w:lang w:val="en-US"/>
        </w:rPr>
        <w:t xml:space="preserve"> innovative and dependable solutions for efficient</w:t>
      </w:r>
      <w:r w:rsidR="00B436FE">
        <w:rPr>
          <w:rFonts w:ascii="Verdana" w:hAnsi="Verdana" w:cs="Arial"/>
          <w:i/>
          <w:iCs/>
          <w:color w:val="000000" w:themeColor="text1"/>
          <w:sz w:val="20"/>
          <w:szCs w:val="20"/>
          <w:lang w:val="en-US"/>
        </w:rPr>
        <w:t xml:space="preserve">, green and </w:t>
      </w:r>
      <w:r w:rsidR="00170E8D" w:rsidRPr="00170E8D">
        <w:rPr>
          <w:rFonts w:ascii="Verdana" w:hAnsi="Verdana" w:cs="Arial"/>
          <w:i/>
          <w:iCs/>
          <w:color w:val="000000" w:themeColor="text1"/>
          <w:sz w:val="20"/>
          <w:szCs w:val="20"/>
          <w:lang w:val="en-US"/>
        </w:rPr>
        <w:t xml:space="preserve">safe </w:t>
      </w:r>
      <w:r w:rsidR="00560223">
        <w:rPr>
          <w:rFonts w:ascii="Verdana" w:hAnsi="Verdana" w:cs="Arial"/>
          <w:i/>
          <w:iCs/>
          <w:color w:val="000000" w:themeColor="text1"/>
          <w:sz w:val="20"/>
          <w:szCs w:val="20"/>
          <w:lang w:val="en-US"/>
        </w:rPr>
        <w:t xml:space="preserve">global maritime </w:t>
      </w:r>
      <w:r w:rsidR="00F87E36">
        <w:rPr>
          <w:rFonts w:ascii="Verdana" w:hAnsi="Verdana" w:cs="Arial"/>
          <w:i/>
          <w:iCs/>
          <w:color w:val="000000" w:themeColor="text1"/>
          <w:sz w:val="20"/>
          <w:szCs w:val="20"/>
          <w:lang w:val="en-US"/>
        </w:rPr>
        <w:t>working practices</w:t>
      </w:r>
      <w:r>
        <w:rPr>
          <w:rFonts w:ascii="Verdana" w:hAnsi="Verdana"/>
          <w:i/>
          <w:iCs/>
          <w:sz w:val="20"/>
          <w:szCs w:val="20"/>
        </w:rPr>
        <w:t>.</w:t>
      </w:r>
      <w:r w:rsidRPr="00687C9A">
        <w:rPr>
          <w:rFonts w:ascii="Verdana" w:hAnsi="Verdana"/>
          <w:sz w:val="20"/>
          <w:szCs w:val="20"/>
        </w:rPr>
        <w:t>”</w:t>
      </w:r>
    </w:p>
    <w:p w14:paraId="7B57ABA7" w14:textId="3A640B6D" w:rsidR="00D834D5" w:rsidRPr="003A766A" w:rsidRDefault="00D834D5" w:rsidP="00D834D5">
      <w:pPr>
        <w:jc w:val="both"/>
        <w:rPr>
          <w:rFonts w:ascii="Verdana" w:hAnsi="Verdana"/>
          <w:sz w:val="20"/>
          <w:szCs w:val="20"/>
        </w:rPr>
      </w:pPr>
      <w:r w:rsidRPr="003A766A">
        <w:rPr>
          <w:rFonts w:ascii="Verdana" w:hAnsi="Verdana"/>
          <w:sz w:val="20"/>
          <w:szCs w:val="20"/>
        </w:rPr>
        <w:t>Ends</w:t>
      </w:r>
    </w:p>
    <w:p w14:paraId="5B9A2944" w14:textId="77777777" w:rsidR="00B2165E" w:rsidRDefault="00B2165E" w:rsidP="00F07A68">
      <w:pPr>
        <w:pStyle w:val="BodyText"/>
        <w:rPr>
          <w:rFonts w:ascii="Verdana" w:eastAsiaTheme="minorHAnsi" w:hAnsi="Verdana" w:cstheme="minorBidi"/>
          <w:bCs w:val="0"/>
          <w:sz w:val="20"/>
          <w:szCs w:val="20"/>
          <w:lang w:val="en-GB" w:eastAsia="en-US"/>
        </w:rPr>
      </w:pPr>
    </w:p>
    <w:p w14:paraId="1D9322EA" w14:textId="77777777" w:rsidR="007A1492" w:rsidRDefault="00F07A68" w:rsidP="00F07A68">
      <w:pPr>
        <w:pStyle w:val="BodyText"/>
        <w:rPr>
          <w:rFonts w:ascii="Verdana" w:eastAsiaTheme="minorHAnsi" w:hAnsi="Verdana" w:cstheme="minorBidi"/>
          <w:bCs w:val="0"/>
          <w:sz w:val="20"/>
          <w:szCs w:val="20"/>
          <w:lang w:val="en-GB" w:eastAsia="en-US"/>
        </w:rPr>
        <w:sectPr w:rsidR="007A1492" w:rsidSect="0097190E">
          <w:headerReference w:type="default" r:id="rId9"/>
          <w:footerReference w:type="default" r:id="rId10"/>
          <w:pgSz w:w="11906" w:h="16838"/>
          <w:pgMar w:top="1985" w:right="1440" w:bottom="1440" w:left="1440" w:header="708" w:footer="708" w:gutter="0"/>
          <w:cols w:space="708"/>
          <w:docGrid w:linePitch="360"/>
        </w:sectPr>
      </w:pPr>
      <w:r w:rsidRPr="00F07A68">
        <w:rPr>
          <w:rFonts w:ascii="Verdana" w:eastAsiaTheme="minorHAnsi" w:hAnsi="Verdana" w:cstheme="minorBidi"/>
          <w:bCs w:val="0"/>
          <w:sz w:val="20"/>
          <w:szCs w:val="20"/>
          <w:lang w:val="en-GB" w:eastAsia="en-US"/>
        </w:rPr>
        <w:t>For further information, please contact:</w:t>
      </w:r>
    </w:p>
    <w:p w14:paraId="4B235460" w14:textId="77777777" w:rsidR="00E33CCB" w:rsidRPr="00BB7124" w:rsidRDefault="00E33CCB" w:rsidP="00F07A68">
      <w:pPr>
        <w:pStyle w:val="BodyText"/>
        <w:rPr>
          <w:rFonts w:ascii="Verdana" w:eastAsiaTheme="minorHAnsi" w:hAnsi="Verdana" w:cstheme="minorBidi"/>
          <w:b w:val="0"/>
          <w:bCs w:val="0"/>
          <w:sz w:val="20"/>
          <w:szCs w:val="20"/>
          <w:lang w:val="en-GB" w:eastAsia="en-US"/>
        </w:rPr>
      </w:pP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7A1492" w:rsidP="00F07A68">
      <w:pPr>
        <w:pStyle w:val="BodyText"/>
        <w:rPr>
          <w:rFonts w:ascii="Verdana" w:eastAsiaTheme="minorHAnsi" w:hAnsi="Verdana" w:cstheme="minorBidi"/>
          <w:b w:val="0"/>
          <w:bCs w:val="0"/>
          <w:sz w:val="20"/>
          <w:szCs w:val="20"/>
          <w:lang w:val="en-US" w:eastAsia="en-US"/>
        </w:rPr>
      </w:pPr>
      <w:hyperlink r:id="rId11"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010A2DC6" w14:textId="77777777" w:rsidR="0076311E" w:rsidRDefault="0076311E" w:rsidP="00F07A68">
      <w:pPr>
        <w:pStyle w:val="BodyText"/>
        <w:rPr>
          <w:rFonts w:ascii="Verdana" w:eastAsiaTheme="minorHAnsi" w:hAnsi="Verdana" w:cstheme="minorBidi"/>
          <w:b w:val="0"/>
          <w:bCs w:val="0"/>
          <w:sz w:val="20"/>
          <w:szCs w:val="20"/>
          <w:lang w:val="en-GB" w:eastAsia="en-US"/>
        </w:rPr>
      </w:pPr>
    </w:p>
    <w:p w14:paraId="39FA99E9" w14:textId="7F91040D" w:rsidR="00F07A68" w:rsidRPr="00F07A68" w:rsidRDefault="0076311E"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4A7BDDD9" w14:textId="77777777" w:rsidR="007A1492" w:rsidRDefault="007A1492" w:rsidP="00F07A68">
      <w:pPr>
        <w:pStyle w:val="BodyText"/>
        <w:rPr>
          <w:rStyle w:val="Hyperlink"/>
          <w:rFonts w:ascii="Verdana" w:eastAsiaTheme="minorHAnsi" w:hAnsi="Verdana" w:cstheme="minorBidi"/>
          <w:b w:val="0"/>
          <w:bCs w:val="0"/>
          <w:sz w:val="20"/>
          <w:szCs w:val="20"/>
          <w:lang w:val="en-US" w:eastAsia="en-US"/>
        </w:rPr>
        <w:sectPr w:rsidR="007A1492" w:rsidSect="007A1492">
          <w:type w:val="continuous"/>
          <w:pgSz w:w="11906" w:h="16838"/>
          <w:pgMar w:top="1985" w:right="1440" w:bottom="1440" w:left="1440" w:header="708" w:footer="708" w:gutter="0"/>
          <w:cols w:num="2" w:space="710" w:equalWidth="0">
            <w:col w:w="4536" w:space="710"/>
            <w:col w:w="3780"/>
          </w:cols>
          <w:docGrid w:linePitch="360"/>
        </w:sectPr>
      </w:pPr>
      <w:hyperlink r:id="rId12" w:history="1">
        <w:r w:rsidR="00FA6A6C" w:rsidRPr="00BB2DAD">
          <w:rPr>
            <w:rStyle w:val="Hyperlink"/>
            <w:rFonts w:ascii="Verdana" w:eastAsiaTheme="minorHAnsi" w:hAnsi="Verdana" w:cstheme="minorBidi"/>
            <w:b w:val="0"/>
            <w:bCs w:val="0"/>
            <w:sz w:val="20"/>
            <w:szCs w:val="20"/>
            <w:lang w:val="en-US" w:eastAsia="en-US"/>
          </w:rPr>
          <w:t>d.pugh@saltwater-stone.com</w:t>
        </w:r>
      </w:hyperlink>
    </w:p>
    <w:p w14:paraId="39E1A3DF" w14:textId="77777777" w:rsidR="0097190E" w:rsidRDefault="0097190E" w:rsidP="00662129">
      <w:pPr>
        <w:rPr>
          <w:rFonts w:ascii="Verdana" w:hAnsi="Verdana"/>
          <w:b/>
          <w:sz w:val="20"/>
          <w:szCs w:val="20"/>
          <w:lang w:val="en-US"/>
        </w:rPr>
      </w:pPr>
      <w:bookmarkStart w:id="0" w:name="_GoBack"/>
      <w:bookmarkEnd w:id="0"/>
    </w:p>
    <w:p w14:paraId="43668A9A" w14:textId="77777777" w:rsidR="00880BB7" w:rsidRDefault="00880BB7" w:rsidP="00880BB7">
      <w:pPr>
        <w:spacing w:after="60"/>
        <w:rPr>
          <w:rFonts w:ascii="Verdana" w:hAnsi="Verdana"/>
          <w:b/>
          <w:sz w:val="20"/>
          <w:szCs w:val="20"/>
          <w:lang w:val="en-US"/>
        </w:rPr>
      </w:pPr>
      <w:r>
        <w:rPr>
          <w:rFonts w:ascii="Verdana" w:hAnsi="Verdana"/>
          <w:b/>
          <w:sz w:val="20"/>
          <w:szCs w:val="20"/>
          <w:lang w:val="en-US"/>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3"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4" w:history="1">
        <w:r>
          <w:rPr>
            <w:rStyle w:val="Hyperlink"/>
            <w:rFonts w:ascii="Verdana" w:hAnsi="Verdana"/>
            <w:sz w:val="16"/>
            <w:szCs w:val="16"/>
            <w:lang w:val="nb-NO"/>
          </w:rPr>
          <w:t>Kongsberg Maritime</w:t>
        </w:r>
      </w:hyperlink>
    </w:p>
    <w:p w14:paraId="26DD7536" w14:textId="6DA81A22" w:rsidR="00FA6A6C" w:rsidRPr="00333D1D" w:rsidRDefault="00880BB7" w:rsidP="00333D1D">
      <w:pPr>
        <w:jc w:val="both"/>
        <w:rPr>
          <w:rFonts w:ascii="Verdana" w:hAnsi="Verdana"/>
          <w:sz w:val="16"/>
          <w:szCs w:val="16"/>
          <w:lang w:val="nb-NO"/>
        </w:rPr>
      </w:pPr>
      <w:r>
        <w:rPr>
          <w:rFonts w:ascii="Verdana" w:hAnsi="Verdana"/>
          <w:sz w:val="16"/>
          <w:szCs w:val="16"/>
          <w:lang w:val="nb-NO"/>
        </w:rPr>
        <w:t xml:space="preserve">Social media: </w:t>
      </w:r>
      <w:hyperlink r:id="rId15"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6"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7" w:history="1">
        <w:r>
          <w:rPr>
            <w:rStyle w:val="Hyperlink"/>
            <w:rFonts w:ascii="Verdana" w:hAnsi="Verdana"/>
            <w:sz w:val="16"/>
            <w:szCs w:val="16"/>
            <w:lang w:val="nb-NO"/>
          </w:rPr>
          <w:t>Facebook</w:t>
        </w:r>
      </w:hyperlink>
    </w:p>
    <w:sectPr w:rsidR="00FA6A6C" w:rsidRPr="00333D1D" w:rsidSect="007A1492">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8346B" w14:textId="77777777" w:rsidR="00B659CC" w:rsidRDefault="00B659CC" w:rsidP="00B30C0F">
      <w:pPr>
        <w:spacing w:after="0" w:line="240" w:lineRule="auto"/>
      </w:pPr>
      <w:r>
        <w:separator/>
      </w:r>
    </w:p>
  </w:endnote>
  <w:endnote w:type="continuationSeparator" w:id="0">
    <w:p w14:paraId="55C895E2" w14:textId="77777777" w:rsidR="00B659CC" w:rsidRDefault="00B659CC"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2F0F" w14:textId="77777777" w:rsidR="00B659CC" w:rsidRDefault="00B659CC" w:rsidP="00B30C0F">
      <w:pPr>
        <w:spacing w:after="0" w:line="240" w:lineRule="auto"/>
      </w:pPr>
      <w:r>
        <w:separator/>
      </w:r>
    </w:p>
  </w:footnote>
  <w:footnote w:type="continuationSeparator" w:id="0">
    <w:p w14:paraId="3577F319" w14:textId="77777777" w:rsidR="00B659CC" w:rsidRDefault="00B659CC"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04B06A1B"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EE332E5" w14:textId="77777777" w:rsidR="007A1492" w:rsidRPr="007A1492" w:rsidRDefault="007A1492"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5"/>
  </w:num>
  <w:num w:numId="11">
    <w:abstractNumId w:val="9"/>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35F5"/>
    <w:rsid w:val="000147F5"/>
    <w:rsid w:val="00014CA4"/>
    <w:rsid w:val="0001629C"/>
    <w:rsid w:val="000226DD"/>
    <w:rsid w:val="00022BFC"/>
    <w:rsid w:val="000249ED"/>
    <w:rsid w:val="0003327D"/>
    <w:rsid w:val="0003492D"/>
    <w:rsid w:val="00037D58"/>
    <w:rsid w:val="00040A5E"/>
    <w:rsid w:val="00044966"/>
    <w:rsid w:val="000517E5"/>
    <w:rsid w:val="00052E56"/>
    <w:rsid w:val="00057E89"/>
    <w:rsid w:val="00060FE1"/>
    <w:rsid w:val="00061705"/>
    <w:rsid w:val="00064420"/>
    <w:rsid w:val="00065A2A"/>
    <w:rsid w:val="00073C3D"/>
    <w:rsid w:val="000765F0"/>
    <w:rsid w:val="00077BBA"/>
    <w:rsid w:val="0008743A"/>
    <w:rsid w:val="000A123D"/>
    <w:rsid w:val="000A353E"/>
    <w:rsid w:val="000A3D1E"/>
    <w:rsid w:val="000A4778"/>
    <w:rsid w:val="000A58E1"/>
    <w:rsid w:val="000A6BC5"/>
    <w:rsid w:val="000B0AE1"/>
    <w:rsid w:val="000B0F0E"/>
    <w:rsid w:val="000C0BC2"/>
    <w:rsid w:val="000C0C11"/>
    <w:rsid w:val="000C1261"/>
    <w:rsid w:val="000C2402"/>
    <w:rsid w:val="000C2EBD"/>
    <w:rsid w:val="000C4AC1"/>
    <w:rsid w:val="000D0CDD"/>
    <w:rsid w:val="000E27F8"/>
    <w:rsid w:val="000E6358"/>
    <w:rsid w:val="000E6ADB"/>
    <w:rsid w:val="000F2A05"/>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60C6"/>
    <w:rsid w:val="00147A7D"/>
    <w:rsid w:val="00153F0C"/>
    <w:rsid w:val="00155463"/>
    <w:rsid w:val="00157171"/>
    <w:rsid w:val="001571E2"/>
    <w:rsid w:val="0016003F"/>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A2303"/>
    <w:rsid w:val="001B1FEC"/>
    <w:rsid w:val="001B4232"/>
    <w:rsid w:val="001B49EE"/>
    <w:rsid w:val="001B7271"/>
    <w:rsid w:val="001B7546"/>
    <w:rsid w:val="001C1260"/>
    <w:rsid w:val="001C2E38"/>
    <w:rsid w:val="001C7826"/>
    <w:rsid w:val="001D0CB5"/>
    <w:rsid w:val="001D461F"/>
    <w:rsid w:val="001D7C60"/>
    <w:rsid w:val="001E20E1"/>
    <w:rsid w:val="001E2C50"/>
    <w:rsid w:val="001E2E5A"/>
    <w:rsid w:val="001E761F"/>
    <w:rsid w:val="001F20D5"/>
    <w:rsid w:val="001F2BD0"/>
    <w:rsid w:val="001F55FC"/>
    <w:rsid w:val="00201913"/>
    <w:rsid w:val="002047DA"/>
    <w:rsid w:val="00204D06"/>
    <w:rsid w:val="00205B5A"/>
    <w:rsid w:val="0021131A"/>
    <w:rsid w:val="002147D9"/>
    <w:rsid w:val="0021736D"/>
    <w:rsid w:val="00222C5B"/>
    <w:rsid w:val="002241CB"/>
    <w:rsid w:val="002246E2"/>
    <w:rsid w:val="002255C3"/>
    <w:rsid w:val="002333B8"/>
    <w:rsid w:val="00233FCC"/>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A09E1"/>
    <w:rsid w:val="002A1F76"/>
    <w:rsid w:val="002A359A"/>
    <w:rsid w:val="002A3D7A"/>
    <w:rsid w:val="002B115D"/>
    <w:rsid w:val="002B478C"/>
    <w:rsid w:val="002B4869"/>
    <w:rsid w:val="002C22DA"/>
    <w:rsid w:val="002C47F1"/>
    <w:rsid w:val="002D3B08"/>
    <w:rsid w:val="002D4E3D"/>
    <w:rsid w:val="002D5C08"/>
    <w:rsid w:val="002E066D"/>
    <w:rsid w:val="002E38E5"/>
    <w:rsid w:val="002E5155"/>
    <w:rsid w:val="002E59E3"/>
    <w:rsid w:val="002F0695"/>
    <w:rsid w:val="002F2EB0"/>
    <w:rsid w:val="002F3CD1"/>
    <w:rsid w:val="002F47F8"/>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41E36"/>
    <w:rsid w:val="00341FA3"/>
    <w:rsid w:val="00346A72"/>
    <w:rsid w:val="00350311"/>
    <w:rsid w:val="003548E4"/>
    <w:rsid w:val="0035536A"/>
    <w:rsid w:val="0035537A"/>
    <w:rsid w:val="00355FAA"/>
    <w:rsid w:val="00363627"/>
    <w:rsid w:val="003644FA"/>
    <w:rsid w:val="00371984"/>
    <w:rsid w:val="0037349A"/>
    <w:rsid w:val="00381B80"/>
    <w:rsid w:val="00383FEC"/>
    <w:rsid w:val="00390D05"/>
    <w:rsid w:val="003913AB"/>
    <w:rsid w:val="00391920"/>
    <w:rsid w:val="00394BAF"/>
    <w:rsid w:val="00397F9A"/>
    <w:rsid w:val="003A428A"/>
    <w:rsid w:val="003A766A"/>
    <w:rsid w:val="003B1542"/>
    <w:rsid w:val="003B2D4F"/>
    <w:rsid w:val="003B3EDD"/>
    <w:rsid w:val="003B60AC"/>
    <w:rsid w:val="003C456F"/>
    <w:rsid w:val="003D06D4"/>
    <w:rsid w:val="003D115C"/>
    <w:rsid w:val="003D318E"/>
    <w:rsid w:val="003D37F7"/>
    <w:rsid w:val="003D7339"/>
    <w:rsid w:val="003D78B8"/>
    <w:rsid w:val="003E0A9D"/>
    <w:rsid w:val="003E2BD8"/>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37D0"/>
    <w:rsid w:val="00435945"/>
    <w:rsid w:val="0043682D"/>
    <w:rsid w:val="00441468"/>
    <w:rsid w:val="0044275C"/>
    <w:rsid w:val="00442879"/>
    <w:rsid w:val="00442E76"/>
    <w:rsid w:val="00443D57"/>
    <w:rsid w:val="00444EF4"/>
    <w:rsid w:val="004471E8"/>
    <w:rsid w:val="00451A8F"/>
    <w:rsid w:val="00452857"/>
    <w:rsid w:val="00452E43"/>
    <w:rsid w:val="00454019"/>
    <w:rsid w:val="00462BA1"/>
    <w:rsid w:val="00464D52"/>
    <w:rsid w:val="00467C62"/>
    <w:rsid w:val="004731E5"/>
    <w:rsid w:val="00483053"/>
    <w:rsid w:val="004849B2"/>
    <w:rsid w:val="0048629C"/>
    <w:rsid w:val="00491D03"/>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383E"/>
    <w:rsid w:val="004F5E98"/>
    <w:rsid w:val="00510626"/>
    <w:rsid w:val="00511052"/>
    <w:rsid w:val="00514953"/>
    <w:rsid w:val="00514F80"/>
    <w:rsid w:val="0052379A"/>
    <w:rsid w:val="005251D2"/>
    <w:rsid w:val="00525706"/>
    <w:rsid w:val="0052740F"/>
    <w:rsid w:val="00536F28"/>
    <w:rsid w:val="005410C4"/>
    <w:rsid w:val="0054240B"/>
    <w:rsid w:val="00554514"/>
    <w:rsid w:val="00560223"/>
    <w:rsid w:val="005652D2"/>
    <w:rsid w:val="00571B69"/>
    <w:rsid w:val="005767C8"/>
    <w:rsid w:val="0057765F"/>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59AB"/>
    <w:rsid w:val="0060011C"/>
    <w:rsid w:val="00601256"/>
    <w:rsid w:val="00601EFA"/>
    <w:rsid w:val="00601F2E"/>
    <w:rsid w:val="00602F27"/>
    <w:rsid w:val="00603ED9"/>
    <w:rsid w:val="00604F29"/>
    <w:rsid w:val="00605E99"/>
    <w:rsid w:val="00606866"/>
    <w:rsid w:val="0061021D"/>
    <w:rsid w:val="0061224B"/>
    <w:rsid w:val="00614950"/>
    <w:rsid w:val="0061581A"/>
    <w:rsid w:val="00617CF0"/>
    <w:rsid w:val="00621CA1"/>
    <w:rsid w:val="00623542"/>
    <w:rsid w:val="006251DC"/>
    <w:rsid w:val="006270C2"/>
    <w:rsid w:val="00644923"/>
    <w:rsid w:val="00652757"/>
    <w:rsid w:val="00653318"/>
    <w:rsid w:val="0065652B"/>
    <w:rsid w:val="00656A5D"/>
    <w:rsid w:val="0065728E"/>
    <w:rsid w:val="006617C8"/>
    <w:rsid w:val="00662129"/>
    <w:rsid w:val="006629C9"/>
    <w:rsid w:val="00662C94"/>
    <w:rsid w:val="00667CB4"/>
    <w:rsid w:val="006736CC"/>
    <w:rsid w:val="00675E84"/>
    <w:rsid w:val="006765D8"/>
    <w:rsid w:val="006818BC"/>
    <w:rsid w:val="00682D0A"/>
    <w:rsid w:val="00683C28"/>
    <w:rsid w:val="00685B0C"/>
    <w:rsid w:val="00687C9A"/>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2115"/>
    <w:rsid w:val="006D3400"/>
    <w:rsid w:val="006F01C7"/>
    <w:rsid w:val="006F70A7"/>
    <w:rsid w:val="00701FF9"/>
    <w:rsid w:val="00706CD1"/>
    <w:rsid w:val="00714EB3"/>
    <w:rsid w:val="00716C55"/>
    <w:rsid w:val="00716CF3"/>
    <w:rsid w:val="007213FA"/>
    <w:rsid w:val="00726FF1"/>
    <w:rsid w:val="00730219"/>
    <w:rsid w:val="007307BB"/>
    <w:rsid w:val="00734CCF"/>
    <w:rsid w:val="00735749"/>
    <w:rsid w:val="00743BBF"/>
    <w:rsid w:val="00744199"/>
    <w:rsid w:val="0075165D"/>
    <w:rsid w:val="00751D19"/>
    <w:rsid w:val="00753A38"/>
    <w:rsid w:val="007608F7"/>
    <w:rsid w:val="0076167F"/>
    <w:rsid w:val="00762B3B"/>
    <w:rsid w:val="0076311E"/>
    <w:rsid w:val="007722C6"/>
    <w:rsid w:val="0077554C"/>
    <w:rsid w:val="00780345"/>
    <w:rsid w:val="0078280C"/>
    <w:rsid w:val="0079395A"/>
    <w:rsid w:val="00795761"/>
    <w:rsid w:val="0079606F"/>
    <w:rsid w:val="007A0108"/>
    <w:rsid w:val="007A1492"/>
    <w:rsid w:val="007A16F8"/>
    <w:rsid w:val="007A2B95"/>
    <w:rsid w:val="007A611E"/>
    <w:rsid w:val="007A6239"/>
    <w:rsid w:val="007A6E4B"/>
    <w:rsid w:val="007B7DAA"/>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810362"/>
    <w:rsid w:val="00811B8C"/>
    <w:rsid w:val="00813AC8"/>
    <w:rsid w:val="00816E6F"/>
    <w:rsid w:val="0082169B"/>
    <w:rsid w:val="00821D7B"/>
    <w:rsid w:val="00822CDF"/>
    <w:rsid w:val="00822E91"/>
    <w:rsid w:val="0082459E"/>
    <w:rsid w:val="0082481D"/>
    <w:rsid w:val="00824A3E"/>
    <w:rsid w:val="00824E2A"/>
    <w:rsid w:val="00827493"/>
    <w:rsid w:val="00835456"/>
    <w:rsid w:val="00835E44"/>
    <w:rsid w:val="00836C95"/>
    <w:rsid w:val="008400F0"/>
    <w:rsid w:val="0084013E"/>
    <w:rsid w:val="00840CF5"/>
    <w:rsid w:val="0084313C"/>
    <w:rsid w:val="008462FF"/>
    <w:rsid w:val="008478A2"/>
    <w:rsid w:val="0085007C"/>
    <w:rsid w:val="008525E3"/>
    <w:rsid w:val="008533CB"/>
    <w:rsid w:val="0085594F"/>
    <w:rsid w:val="00855F2C"/>
    <w:rsid w:val="00857555"/>
    <w:rsid w:val="00862C07"/>
    <w:rsid w:val="00865E51"/>
    <w:rsid w:val="008718B7"/>
    <w:rsid w:val="008718F6"/>
    <w:rsid w:val="0087205C"/>
    <w:rsid w:val="00872B7B"/>
    <w:rsid w:val="00874874"/>
    <w:rsid w:val="00880BB7"/>
    <w:rsid w:val="008830C4"/>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6BF7"/>
    <w:rsid w:val="00923D39"/>
    <w:rsid w:val="00936ADB"/>
    <w:rsid w:val="00937350"/>
    <w:rsid w:val="009375E4"/>
    <w:rsid w:val="00943209"/>
    <w:rsid w:val="00954343"/>
    <w:rsid w:val="00957DF7"/>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4DAC"/>
    <w:rsid w:val="00995AE7"/>
    <w:rsid w:val="00995BFC"/>
    <w:rsid w:val="009A01A6"/>
    <w:rsid w:val="009A19BB"/>
    <w:rsid w:val="009A1C8A"/>
    <w:rsid w:val="009A2E70"/>
    <w:rsid w:val="009B48D3"/>
    <w:rsid w:val="009B78FA"/>
    <w:rsid w:val="009C30BD"/>
    <w:rsid w:val="009C6AA6"/>
    <w:rsid w:val="009D0D08"/>
    <w:rsid w:val="009D10DF"/>
    <w:rsid w:val="009D16FC"/>
    <w:rsid w:val="009D4E4B"/>
    <w:rsid w:val="009F0CB8"/>
    <w:rsid w:val="009F1C92"/>
    <w:rsid w:val="009F3948"/>
    <w:rsid w:val="009F5C31"/>
    <w:rsid w:val="009F63E0"/>
    <w:rsid w:val="009F6CDD"/>
    <w:rsid w:val="00A04217"/>
    <w:rsid w:val="00A04C04"/>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4551"/>
    <w:rsid w:val="00A56970"/>
    <w:rsid w:val="00A60B76"/>
    <w:rsid w:val="00A629AF"/>
    <w:rsid w:val="00A65E99"/>
    <w:rsid w:val="00A6619C"/>
    <w:rsid w:val="00A667CD"/>
    <w:rsid w:val="00A710C5"/>
    <w:rsid w:val="00A71EE4"/>
    <w:rsid w:val="00A745D1"/>
    <w:rsid w:val="00A76A24"/>
    <w:rsid w:val="00A77077"/>
    <w:rsid w:val="00A87F23"/>
    <w:rsid w:val="00A93839"/>
    <w:rsid w:val="00A94178"/>
    <w:rsid w:val="00AA01B8"/>
    <w:rsid w:val="00AA11DD"/>
    <w:rsid w:val="00AA1C30"/>
    <w:rsid w:val="00AA2256"/>
    <w:rsid w:val="00AA4D70"/>
    <w:rsid w:val="00AA6F23"/>
    <w:rsid w:val="00AB1B3C"/>
    <w:rsid w:val="00AB3754"/>
    <w:rsid w:val="00AB4403"/>
    <w:rsid w:val="00AC367B"/>
    <w:rsid w:val="00AC5D84"/>
    <w:rsid w:val="00AD0195"/>
    <w:rsid w:val="00AD437D"/>
    <w:rsid w:val="00AD7670"/>
    <w:rsid w:val="00AD7F72"/>
    <w:rsid w:val="00AE01A4"/>
    <w:rsid w:val="00AE05F9"/>
    <w:rsid w:val="00AE1BCA"/>
    <w:rsid w:val="00AE535E"/>
    <w:rsid w:val="00AF2DB3"/>
    <w:rsid w:val="00AF3682"/>
    <w:rsid w:val="00B043FD"/>
    <w:rsid w:val="00B05A4F"/>
    <w:rsid w:val="00B12A74"/>
    <w:rsid w:val="00B1560A"/>
    <w:rsid w:val="00B179E1"/>
    <w:rsid w:val="00B2165E"/>
    <w:rsid w:val="00B25467"/>
    <w:rsid w:val="00B259B5"/>
    <w:rsid w:val="00B2792E"/>
    <w:rsid w:val="00B27BA3"/>
    <w:rsid w:val="00B30C0F"/>
    <w:rsid w:val="00B37331"/>
    <w:rsid w:val="00B37D36"/>
    <w:rsid w:val="00B40DDB"/>
    <w:rsid w:val="00B436FE"/>
    <w:rsid w:val="00B43B27"/>
    <w:rsid w:val="00B463D7"/>
    <w:rsid w:val="00B51655"/>
    <w:rsid w:val="00B56CA3"/>
    <w:rsid w:val="00B615DF"/>
    <w:rsid w:val="00B628B5"/>
    <w:rsid w:val="00B659CC"/>
    <w:rsid w:val="00B705FE"/>
    <w:rsid w:val="00B76EB7"/>
    <w:rsid w:val="00B8102E"/>
    <w:rsid w:val="00B84AE4"/>
    <w:rsid w:val="00B85BA4"/>
    <w:rsid w:val="00B93495"/>
    <w:rsid w:val="00BA36F9"/>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7585"/>
    <w:rsid w:val="00C105EB"/>
    <w:rsid w:val="00C10FF4"/>
    <w:rsid w:val="00C146BB"/>
    <w:rsid w:val="00C16763"/>
    <w:rsid w:val="00C17A55"/>
    <w:rsid w:val="00C21882"/>
    <w:rsid w:val="00C2195C"/>
    <w:rsid w:val="00C24B9F"/>
    <w:rsid w:val="00C30239"/>
    <w:rsid w:val="00C31314"/>
    <w:rsid w:val="00C33348"/>
    <w:rsid w:val="00C419C0"/>
    <w:rsid w:val="00C41A37"/>
    <w:rsid w:val="00C43353"/>
    <w:rsid w:val="00C450F4"/>
    <w:rsid w:val="00C47B52"/>
    <w:rsid w:val="00C50AD5"/>
    <w:rsid w:val="00C52E69"/>
    <w:rsid w:val="00C61D63"/>
    <w:rsid w:val="00C633AC"/>
    <w:rsid w:val="00C64AF0"/>
    <w:rsid w:val="00C66724"/>
    <w:rsid w:val="00C70D7B"/>
    <w:rsid w:val="00C752DF"/>
    <w:rsid w:val="00C83759"/>
    <w:rsid w:val="00C85CEC"/>
    <w:rsid w:val="00C90476"/>
    <w:rsid w:val="00C90D06"/>
    <w:rsid w:val="00C94C8B"/>
    <w:rsid w:val="00CB0037"/>
    <w:rsid w:val="00CB6EC5"/>
    <w:rsid w:val="00CB71A1"/>
    <w:rsid w:val="00CB7923"/>
    <w:rsid w:val="00CC0525"/>
    <w:rsid w:val="00CC43B9"/>
    <w:rsid w:val="00CC5E13"/>
    <w:rsid w:val="00CC7A45"/>
    <w:rsid w:val="00CD0CD6"/>
    <w:rsid w:val="00CD280D"/>
    <w:rsid w:val="00CD44E0"/>
    <w:rsid w:val="00CD5DD0"/>
    <w:rsid w:val="00CD6136"/>
    <w:rsid w:val="00CE135F"/>
    <w:rsid w:val="00CE6D5B"/>
    <w:rsid w:val="00D00081"/>
    <w:rsid w:val="00D10D38"/>
    <w:rsid w:val="00D10E9E"/>
    <w:rsid w:val="00D14C3F"/>
    <w:rsid w:val="00D1514A"/>
    <w:rsid w:val="00D15E74"/>
    <w:rsid w:val="00D2036B"/>
    <w:rsid w:val="00D206AE"/>
    <w:rsid w:val="00D209E3"/>
    <w:rsid w:val="00D21AB4"/>
    <w:rsid w:val="00D23366"/>
    <w:rsid w:val="00D23814"/>
    <w:rsid w:val="00D3341C"/>
    <w:rsid w:val="00D33BE3"/>
    <w:rsid w:val="00D423CB"/>
    <w:rsid w:val="00D43998"/>
    <w:rsid w:val="00D439E5"/>
    <w:rsid w:val="00D456C6"/>
    <w:rsid w:val="00D52A00"/>
    <w:rsid w:val="00D54633"/>
    <w:rsid w:val="00D559FF"/>
    <w:rsid w:val="00D61DEF"/>
    <w:rsid w:val="00D65044"/>
    <w:rsid w:val="00D65FDC"/>
    <w:rsid w:val="00D67B26"/>
    <w:rsid w:val="00D72902"/>
    <w:rsid w:val="00D74FA0"/>
    <w:rsid w:val="00D819B1"/>
    <w:rsid w:val="00D834D5"/>
    <w:rsid w:val="00D83A5B"/>
    <w:rsid w:val="00D85A05"/>
    <w:rsid w:val="00D87574"/>
    <w:rsid w:val="00D90026"/>
    <w:rsid w:val="00D9155E"/>
    <w:rsid w:val="00DA2192"/>
    <w:rsid w:val="00DA3A5D"/>
    <w:rsid w:val="00DB2449"/>
    <w:rsid w:val="00DB31AB"/>
    <w:rsid w:val="00DC178B"/>
    <w:rsid w:val="00DC27E5"/>
    <w:rsid w:val="00DC3DA5"/>
    <w:rsid w:val="00DC48EB"/>
    <w:rsid w:val="00DD05C1"/>
    <w:rsid w:val="00DD589F"/>
    <w:rsid w:val="00DE5780"/>
    <w:rsid w:val="00DF4925"/>
    <w:rsid w:val="00E00CCD"/>
    <w:rsid w:val="00E01CB1"/>
    <w:rsid w:val="00E01F6E"/>
    <w:rsid w:val="00E02A56"/>
    <w:rsid w:val="00E04FE7"/>
    <w:rsid w:val="00E0686E"/>
    <w:rsid w:val="00E1167A"/>
    <w:rsid w:val="00E12653"/>
    <w:rsid w:val="00E172C6"/>
    <w:rsid w:val="00E250B8"/>
    <w:rsid w:val="00E26906"/>
    <w:rsid w:val="00E27450"/>
    <w:rsid w:val="00E32691"/>
    <w:rsid w:val="00E33CCB"/>
    <w:rsid w:val="00E3445D"/>
    <w:rsid w:val="00E34BF6"/>
    <w:rsid w:val="00E36FE9"/>
    <w:rsid w:val="00E37149"/>
    <w:rsid w:val="00E459F5"/>
    <w:rsid w:val="00E50C76"/>
    <w:rsid w:val="00E56611"/>
    <w:rsid w:val="00E56943"/>
    <w:rsid w:val="00E56A83"/>
    <w:rsid w:val="00E616FB"/>
    <w:rsid w:val="00E62B64"/>
    <w:rsid w:val="00E633FD"/>
    <w:rsid w:val="00E63821"/>
    <w:rsid w:val="00E734F0"/>
    <w:rsid w:val="00E737A5"/>
    <w:rsid w:val="00E745D8"/>
    <w:rsid w:val="00E7627D"/>
    <w:rsid w:val="00E76DD6"/>
    <w:rsid w:val="00E82B73"/>
    <w:rsid w:val="00E82D5E"/>
    <w:rsid w:val="00E844E8"/>
    <w:rsid w:val="00E87E91"/>
    <w:rsid w:val="00EA1089"/>
    <w:rsid w:val="00EA2724"/>
    <w:rsid w:val="00EA2AD5"/>
    <w:rsid w:val="00EA38AA"/>
    <w:rsid w:val="00EA7A74"/>
    <w:rsid w:val="00EB30FA"/>
    <w:rsid w:val="00EB5102"/>
    <w:rsid w:val="00EB638C"/>
    <w:rsid w:val="00EC23D6"/>
    <w:rsid w:val="00EC3AD9"/>
    <w:rsid w:val="00EC4990"/>
    <w:rsid w:val="00ED1306"/>
    <w:rsid w:val="00ED4E18"/>
    <w:rsid w:val="00ED51C5"/>
    <w:rsid w:val="00ED5487"/>
    <w:rsid w:val="00ED5B37"/>
    <w:rsid w:val="00ED6F10"/>
    <w:rsid w:val="00EE6E90"/>
    <w:rsid w:val="00EE7CE9"/>
    <w:rsid w:val="00F00A95"/>
    <w:rsid w:val="00F01DBD"/>
    <w:rsid w:val="00F04F3D"/>
    <w:rsid w:val="00F07994"/>
    <w:rsid w:val="00F07A68"/>
    <w:rsid w:val="00F10585"/>
    <w:rsid w:val="00F108AB"/>
    <w:rsid w:val="00F22F7A"/>
    <w:rsid w:val="00F24303"/>
    <w:rsid w:val="00F27C6F"/>
    <w:rsid w:val="00F27EDA"/>
    <w:rsid w:val="00F3299D"/>
    <w:rsid w:val="00F33DD4"/>
    <w:rsid w:val="00F345C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20F3"/>
    <w:rsid w:val="00FC2EC1"/>
    <w:rsid w:val="00FC5255"/>
    <w:rsid w:val="00FC5450"/>
    <w:rsid w:val="00FC577B"/>
    <w:rsid w:val="00FD0CA7"/>
    <w:rsid w:val="00FD2309"/>
    <w:rsid w:val="00FD33E7"/>
    <w:rsid w:val="00FD5700"/>
    <w:rsid w:val="00FD57F8"/>
    <w:rsid w:val="00FD6763"/>
    <w:rsid w:val="00FD7E8E"/>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ngsber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ugh@saltwater-stone.com" TargetMode="External"/><Relationship Id="rId17" Type="http://schemas.openxmlformats.org/officeDocument/2006/relationships/hyperlink" Target="https://www.facebook.com/KongsbergGruppen/" TargetMode="External"/><Relationship Id="rId2" Type="http://schemas.openxmlformats.org/officeDocument/2006/relationships/numbering" Target="numbering.xml"/><Relationship Id="rId16" Type="http://schemas.openxmlformats.org/officeDocument/2006/relationships/hyperlink" Target="https://twitter.com/kogmaritime?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vor.hatling.midtbo@km.kongsberg.com" TargetMode="External"/><Relationship Id="rId5" Type="http://schemas.openxmlformats.org/officeDocument/2006/relationships/webSettings" Target="webSettings.xml"/><Relationship Id="rId15" Type="http://schemas.openxmlformats.org/officeDocument/2006/relationships/hyperlink" Target="https://www.linkedin.com/company/kongsberg-maritim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m.kongs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5773-44DD-47C5-B32A-A6587C05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2</cp:revision>
  <cp:lastPrinted>2020-02-13T08:31:00Z</cp:lastPrinted>
  <dcterms:created xsi:type="dcterms:W3CDTF">2020-04-02T10:39:00Z</dcterms:created>
  <dcterms:modified xsi:type="dcterms:W3CDTF">2020-04-02T10:39:00Z</dcterms:modified>
</cp:coreProperties>
</file>