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5AF" w:rsidRPr="002305AF" w:rsidRDefault="002305AF" w:rsidP="002305AF">
      <w:pPr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</w:p>
    <w:p w:rsidR="00935F5A" w:rsidRPr="00935F5A" w:rsidRDefault="00935F5A" w:rsidP="00935F5A">
      <w:pPr>
        <w:spacing w:line="360" w:lineRule="auto"/>
        <w:ind w:right="425"/>
        <w:rPr>
          <w:rFonts w:ascii="Helvetica" w:hAnsi="Helvetica" w:cs="Helvetica"/>
          <w:b/>
          <w:bCs/>
          <w:sz w:val="22"/>
          <w:szCs w:val="22"/>
          <w:lang w:val="da-DK"/>
        </w:rPr>
      </w:pPr>
      <w:r w:rsidRPr="00935F5A">
        <w:rPr>
          <w:rFonts w:ascii="Helvetica" w:hAnsi="Helvetica" w:cs="Helvetica"/>
          <w:b/>
          <w:bCs/>
          <w:sz w:val="22"/>
          <w:szCs w:val="22"/>
          <w:lang w:val="da-DK"/>
        </w:rPr>
        <w:t xml:space="preserve">19” komponenter til </w:t>
      </w:r>
      <w:r w:rsidR="00AF75D6">
        <w:rPr>
          <w:rFonts w:ascii="Helvetica" w:hAnsi="Helvetica" w:cs="Helvetica"/>
          <w:b/>
          <w:bCs/>
          <w:sz w:val="22"/>
          <w:szCs w:val="22"/>
          <w:lang w:val="da-DK"/>
        </w:rPr>
        <w:t>E</w:t>
      </w:r>
      <w:r w:rsidR="003306A2">
        <w:rPr>
          <w:rFonts w:ascii="Helvetica" w:hAnsi="Helvetica" w:cs="Helvetica"/>
          <w:b/>
          <w:bCs/>
          <w:sz w:val="22"/>
          <w:szCs w:val="22"/>
          <w:lang w:val="da-DK"/>
        </w:rPr>
        <w:t>thernet,</w:t>
      </w:r>
      <w:r w:rsidR="003306A2" w:rsidRPr="00935F5A">
        <w:rPr>
          <w:rFonts w:ascii="Helvetica" w:hAnsi="Helvetica" w:cs="Helvetica"/>
          <w:b/>
          <w:bCs/>
          <w:sz w:val="22"/>
          <w:szCs w:val="22"/>
          <w:lang w:val="da-DK"/>
        </w:rPr>
        <w:t xml:space="preserve"> </w:t>
      </w:r>
      <w:r w:rsidRPr="00935F5A">
        <w:rPr>
          <w:rFonts w:ascii="Helvetica" w:hAnsi="Helvetica" w:cs="Helvetica"/>
          <w:b/>
          <w:bCs/>
          <w:sz w:val="22"/>
          <w:szCs w:val="22"/>
          <w:lang w:val="da-DK"/>
        </w:rPr>
        <w:t>baseret på kobber og fiberoptik</w:t>
      </w:r>
      <w:r w:rsidR="002305AF" w:rsidRPr="00935F5A">
        <w:rPr>
          <w:rFonts w:ascii="Helvetica" w:hAnsi="Helvetica" w:cs="Helvetica"/>
          <w:b/>
          <w:bCs/>
          <w:sz w:val="22"/>
          <w:szCs w:val="22"/>
          <w:lang w:val="da-DK"/>
        </w:rPr>
        <w:t xml:space="preserve"> </w:t>
      </w:r>
    </w:p>
    <w:p w:rsidR="002305AF" w:rsidRPr="003306A2" w:rsidRDefault="002305AF" w:rsidP="00935F5A">
      <w:pPr>
        <w:spacing w:line="360" w:lineRule="auto"/>
        <w:ind w:right="425"/>
        <w:rPr>
          <w:rFonts w:ascii="Helvetica" w:hAnsi="Helvetica" w:cs="Helvetica"/>
          <w:b/>
          <w:bCs/>
          <w:sz w:val="22"/>
          <w:szCs w:val="22"/>
          <w:lang w:val="da-DK"/>
        </w:rPr>
      </w:pPr>
    </w:p>
    <w:p w:rsidR="00935F5A" w:rsidRPr="00935F5A" w:rsidRDefault="00935F5A" w:rsidP="00935F5A">
      <w:pPr>
        <w:spacing w:line="360" w:lineRule="auto"/>
        <w:ind w:right="425"/>
        <w:rPr>
          <w:rFonts w:ascii="Helvetica" w:hAnsi="Helvetica" w:cs="Helvetica"/>
          <w:bCs/>
          <w:lang w:val="da-DK"/>
        </w:rPr>
      </w:pPr>
      <w:r w:rsidRPr="00935F5A">
        <w:rPr>
          <w:rFonts w:ascii="Helvetica" w:hAnsi="Helvetica" w:cs="Helvetica"/>
          <w:bCs/>
          <w:lang w:val="da-DK"/>
        </w:rPr>
        <w:t>Phoenix Contact tilbyder nu et produktprogram</w:t>
      </w:r>
      <w:r w:rsidR="00AF75D6">
        <w:rPr>
          <w:rFonts w:ascii="Helvetica" w:hAnsi="Helvetica" w:cs="Helvetica"/>
          <w:bCs/>
          <w:lang w:val="da-DK"/>
        </w:rPr>
        <w:t>,</w:t>
      </w:r>
      <w:r w:rsidRPr="00935F5A">
        <w:rPr>
          <w:rFonts w:ascii="Helvetica" w:hAnsi="Helvetica" w:cs="Helvetica"/>
          <w:bCs/>
          <w:lang w:val="da-DK"/>
        </w:rPr>
        <w:t xml:space="preserve"> som gør det nemt for dig at lave en modulær, skræddersyet 19”-systemløsning fra en enkelt </w:t>
      </w:r>
      <w:r>
        <w:rPr>
          <w:rFonts w:ascii="Helvetica" w:hAnsi="Helvetica" w:cs="Helvetica"/>
          <w:bCs/>
          <w:lang w:val="da-DK"/>
        </w:rPr>
        <w:t>leverandør</w:t>
      </w:r>
      <w:r w:rsidRPr="00935F5A">
        <w:rPr>
          <w:rFonts w:ascii="Helvetica" w:hAnsi="Helvetica" w:cs="Helvetica"/>
          <w:bCs/>
          <w:lang w:val="da-DK"/>
        </w:rPr>
        <w:t xml:space="preserve">. </w:t>
      </w:r>
      <w:r>
        <w:rPr>
          <w:rFonts w:ascii="Helvetica" w:hAnsi="Helvetica" w:cs="Helvetica"/>
          <w:bCs/>
          <w:lang w:val="da-DK"/>
        </w:rPr>
        <w:t>Denne løsning giver pladsbesparende, effektiv og sikker datakommunikation i bygningsinfrastruktur i den industrielle sektor som vandværker, spildevandsanlæg eller energiforsyning.</w:t>
      </w:r>
    </w:p>
    <w:p w:rsidR="00935F5A" w:rsidRDefault="00935F5A" w:rsidP="00935F5A">
      <w:pPr>
        <w:spacing w:line="360" w:lineRule="auto"/>
        <w:ind w:right="425"/>
        <w:rPr>
          <w:rFonts w:ascii="Helvetica" w:hAnsi="Helvetica" w:cs="Helvetica"/>
          <w:bCs/>
          <w:lang w:val="da-DK"/>
        </w:rPr>
      </w:pPr>
    </w:p>
    <w:p w:rsidR="00935F5A" w:rsidRPr="00935F5A" w:rsidRDefault="00935F5A" w:rsidP="00935F5A">
      <w:pPr>
        <w:spacing w:line="360" w:lineRule="auto"/>
        <w:ind w:right="425"/>
        <w:rPr>
          <w:rFonts w:ascii="Helvetica" w:hAnsi="Helvetica" w:cs="Helvetica"/>
          <w:bCs/>
          <w:lang w:val="da-DK"/>
        </w:rPr>
      </w:pPr>
      <w:r>
        <w:rPr>
          <w:rFonts w:ascii="Helvetica" w:hAnsi="Helvetica" w:cs="Helvetica"/>
          <w:bCs/>
          <w:lang w:val="da-DK"/>
        </w:rPr>
        <w:t>Konstruktionen af applikationsspecifik</w:t>
      </w:r>
      <w:r w:rsidR="00AF75D6">
        <w:rPr>
          <w:rFonts w:ascii="Helvetica" w:hAnsi="Helvetica" w:cs="Helvetica"/>
          <w:bCs/>
          <w:lang w:val="da-DK"/>
        </w:rPr>
        <w:t xml:space="preserve">ke </w:t>
      </w:r>
      <w:r>
        <w:rPr>
          <w:rFonts w:ascii="Helvetica" w:hAnsi="Helvetica" w:cs="Helvetica"/>
          <w:bCs/>
          <w:lang w:val="da-DK"/>
        </w:rPr>
        <w:t xml:space="preserve">19” tavler med koordineret </w:t>
      </w:r>
      <w:r w:rsidR="00AF75D6">
        <w:rPr>
          <w:rFonts w:ascii="Helvetica" w:hAnsi="Helvetica" w:cs="Helvetica"/>
          <w:bCs/>
          <w:lang w:val="da-DK"/>
        </w:rPr>
        <w:t>tilslutnings</w:t>
      </w:r>
      <w:r>
        <w:rPr>
          <w:rFonts w:ascii="Helvetica" w:hAnsi="Helvetica" w:cs="Helvetica"/>
          <w:bCs/>
          <w:lang w:val="da-DK"/>
        </w:rPr>
        <w:t>teknologi og systemkomponenter såvel som udvidelse af eksisterende systemer</w:t>
      </w:r>
      <w:bookmarkStart w:id="0" w:name="_GoBack"/>
      <w:bookmarkEnd w:id="0"/>
      <w:r>
        <w:rPr>
          <w:rFonts w:ascii="Helvetica" w:hAnsi="Helvetica" w:cs="Helvetica"/>
          <w:bCs/>
          <w:lang w:val="da-DK"/>
        </w:rPr>
        <w:t xml:space="preserve"> er mulig med det modulære design. Programmet dækker fiberoptik eller kobber-baserede switches, strømforsyninger, overspændingsbeskyttelse, en SHDSL </w:t>
      </w:r>
      <w:proofErr w:type="spellStart"/>
      <w:r>
        <w:rPr>
          <w:rFonts w:ascii="Helvetica" w:hAnsi="Helvetica" w:cs="Helvetica"/>
          <w:bCs/>
          <w:lang w:val="da-DK"/>
        </w:rPr>
        <w:t>extender</w:t>
      </w:r>
      <w:proofErr w:type="spellEnd"/>
      <w:r>
        <w:rPr>
          <w:rFonts w:ascii="Helvetica" w:hAnsi="Helvetica" w:cs="Helvetica"/>
          <w:bCs/>
          <w:lang w:val="da-DK"/>
        </w:rPr>
        <w:t>, industri-pc’er, en 19” fordelingstavle, standardstik og et omfattende program af tilbehør.</w:t>
      </w:r>
    </w:p>
    <w:p w:rsidR="00935F5A" w:rsidRPr="00935F5A" w:rsidRDefault="00935F5A" w:rsidP="00935F5A">
      <w:pPr>
        <w:spacing w:line="360" w:lineRule="auto"/>
        <w:ind w:right="425"/>
        <w:rPr>
          <w:rFonts w:ascii="Helvetica" w:hAnsi="Helvetica" w:cs="Helvetica"/>
          <w:bCs/>
          <w:lang w:val="da-DK"/>
        </w:rPr>
      </w:pPr>
    </w:p>
    <w:p w:rsidR="002305AF" w:rsidRPr="00935F5A" w:rsidRDefault="00935F5A" w:rsidP="00935F5A">
      <w:pPr>
        <w:spacing w:line="360" w:lineRule="auto"/>
        <w:ind w:right="425"/>
        <w:rPr>
          <w:rFonts w:ascii="Helvetica" w:hAnsi="Helvetica" w:cs="Helvetica"/>
          <w:bCs/>
          <w:lang w:val="da-DK"/>
        </w:rPr>
      </w:pPr>
      <w:r>
        <w:rPr>
          <w:rFonts w:ascii="Helvetica" w:hAnsi="Helvetica" w:cs="Helvetica"/>
          <w:bCs/>
          <w:lang w:val="da-DK"/>
        </w:rPr>
        <w:t>Konfiguration af kontrolteknologi i vandværk og spildevandsanlæg udgør en særlig udfordring for operatøren ligesom konstruktion af netværkets kontrolrum i offentlige værker for eksempel. Det sikre og effektive design af 19” teknologi sammen med webbaseret visualisering af alle systemets dele giver nu et sikkert og permanent overblik over systemet.</w:t>
      </w:r>
    </w:p>
    <w:p w:rsidR="002305AF" w:rsidRPr="00935F5A" w:rsidRDefault="002305AF" w:rsidP="00935F5A">
      <w:pPr>
        <w:spacing w:line="360" w:lineRule="auto"/>
        <w:ind w:right="425"/>
        <w:rPr>
          <w:rFonts w:ascii="Helvetica" w:hAnsi="Helvetica" w:cs="Helvetica"/>
          <w:bCs/>
          <w:lang w:val="da-DK"/>
        </w:rPr>
      </w:pPr>
    </w:p>
    <w:p w:rsidR="00D63021" w:rsidRPr="00935F5A" w:rsidRDefault="00935F5A" w:rsidP="00935F5A">
      <w:pPr>
        <w:spacing w:line="360" w:lineRule="auto"/>
        <w:rPr>
          <w:rFonts w:ascii="Helvetica" w:hAnsi="Helvetica"/>
          <w:lang w:val="da-DK"/>
        </w:rPr>
      </w:pPr>
      <w:r w:rsidRPr="00935F5A">
        <w:rPr>
          <w:rFonts w:ascii="Helvetica" w:hAnsi="Helvetica"/>
          <w:lang w:val="da-DK"/>
        </w:rPr>
        <w:t xml:space="preserve">For yderligere information kontakt Product Manager Per Andersen, </w:t>
      </w:r>
      <w:hyperlink r:id="rId9" w:history="1">
        <w:r w:rsidRPr="00935F5A">
          <w:rPr>
            <w:rStyle w:val="Hyperlink"/>
            <w:rFonts w:ascii="Helvetica" w:hAnsi="Helvetica"/>
            <w:lang w:val="da-DK"/>
          </w:rPr>
          <w:t>pandersen@phoenixcontact.dk</w:t>
        </w:r>
      </w:hyperlink>
      <w:r w:rsidRPr="00935F5A">
        <w:rPr>
          <w:rFonts w:ascii="Helvetica" w:hAnsi="Helvetica"/>
          <w:lang w:val="da-DK"/>
        </w:rPr>
        <w:t xml:space="preserve"> eller </w:t>
      </w:r>
      <w:r>
        <w:rPr>
          <w:rFonts w:ascii="Helvetica" w:hAnsi="Helvetica"/>
          <w:lang w:val="da-DK"/>
        </w:rPr>
        <w:t>ring til os på 36 77 44 11.</w:t>
      </w:r>
    </w:p>
    <w:p w:rsidR="002305AF" w:rsidRPr="00935F5A" w:rsidRDefault="002305AF" w:rsidP="001D2FDB">
      <w:pPr>
        <w:spacing w:line="360" w:lineRule="auto"/>
        <w:ind w:left="2832" w:hanging="2832"/>
        <w:rPr>
          <w:rFonts w:ascii="Helvetica" w:hAnsi="Helvetica"/>
          <w:b/>
          <w:lang w:val="da-DK"/>
        </w:rPr>
      </w:pPr>
    </w:p>
    <w:p w:rsidR="002305AF" w:rsidRPr="00935F5A" w:rsidRDefault="002305AF" w:rsidP="001D2FDB">
      <w:pPr>
        <w:spacing w:line="360" w:lineRule="auto"/>
        <w:ind w:left="2832" w:hanging="2832"/>
        <w:rPr>
          <w:rFonts w:ascii="Helvetica" w:hAnsi="Helvetica"/>
          <w:b/>
          <w:lang w:val="da-DK"/>
        </w:rPr>
      </w:pPr>
    </w:p>
    <w:sectPr w:rsidR="002305AF" w:rsidRPr="00935F5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90" w:rsidRPr="00D626D1" w:rsidRDefault="00020390" w:rsidP="00020390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020390" w:rsidRDefault="00020390" w:rsidP="00020390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58B7EF88" wp14:editId="236D07EA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AF75D6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7C59"/>
    <w:rsid w:val="000100F6"/>
    <w:rsid w:val="00014589"/>
    <w:rsid w:val="00017500"/>
    <w:rsid w:val="0002039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5C85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05AF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06A2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0769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5F5A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6CD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AF75D6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78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2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2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2013-11-20T12:39:00Z</cp:lastPrinted>
  <dcterms:created xsi:type="dcterms:W3CDTF">2014-06-19T08:54:00Z</dcterms:created>
  <dcterms:modified xsi:type="dcterms:W3CDTF">2014-06-19T08:54:00Z</dcterms:modified>
</cp:coreProperties>
</file>