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5DAC" w14:textId="77777777" w:rsidR="00F4449B" w:rsidRPr="00621713" w:rsidRDefault="00F4449B" w:rsidP="00F36706">
      <w:pPr>
        <w:rPr>
          <w:rFonts w:ascii="Cambria" w:hAnsi="Cambria" w:cs="Arial"/>
          <w:color w:val="000000" w:themeColor="text1"/>
          <w:lang w:val="en-GB"/>
        </w:rPr>
      </w:pPr>
      <w:bookmarkStart w:id="0" w:name="_GoBack"/>
      <w:bookmarkEnd w:id="0"/>
    </w:p>
    <w:p w14:paraId="06659503" w14:textId="6CB96E47" w:rsidR="00F4449B" w:rsidRPr="00621713" w:rsidRDefault="00F36706" w:rsidP="00F36706">
      <w:pPr>
        <w:tabs>
          <w:tab w:val="left" w:pos="1420"/>
        </w:tabs>
        <w:rPr>
          <w:rFonts w:ascii="Cambria" w:hAnsi="Cambria" w:cs="Arial"/>
          <w:color w:val="000000" w:themeColor="text1"/>
          <w:lang w:val="en-GB"/>
        </w:rPr>
      </w:pPr>
      <w:r w:rsidRPr="00621713">
        <w:rPr>
          <w:rFonts w:ascii="Cambria" w:hAnsi="Cambria" w:cs="Arial"/>
          <w:color w:val="000000" w:themeColor="text1"/>
          <w:lang w:val="en-GB"/>
        </w:rPr>
        <w:tab/>
      </w:r>
    </w:p>
    <w:p w14:paraId="02123B95" w14:textId="77777777" w:rsidR="00C47558" w:rsidRPr="00621713" w:rsidRDefault="00C47558" w:rsidP="00F36706">
      <w:pPr>
        <w:rPr>
          <w:rFonts w:ascii="Cambria" w:hAnsi="Cambria" w:cs="Arial"/>
          <w:color w:val="000000" w:themeColor="text1"/>
          <w:lang w:val="en-GB"/>
        </w:rPr>
      </w:pPr>
    </w:p>
    <w:p w14:paraId="10846C0B" w14:textId="77777777" w:rsidR="00C47558" w:rsidRPr="00621713" w:rsidRDefault="00C47558" w:rsidP="00F36706">
      <w:pPr>
        <w:rPr>
          <w:rFonts w:ascii="Cambria" w:hAnsi="Cambria" w:cs="Arial"/>
          <w:color w:val="000000" w:themeColor="text1"/>
          <w:lang w:val="en-GB"/>
        </w:rPr>
      </w:pPr>
    </w:p>
    <w:p w14:paraId="43319C38" w14:textId="77777777" w:rsidR="00C47558" w:rsidRPr="00621713" w:rsidRDefault="00C47558" w:rsidP="00F36706">
      <w:pPr>
        <w:rPr>
          <w:rFonts w:ascii="Cambria" w:hAnsi="Cambria" w:cs="Arial"/>
          <w:color w:val="000000" w:themeColor="text1"/>
          <w:lang w:val="en-GB"/>
        </w:rPr>
      </w:pPr>
    </w:p>
    <w:p w14:paraId="6142DFFE" w14:textId="77777777" w:rsidR="00B35472" w:rsidRPr="00621713" w:rsidRDefault="00B35472" w:rsidP="00F36706">
      <w:pPr>
        <w:rPr>
          <w:rFonts w:ascii="Cambria" w:hAnsi="Cambria" w:cs="Arial"/>
          <w:color w:val="000000" w:themeColor="text1"/>
          <w:lang w:val="en-GB"/>
        </w:rPr>
      </w:pPr>
    </w:p>
    <w:p w14:paraId="3244B5A8" w14:textId="1B06DDD9" w:rsidR="005F746A" w:rsidRDefault="005F746A" w:rsidP="003A59EE">
      <w:pPr>
        <w:pStyle w:val="HTMLPreformatted"/>
        <w:shd w:val="clear" w:color="auto" w:fill="FFFFFF"/>
        <w:rPr>
          <w:rFonts w:ascii="Cambria" w:hAnsi="Cambria" w:cstheme="minorHAnsi"/>
          <w:b/>
          <w:bCs/>
          <w:color w:val="000000"/>
          <w:sz w:val="24"/>
          <w:szCs w:val="24"/>
        </w:rPr>
      </w:pPr>
    </w:p>
    <w:p w14:paraId="311CE52F" w14:textId="453AE9E8" w:rsidR="00CE613E" w:rsidRPr="006832D5" w:rsidRDefault="00DE2CB6" w:rsidP="00CE613E">
      <w:pPr>
        <w:pStyle w:val="HTMLPreformatted"/>
        <w:shd w:val="clear" w:color="auto" w:fill="FFFFFF"/>
        <w:rPr>
          <w:rFonts w:ascii="Cambria" w:hAnsi="Cambria" w:cstheme="minorHAnsi"/>
          <w:bCs/>
          <w:color w:val="000000"/>
          <w:sz w:val="24"/>
          <w:szCs w:val="24"/>
        </w:rPr>
      </w:pPr>
      <w:r>
        <w:rPr>
          <w:rFonts w:ascii="Cambria" w:hAnsi="Cambria" w:cstheme="minorHAnsi"/>
          <w:bCs/>
          <w:color w:val="000000"/>
          <w:sz w:val="24"/>
          <w:szCs w:val="24"/>
        </w:rPr>
        <w:t>October 15,</w:t>
      </w:r>
      <w:r w:rsidR="00CE613E" w:rsidRPr="006832D5">
        <w:rPr>
          <w:rFonts w:ascii="Cambria" w:hAnsi="Cambria" w:cstheme="minorHAnsi"/>
          <w:bCs/>
          <w:color w:val="000000"/>
          <w:sz w:val="24"/>
          <w:szCs w:val="24"/>
        </w:rPr>
        <w:t xml:space="preserve"> 2018</w:t>
      </w:r>
    </w:p>
    <w:p w14:paraId="3C90FBFD" w14:textId="77777777" w:rsidR="00CE613E" w:rsidRDefault="00CE613E" w:rsidP="00CE613E">
      <w:pPr>
        <w:pStyle w:val="HTMLPreformatted"/>
        <w:shd w:val="clear" w:color="auto" w:fill="FFFFFF"/>
        <w:rPr>
          <w:rFonts w:ascii="Cambria" w:hAnsi="Cambria" w:cstheme="minorHAnsi"/>
          <w:bCs/>
          <w:color w:val="000000"/>
          <w:sz w:val="28"/>
          <w:szCs w:val="28"/>
        </w:rPr>
      </w:pPr>
    </w:p>
    <w:p w14:paraId="211FF06E" w14:textId="77777777" w:rsidR="00CE613E" w:rsidRDefault="00CE613E" w:rsidP="00CE613E">
      <w:pPr>
        <w:pStyle w:val="HTMLPreformatted"/>
        <w:shd w:val="clear" w:color="auto" w:fill="FFFFFF"/>
        <w:jc w:val="center"/>
        <w:rPr>
          <w:rFonts w:ascii="Cambria" w:hAnsi="Cambria" w:cstheme="minorHAnsi"/>
          <w:bCs/>
          <w:color w:val="000000"/>
          <w:sz w:val="24"/>
          <w:szCs w:val="24"/>
        </w:rPr>
      </w:pPr>
      <w:r w:rsidRPr="006832D5">
        <w:rPr>
          <w:rFonts w:ascii="Cambria" w:hAnsi="Cambria" w:cstheme="minorHAnsi"/>
          <w:bCs/>
          <w:color w:val="000000"/>
          <w:sz w:val="24"/>
          <w:szCs w:val="24"/>
        </w:rPr>
        <w:t xml:space="preserve">PRESS RELEASE </w:t>
      </w:r>
    </w:p>
    <w:p w14:paraId="52B22360" w14:textId="77777777" w:rsidR="00CE613E" w:rsidRPr="00621713" w:rsidRDefault="00CE613E" w:rsidP="003A59EE">
      <w:pPr>
        <w:pStyle w:val="HTMLPreformatted"/>
        <w:shd w:val="clear" w:color="auto" w:fill="FFFFFF"/>
        <w:rPr>
          <w:rFonts w:ascii="Cambria" w:hAnsi="Cambria" w:cstheme="minorHAnsi"/>
          <w:b/>
          <w:bCs/>
          <w:color w:val="000000"/>
          <w:sz w:val="24"/>
          <w:szCs w:val="24"/>
        </w:rPr>
      </w:pPr>
    </w:p>
    <w:p w14:paraId="126BBEEF" w14:textId="6EDA8CF2" w:rsidR="003A59EE" w:rsidRPr="00621713" w:rsidRDefault="00621713" w:rsidP="00CE613E">
      <w:pPr>
        <w:pStyle w:val="HTMLPreformatted"/>
        <w:shd w:val="clear" w:color="auto" w:fill="FFFFFF"/>
        <w:jc w:val="center"/>
        <w:rPr>
          <w:rFonts w:ascii="Cambria" w:hAnsi="Cambria" w:cstheme="minorHAnsi"/>
          <w:b/>
          <w:bCs/>
          <w:color w:val="000000"/>
          <w:sz w:val="28"/>
          <w:szCs w:val="28"/>
        </w:rPr>
      </w:pPr>
      <w:r w:rsidRPr="00621713">
        <w:rPr>
          <w:rFonts w:ascii="Cambria" w:hAnsi="Cambria" w:cstheme="minorHAnsi"/>
          <w:b/>
          <w:bCs/>
          <w:color w:val="000000"/>
          <w:sz w:val="28"/>
          <w:szCs w:val="28"/>
        </w:rPr>
        <w:t xml:space="preserve">Lycored unveils </w:t>
      </w:r>
      <w:r w:rsidR="00FA03BC">
        <w:rPr>
          <w:rFonts w:ascii="Cambria" w:hAnsi="Cambria" w:cstheme="minorHAnsi"/>
          <w:b/>
          <w:bCs/>
          <w:color w:val="000000"/>
          <w:sz w:val="28"/>
          <w:szCs w:val="28"/>
        </w:rPr>
        <w:t xml:space="preserve">user-friendly </w:t>
      </w:r>
      <w:r w:rsidRPr="00621713">
        <w:rPr>
          <w:rFonts w:ascii="Cambria" w:hAnsi="Cambria" w:cstheme="minorHAnsi"/>
          <w:b/>
          <w:bCs/>
          <w:color w:val="000000"/>
          <w:sz w:val="28"/>
          <w:szCs w:val="28"/>
        </w:rPr>
        <w:t xml:space="preserve">new names for its </w:t>
      </w:r>
      <w:r w:rsidR="00BF0A14">
        <w:rPr>
          <w:rFonts w:ascii="Cambria" w:hAnsi="Cambria" w:cstheme="minorHAnsi"/>
          <w:b/>
          <w:bCs/>
          <w:color w:val="000000"/>
          <w:sz w:val="28"/>
          <w:szCs w:val="28"/>
        </w:rPr>
        <w:t>colour</w:t>
      </w:r>
      <w:r w:rsidR="00C21433">
        <w:rPr>
          <w:rFonts w:ascii="Cambria" w:hAnsi="Cambria" w:cstheme="minorHAnsi"/>
          <w:b/>
          <w:bCs/>
          <w:color w:val="000000"/>
          <w:sz w:val="28"/>
          <w:szCs w:val="28"/>
        </w:rPr>
        <w:t>s</w:t>
      </w:r>
    </w:p>
    <w:p w14:paraId="29D2371A" w14:textId="599A5912" w:rsidR="00D05DCE" w:rsidRDefault="00D05DCE" w:rsidP="0004229A">
      <w:pPr>
        <w:pStyle w:val="NormalWeb"/>
        <w:rPr>
          <w:rFonts w:ascii="Cambria" w:hAnsi="Cambria" w:cstheme="minorHAnsi"/>
          <w:bCs/>
          <w:color w:val="000000"/>
          <w:sz w:val="24"/>
          <w:szCs w:val="24"/>
        </w:rPr>
      </w:pPr>
      <w:r>
        <w:rPr>
          <w:rFonts w:ascii="Cambria" w:hAnsi="Cambria" w:cstheme="minorHAnsi"/>
          <w:bCs/>
          <w:color w:val="000000"/>
          <w:sz w:val="24"/>
          <w:szCs w:val="24"/>
        </w:rPr>
        <w:t xml:space="preserve">Lycored has </w:t>
      </w:r>
      <w:r w:rsidR="003E4A66">
        <w:rPr>
          <w:rFonts w:ascii="Cambria" w:hAnsi="Cambria" w:cstheme="minorHAnsi"/>
          <w:bCs/>
          <w:color w:val="000000"/>
          <w:sz w:val="24"/>
          <w:szCs w:val="24"/>
        </w:rPr>
        <w:t xml:space="preserve">re-named </w:t>
      </w:r>
      <w:r w:rsidR="00B207B5">
        <w:rPr>
          <w:rFonts w:ascii="Cambria" w:hAnsi="Cambria" w:cstheme="minorHAnsi"/>
          <w:bCs/>
          <w:color w:val="000000"/>
          <w:sz w:val="24"/>
          <w:szCs w:val="24"/>
        </w:rPr>
        <w:t>all its</w:t>
      </w:r>
      <w:r w:rsidR="004A008D">
        <w:rPr>
          <w:rFonts w:ascii="Cambria" w:hAnsi="Cambria" w:cstheme="minorHAnsi"/>
          <w:bCs/>
          <w:color w:val="000000"/>
          <w:sz w:val="24"/>
          <w:szCs w:val="24"/>
        </w:rPr>
        <w:t xml:space="preserve"> colours for food and beverages</w:t>
      </w:r>
      <w:r w:rsidR="003E4A66">
        <w:rPr>
          <w:rFonts w:ascii="Cambria" w:hAnsi="Cambria" w:cstheme="minorHAnsi"/>
          <w:bCs/>
          <w:color w:val="000000"/>
          <w:sz w:val="24"/>
          <w:szCs w:val="24"/>
        </w:rPr>
        <w:t xml:space="preserve"> </w:t>
      </w:r>
      <w:r w:rsidR="00423921">
        <w:rPr>
          <w:rFonts w:ascii="Cambria" w:hAnsi="Cambria" w:cstheme="minorHAnsi"/>
          <w:bCs/>
          <w:color w:val="000000"/>
          <w:sz w:val="24"/>
          <w:szCs w:val="24"/>
        </w:rPr>
        <w:t>as part of a re-branding strategy</w:t>
      </w:r>
      <w:r w:rsidR="00FA1C23">
        <w:rPr>
          <w:rFonts w:ascii="Cambria" w:hAnsi="Cambria" w:cstheme="minorHAnsi"/>
          <w:bCs/>
          <w:color w:val="000000"/>
          <w:sz w:val="24"/>
          <w:szCs w:val="24"/>
        </w:rPr>
        <w:t xml:space="preserve"> that emphasises simplicity</w:t>
      </w:r>
      <w:r w:rsidR="005C3295">
        <w:rPr>
          <w:rFonts w:ascii="Cambria" w:hAnsi="Cambria" w:cstheme="minorHAnsi"/>
          <w:bCs/>
          <w:color w:val="000000"/>
          <w:sz w:val="24"/>
          <w:szCs w:val="24"/>
        </w:rPr>
        <w:t xml:space="preserve"> and user-friendliness.</w:t>
      </w:r>
      <w:r w:rsidR="0004229A">
        <w:rPr>
          <w:rFonts w:ascii="Cambria" w:hAnsi="Cambria" w:cstheme="minorHAnsi"/>
          <w:bCs/>
          <w:color w:val="000000"/>
          <w:sz w:val="24"/>
          <w:szCs w:val="24"/>
        </w:rPr>
        <w:t xml:space="preserve"> </w:t>
      </w:r>
      <w:r w:rsidR="00FA1C23">
        <w:rPr>
          <w:rFonts w:ascii="Cambria" w:hAnsi="Cambria" w:cstheme="minorHAnsi"/>
          <w:bCs/>
          <w:color w:val="000000"/>
          <w:sz w:val="24"/>
          <w:szCs w:val="24"/>
        </w:rPr>
        <w:t>The new names</w:t>
      </w:r>
      <w:r w:rsidR="003E4A66">
        <w:rPr>
          <w:rFonts w:ascii="Cambria" w:hAnsi="Cambria" w:cstheme="minorHAnsi"/>
          <w:bCs/>
          <w:color w:val="000000"/>
          <w:sz w:val="24"/>
          <w:szCs w:val="24"/>
        </w:rPr>
        <w:t xml:space="preserve"> </w:t>
      </w:r>
      <w:r>
        <w:rPr>
          <w:rFonts w:ascii="Cambria" w:hAnsi="Cambria" w:cstheme="minorHAnsi"/>
          <w:bCs/>
          <w:color w:val="000000"/>
          <w:sz w:val="24"/>
          <w:szCs w:val="24"/>
        </w:rPr>
        <w:t>communicat</w:t>
      </w:r>
      <w:r w:rsidR="00FA1C23">
        <w:rPr>
          <w:rFonts w:ascii="Cambria" w:hAnsi="Cambria" w:cstheme="minorHAnsi"/>
          <w:bCs/>
          <w:color w:val="000000"/>
          <w:sz w:val="24"/>
          <w:szCs w:val="24"/>
        </w:rPr>
        <w:t xml:space="preserve">e </w:t>
      </w:r>
      <w:r>
        <w:rPr>
          <w:rFonts w:ascii="Cambria" w:hAnsi="Cambria" w:cstheme="minorHAnsi"/>
          <w:bCs/>
          <w:color w:val="000000"/>
          <w:sz w:val="24"/>
          <w:szCs w:val="24"/>
        </w:rPr>
        <w:t>the</w:t>
      </w:r>
      <w:r w:rsidR="00C45EC2">
        <w:rPr>
          <w:rFonts w:ascii="Cambria" w:hAnsi="Cambria" w:cstheme="minorHAnsi"/>
          <w:bCs/>
          <w:color w:val="000000"/>
          <w:sz w:val="24"/>
          <w:szCs w:val="24"/>
        </w:rPr>
        <w:t xml:space="preserve"> qualities of the colours and their</w:t>
      </w:r>
      <w:r>
        <w:rPr>
          <w:rFonts w:ascii="Cambria" w:hAnsi="Cambria" w:cstheme="minorHAnsi"/>
          <w:bCs/>
          <w:color w:val="000000"/>
          <w:sz w:val="24"/>
          <w:szCs w:val="24"/>
        </w:rPr>
        <w:t xml:space="preserve"> benefits </w:t>
      </w:r>
      <w:r w:rsidR="00A93F11">
        <w:rPr>
          <w:rFonts w:ascii="Cambria" w:hAnsi="Cambria" w:cstheme="minorHAnsi"/>
          <w:bCs/>
          <w:color w:val="000000"/>
          <w:sz w:val="24"/>
          <w:szCs w:val="24"/>
        </w:rPr>
        <w:t>to customers</w:t>
      </w:r>
      <w:r w:rsidR="00CB097B">
        <w:rPr>
          <w:rFonts w:ascii="Cambria" w:hAnsi="Cambria" w:cstheme="minorHAnsi"/>
          <w:bCs/>
          <w:color w:val="000000"/>
          <w:sz w:val="24"/>
          <w:szCs w:val="24"/>
        </w:rPr>
        <w:t xml:space="preserve"> rather than their origins.</w:t>
      </w:r>
    </w:p>
    <w:p w14:paraId="163790FF" w14:textId="05202558" w:rsidR="00347C31" w:rsidRDefault="00D45DF8" w:rsidP="0070529A">
      <w:pPr>
        <w:pStyle w:val="NormalWeb"/>
        <w:rPr>
          <w:rFonts w:ascii="Cambria" w:hAnsi="Cambria" w:cstheme="minorHAnsi"/>
          <w:bCs/>
          <w:color w:val="000000"/>
          <w:sz w:val="24"/>
          <w:szCs w:val="24"/>
        </w:rPr>
      </w:pPr>
      <w:r>
        <w:rPr>
          <w:rFonts w:ascii="Cambria" w:hAnsi="Cambria" w:cstheme="minorHAnsi"/>
          <w:bCs/>
          <w:color w:val="000000"/>
          <w:sz w:val="24"/>
          <w:szCs w:val="24"/>
        </w:rPr>
        <w:t>The company</w:t>
      </w:r>
      <w:r w:rsidR="00347C31">
        <w:rPr>
          <w:rFonts w:ascii="Cambria" w:hAnsi="Cambria" w:cstheme="minorHAnsi"/>
          <w:bCs/>
          <w:color w:val="000000"/>
          <w:sz w:val="24"/>
          <w:szCs w:val="24"/>
        </w:rPr>
        <w:t xml:space="preserve"> offers </w:t>
      </w:r>
      <w:r w:rsidR="00610CE8">
        <w:rPr>
          <w:rFonts w:ascii="Cambria" w:hAnsi="Cambria" w:cstheme="minorHAnsi"/>
          <w:bCs/>
          <w:color w:val="000000"/>
          <w:sz w:val="24"/>
          <w:szCs w:val="24"/>
        </w:rPr>
        <w:t xml:space="preserve">a </w:t>
      </w:r>
      <w:r w:rsidR="00EF06AA">
        <w:rPr>
          <w:rFonts w:ascii="Cambria" w:hAnsi="Cambria" w:cstheme="minorHAnsi"/>
          <w:bCs/>
          <w:color w:val="000000"/>
          <w:sz w:val="24"/>
          <w:szCs w:val="24"/>
        </w:rPr>
        <w:t>rich portfolio</w:t>
      </w:r>
      <w:r w:rsidR="00610CE8">
        <w:rPr>
          <w:rFonts w:ascii="Cambria" w:hAnsi="Cambria" w:cstheme="minorHAnsi"/>
          <w:bCs/>
          <w:color w:val="000000"/>
          <w:sz w:val="24"/>
          <w:szCs w:val="24"/>
        </w:rPr>
        <w:t xml:space="preserve"> of </w:t>
      </w:r>
      <w:r w:rsidR="00FA1C23">
        <w:rPr>
          <w:rFonts w:ascii="Cambria" w:hAnsi="Cambria" w:cstheme="minorHAnsi"/>
          <w:bCs/>
          <w:color w:val="000000"/>
          <w:sz w:val="24"/>
          <w:szCs w:val="24"/>
        </w:rPr>
        <w:t>super-stable</w:t>
      </w:r>
      <w:r w:rsidR="00610CE8">
        <w:rPr>
          <w:rFonts w:ascii="Cambria" w:hAnsi="Cambria" w:cstheme="minorHAnsi"/>
          <w:bCs/>
          <w:color w:val="000000"/>
          <w:sz w:val="24"/>
          <w:szCs w:val="24"/>
        </w:rPr>
        <w:t xml:space="preserve"> food </w:t>
      </w:r>
      <w:r w:rsidR="003025E6">
        <w:rPr>
          <w:rFonts w:ascii="Cambria" w:hAnsi="Cambria" w:cstheme="minorHAnsi"/>
          <w:bCs/>
          <w:color w:val="000000"/>
          <w:sz w:val="24"/>
          <w:szCs w:val="24"/>
        </w:rPr>
        <w:t xml:space="preserve">and beverage </w:t>
      </w:r>
      <w:r w:rsidR="005C3295">
        <w:rPr>
          <w:rFonts w:ascii="Cambria" w:hAnsi="Cambria" w:cstheme="minorHAnsi"/>
          <w:bCs/>
          <w:color w:val="000000"/>
          <w:sz w:val="24"/>
          <w:szCs w:val="24"/>
        </w:rPr>
        <w:t>colorants</w:t>
      </w:r>
      <w:r w:rsidR="00FA1C23">
        <w:rPr>
          <w:rFonts w:ascii="Cambria" w:hAnsi="Cambria" w:cstheme="minorHAnsi"/>
          <w:bCs/>
          <w:color w:val="000000"/>
          <w:sz w:val="24"/>
          <w:szCs w:val="24"/>
        </w:rPr>
        <w:t xml:space="preserve"> sourced naturally from carotenoids.</w:t>
      </w:r>
      <w:r w:rsidR="007D04FF">
        <w:rPr>
          <w:rFonts w:ascii="Cambria" w:hAnsi="Cambria" w:cstheme="minorHAnsi"/>
          <w:bCs/>
          <w:color w:val="000000"/>
          <w:sz w:val="24"/>
          <w:szCs w:val="24"/>
        </w:rPr>
        <w:t xml:space="preserve"> </w:t>
      </w:r>
      <w:r>
        <w:rPr>
          <w:rFonts w:ascii="Cambria" w:hAnsi="Cambria" w:cstheme="minorHAnsi"/>
          <w:bCs/>
          <w:color w:val="000000"/>
          <w:sz w:val="24"/>
          <w:szCs w:val="24"/>
        </w:rPr>
        <w:t>Its</w:t>
      </w:r>
      <w:r w:rsidR="00347C31">
        <w:rPr>
          <w:rFonts w:ascii="Cambria" w:hAnsi="Cambria" w:cstheme="minorHAnsi"/>
          <w:bCs/>
          <w:color w:val="000000"/>
          <w:sz w:val="24"/>
          <w:szCs w:val="24"/>
        </w:rPr>
        <w:t xml:space="preserve"> </w:t>
      </w:r>
      <w:r w:rsidR="004A008D">
        <w:rPr>
          <w:rFonts w:ascii="Cambria" w:hAnsi="Cambria" w:cstheme="minorHAnsi"/>
          <w:bCs/>
          <w:color w:val="000000"/>
          <w:sz w:val="24"/>
          <w:szCs w:val="24"/>
        </w:rPr>
        <w:t>lycopene-based range of reds, derived from tomatoes</w:t>
      </w:r>
      <w:r w:rsidR="00FA1C23">
        <w:rPr>
          <w:rFonts w:ascii="Cambria" w:hAnsi="Cambria" w:cstheme="minorHAnsi"/>
          <w:bCs/>
          <w:color w:val="000000"/>
          <w:sz w:val="24"/>
          <w:szCs w:val="24"/>
        </w:rPr>
        <w:t xml:space="preserve"> and previously </w:t>
      </w:r>
      <w:r w:rsidR="00E46B3C">
        <w:rPr>
          <w:rFonts w:ascii="Cambria" w:hAnsi="Cambria" w:cstheme="minorHAnsi"/>
          <w:bCs/>
          <w:color w:val="000000"/>
          <w:sz w:val="24"/>
          <w:szCs w:val="24"/>
        </w:rPr>
        <w:t>called</w:t>
      </w:r>
      <w:r w:rsidR="00FA1C23">
        <w:rPr>
          <w:rFonts w:ascii="Cambria" w:hAnsi="Cambria" w:cstheme="minorHAnsi"/>
          <w:bCs/>
          <w:color w:val="000000"/>
          <w:sz w:val="24"/>
          <w:szCs w:val="24"/>
        </w:rPr>
        <w:t xml:space="preserve"> Tomat-O-Red,</w:t>
      </w:r>
      <w:r w:rsidR="00347C31">
        <w:rPr>
          <w:rFonts w:ascii="Cambria" w:hAnsi="Cambria" w:cstheme="minorHAnsi"/>
          <w:bCs/>
          <w:color w:val="000000"/>
          <w:sz w:val="24"/>
          <w:szCs w:val="24"/>
        </w:rPr>
        <w:t xml:space="preserve"> </w:t>
      </w:r>
      <w:r w:rsidR="00E46B3C">
        <w:rPr>
          <w:rFonts w:ascii="Cambria" w:hAnsi="Cambria" w:cstheme="minorHAnsi"/>
          <w:bCs/>
          <w:color w:val="000000"/>
          <w:sz w:val="24"/>
          <w:szCs w:val="24"/>
        </w:rPr>
        <w:t>will now be</w:t>
      </w:r>
      <w:r w:rsidR="005C3295">
        <w:rPr>
          <w:rFonts w:ascii="Cambria" w:hAnsi="Cambria" w:cstheme="minorHAnsi"/>
          <w:bCs/>
          <w:color w:val="000000"/>
          <w:sz w:val="24"/>
          <w:szCs w:val="24"/>
        </w:rPr>
        <w:t xml:space="preserve"> grouped into four new colour families</w:t>
      </w:r>
      <w:r w:rsidR="00752366">
        <w:rPr>
          <w:rFonts w:ascii="Cambria" w:hAnsi="Cambria" w:cstheme="minorHAnsi"/>
          <w:bCs/>
          <w:color w:val="000000"/>
          <w:sz w:val="24"/>
          <w:szCs w:val="24"/>
        </w:rPr>
        <w:t>.</w:t>
      </w:r>
    </w:p>
    <w:p w14:paraId="0B54151B" w14:textId="523739BE" w:rsidR="005C3295" w:rsidRDefault="0004229A" w:rsidP="0070529A">
      <w:pPr>
        <w:pStyle w:val="NormalWeb"/>
        <w:rPr>
          <w:rFonts w:ascii="Cambria" w:hAnsi="Cambria" w:cstheme="minorHAnsi"/>
          <w:bCs/>
          <w:color w:val="000000"/>
          <w:sz w:val="24"/>
          <w:szCs w:val="24"/>
        </w:rPr>
      </w:pPr>
      <w:r>
        <w:rPr>
          <w:rFonts w:ascii="Cambria" w:hAnsi="Cambria" w:cstheme="minorHAnsi"/>
          <w:bCs/>
          <w:color w:val="000000"/>
          <w:sz w:val="24"/>
          <w:szCs w:val="24"/>
        </w:rPr>
        <w:t xml:space="preserve">Designed to be memorable, the </w:t>
      </w:r>
      <w:r w:rsidR="00FF2E2C">
        <w:rPr>
          <w:rFonts w:ascii="Cambria" w:hAnsi="Cambria" w:cstheme="minorHAnsi"/>
          <w:bCs/>
          <w:color w:val="000000"/>
          <w:sz w:val="24"/>
          <w:szCs w:val="24"/>
        </w:rPr>
        <w:t>names</w:t>
      </w:r>
      <w:r w:rsidR="005C3295">
        <w:rPr>
          <w:rFonts w:ascii="Cambria" w:hAnsi="Cambria" w:cstheme="minorHAnsi"/>
          <w:bCs/>
          <w:color w:val="000000"/>
          <w:sz w:val="24"/>
          <w:szCs w:val="24"/>
        </w:rPr>
        <w:t xml:space="preserve"> are all simple and </w:t>
      </w:r>
      <w:r w:rsidR="00217CF5">
        <w:rPr>
          <w:rFonts w:ascii="Cambria" w:hAnsi="Cambria" w:cstheme="minorHAnsi"/>
          <w:bCs/>
          <w:color w:val="000000"/>
          <w:sz w:val="24"/>
          <w:szCs w:val="24"/>
        </w:rPr>
        <w:t>constructed from</w:t>
      </w:r>
      <w:r w:rsidR="005C3295">
        <w:rPr>
          <w:rFonts w:ascii="Cambria" w:hAnsi="Cambria" w:cstheme="minorHAnsi"/>
          <w:bCs/>
          <w:color w:val="000000"/>
          <w:sz w:val="24"/>
          <w:szCs w:val="24"/>
        </w:rPr>
        <w:t xml:space="preserve"> two words </w:t>
      </w:r>
      <w:r w:rsidR="00423921">
        <w:rPr>
          <w:rFonts w:ascii="Cambria" w:hAnsi="Cambria" w:cstheme="minorHAnsi"/>
          <w:bCs/>
          <w:color w:val="000000"/>
          <w:sz w:val="24"/>
          <w:szCs w:val="24"/>
        </w:rPr>
        <w:t>that</w:t>
      </w:r>
      <w:r w:rsidR="005C3295">
        <w:rPr>
          <w:rFonts w:ascii="Cambria" w:hAnsi="Cambria" w:cstheme="minorHAnsi"/>
          <w:bCs/>
          <w:color w:val="000000"/>
          <w:sz w:val="24"/>
          <w:szCs w:val="24"/>
        </w:rPr>
        <w:t xml:space="preserve"> are either alliterative or rhyme</w:t>
      </w:r>
      <w:r w:rsidR="00752366">
        <w:rPr>
          <w:rFonts w:ascii="Cambria" w:hAnsi="Cambria" w:cstheme="minorHAnsi"/>
          <w:bCs/>
          <w:color w:val="000000"/>
          <w:sz w:val="24"/>
          <w:szCs w:val="24"/>
        </w:rPr>
        <w:t>.</w:t>
      </w:r>
      <w:r w:rsidR="007D04FF">
        <w:rPr>
          <w:rFonts w:ascii="Cambria" w:hAnsi="Cambria" w:cstheme="minorHAnsi"/>
          <w:bCs/>
          <w:color w:val="000000"/>
          <w:sz w:val="24"/>
          <w:szCs w:val="24"/>
        </w:rPr>
        <w:t xml:space="preserve"> </w:t>
      </w:r>
      <w:r w:rsidR="00752366">
        <w:rPr>
          <w:rFonts w:ascii="Cambria" w:hAnsi="Cambria" w:cstheme="minorHAnsi"/>
          <w:bCs/>
          <w:color w:val="000000"/>
          <w:sz w:val="24"/>
          <w:szCs w:val="24"/>
        </w:rPr>
        <w:t xml:space="preserve">Each communicates </w:t>
      </w:r>
      <w:r w:rsidR="005040C2">
        <w:rPr>
          <w:rFonts w:ascii="Cambria" w:hAnsi="Cambria" w:cstheme="minorHAnsi"/>
          <w:bCs/>
          <w:color w:val="000000"/>
          <w:sz w:val="24"/>
          <w:szCs w:val="24"/>
        </w:rPr>
        <w:t xml:space="preserve">shade </w:t>
      </w:r>
      <w:r w:rsidR="00752366">
        <w:rPr>
          <w:rFonts w:ascii="Cambria" w:hAnsi="Cambria" w:cstheme="minorHAnsi"/>
          <w:bCs/>
          <w:color w:val="000000"/>
          <w:sz w:val="24"/>
          <w:szCs w:val="24"/>
        </w:rPr>
        <w:t xml:space="preserve">as well as </w:t>
      </w:r>
      <w:r w:rsidR="004A008D">
        <w:rPr>
          <w:rFonts w:ascii="Cambria" w:hAnsi="Cambria" w:cstheme="minorHAnsi"/>
          <w:bCs/>
          <w:color w:val="000000"/>
          <w:sz w:val="24"/>
          <w:szCs w:val="24"/>
        </w:rPr>
        <w:t>product performance benefits</w:t>
      </w:r>
      <w:r w:rsidR="00752366">
        <w:rPr>
          <w:rFonts w:ascii="Cambria" w:hAnsi="Cambria" w:cstheme="minorHAnsi"/>
          <w:bCs/>
          <w:color w:val="000000"/>
          <w:sz w:val="24"/>
          <w:szCs w:val="24"/>
        </w:rPr>
        <w:t xml:space="preserve"> such as stability</w:t>
      </w:r>
      <w:r w:rsidR="00423921">
        <w:rPr>
          <w:rFonts w:ascii="Cambria" w:hAnsi="Cambria" w:cstheme="minorHAnsi"/>
          <w:bCs/>
          <w:color w:val="000000"/>
          <w:sz w:val="24"/>
          <w:szCs w:val="24"/>
        </w:rPr>
        <w:t>:</w:t>
      </w:r>
    </w:p>
    <w:p w14:paraId="04BC1BC0" w14:textId="6F98902D" w:rsidR="00423921" w:rsidRDefault="0070529A" w:rsidP="00423921">
      <w:pPr>
        <w:pStyle w:val="NormalWeb"/>
        <w:spacing w:before="0" w:beforeAutospacing="0" w:after="0" w:afterAutospacing="0"/>
        <w:rPr>
          <w:rFonts w:ascii="Cambria" w:hAnsi="Cambria" w:cs="Arial"/>
          <w:color w:val="000000"/>
          <w:sz w:val="24"/>
          <w:szCs w:val="24"/>
        </w:rPr>
      </w:pPr>
      <w:r w:rsidRPr="0022514A">
        <w:rPr>
          <w:rFonts w:ascii="Cambria" w:hAnsi="Cambria" w:cs="Arial"/>
          <w:b/>
          <w:i/>
          <w:color w:val="000000"/>
          <w:sz w:val="24"/>
          <w:szCs w:val="24"/>
        </w:rPr>
        <w:t>SteadfastScarlet</w:t>
      </w:r>
      <w:r w:rsidR="00E46B3C">
        <w:rPr>
          <w:rFonts w:ascii="Cambria" w:hAnsi="Cambria" w:cs="Arial"/>
          <w:i/>
          <w:color w:val="000000"/>
          <w:sz w:val="24"/>
          <w:szCs w:val="24"/>
        </w:rPr>
        <w:t>:</w:t>
      </w:r>
      <w:r w:rsidR="0022514A" w:rsidRPr="0022514A">
        <w:rPr>
          <w:rFonts w:ascii="Cambria" w:hAnsi="Cambria" w:cs="Arial"/>
          <w:i/>
          <w:color w:val="000000"/>
          <w:sz w:val="24"/>
          <w:szCs w:val="24"/>
        </w:rPr>
        <w:t xml:space="preserve"> </w:t>
      </w:r>
      <w:r w:rsidR="0022514A">
        <w:rPr>
          <w:rFonts w:ascii="Cambria" w:hAnsi="Cambria" w:cs="Arial"/>
          <w:color w:val="000000"/>
          <w:sz w:val="24"/>
          <w:szCs w:val="24"/>
        </w:rPr>
        <w:t>A red with an orange direction</w:t>
      </w:r>
      <w:r w:rsidRPr="00E46B3C">
        <w:rPr>
          <w:rFonts w:ascii="Cambria" w:hAnsi="Cambria" w:cs="Arial"/>
          <w:i/>
          <w:color w:val="000000"/>
          <w:sz w:val="24"/>
          <w:szCs w:val="24"/>
        </w:rPr>
        <w:t xml:space="preserve"> </w:t>
      </w:r>
      <w:r w:rsidR="0022514A">
        <w:rPr>
          <w:rFonts w:ascii="Cambria" w:hAnsi="Cambria" w:cs="Arial"/>
          <w:i/>
          <w:color w:val="000000"/>
          <w:sz w:val="24"/>
          <w:szCs w:val="24"/>
        </w:rPr>
        <w:t>(</w:t>
      </w:r>
      <w:r w:rsidR="00017E4B" w:rsidRPr="0022514A">
        <w:rPr>
          <w:rFonts w:ascii="Cambria" w:hAnsi="Cambria" w:cs="Arial"/>
          <w:color w:val="000000"/>
          <w:sz w:val="24"/>
          <w:szCs w:val="24"/>
        </w:rPr>
        <w:t>Steadfast meaning resolutely fixed in place and unwavering</w:t>
      </w:r>
      <w:r w:rsidR="0022514A">
        <w:rPr>
          <w:rFonts w:ascii="Cambria" w:hAnsi="Cambria" w:cs="Arial"/>
          <w:i/>
          <w:color w:val="000000"/>
          <w:sz w:val="24"/>
          <w:szCs w:val="24"/>
        </w:rPr>
        <w:t>)</w:t>
      </w:r>
    </w:p>
    <w:p w14:paraId="03504798" w14:textId="54CE6D72" w:rsidR="00347C31" w:rsidRDefault="0070529A" w:rsidP="00423921">
      <w:pPr>
        <w:pStyle w:val="NormalWeb"/>
        <w:spacing w:before="0" w:beforeAutospacing="0" w:after="0" w:afterAutospacing="0"/>
        <w:rPr>
          <w:rFonts w:ascii="Cambria" w:hAnsi="Cambria" w:cs="Arial"/>
          <w:color w:val="000000"/>
          <w:sz w:val="24"/>
          <w:szCs w:val="24"/>
        </w:rPr>
      </w:pPr>
      <w:r w:rsidRPr="0022514A">
        <w:rPr>
          <w:rFonts w:ascii="Cambria" w:hAnsi="Cambria" w:cs="Arial"/>
          <w:b/>
          <w:i/>
          <w:color w:val="000000"/>
          <w:sz w:val="24"/>
          <w:szCs w:val="24"/>
        </w:rPr>
        <w:t>ResilientRed</w:t>
      </w:r>
      <w:r w:rsidR="00E46B3C" w:rsidRPr="0022514A">
        <w:rPr>
          <w:rFonts w:ascii="Cambria" w:hAnsi="Cambria" w:cs="Arial"/>
          <w:b/>
          <w:i/>
          <w:color w:val="000000"/>
          <w:sz w:val="24"/>
          <w:szCs w:val="24"/>
        </w:rPr>
        <w:t>:</w:t>
      </w:r>
      <w:r w:rsidR="0022514A">
        <w:rPr>
          <w:rFonts w:ascii="Cambria" w:hAnsi="Cambria" w:cs="Arial"/>
          <w:b/>
          <w:i/>
          <w:color w:val="000000"/>
          <w:sz w:val="24"/>
          <w:szCs w:val="24"/>
        </w:rPr>
        <w:t xml:space="preserve"> </w:t>
      </w:r>
      <w:r w:rsidR="0022514A">
        <w:rPr>
          <w:rFonts w:ascii="Cambria" w:hAnsi="Cambria" w:cs="Arial"/>
          <w:color w:val="000000"/>
          <w:sz w:val="24"/>
          <w:szCs w:val="24"/>
        </w:rPr>
        <w:t>A “more red” red</w:t>
      </w:r>
      <w:r w:rsidR="0022514A" w:rsidRPr="00621713">
        <w:rPr>
          <w:rFonts w:ascii="Cambria" w:hAnsi="Cambria" w:cs="Arial"/>
          <w:color w:val="000000"/>
          <w:sz w:val="24"/>
          <w:szCs w:val="24"/>
        </w:rPr>
        <w:t xml:space="preserve"> </w:t>
      </w:r>
      <w:r w:rsidR="0022514A">
        <w:rPr>
          <w:rFonts w:ascii="Cambria" w:hAnsi="Cambria" w:cs="Arial"/>
          <w:color w:val="000000"/>
          <w:sz w:val="24"/>
          <w:szCs w:val="24"/>
        </w:rPr>
        <w:t>(</w:t>
      </w:r>
      <w:r w:rsidR="005C6A83">
        <w:rPr>
          <w:rFonts w:ascii="Cambria" w:hAnsi="Cambria" w:cs="Arial"/>
          <w:color w:val="000000"/>
          <w:sz w:val="24"/>
          <w:szCs w:val="24"/>
        </w:rPr>
        <w:t>“</w:t>
      </w:r>
      <w:r w:rsidR="00017E4B" w:rsidRPr="0022514A">
        <w:rPr>
          <w:rFonts w:ascii="Cambria" w:hAnsi="Cambria" w:cs="Arial"/>
          <w:color w:val="000000"/>
          <w:sz w:val="24"/>
          <w:szCs w:val="24"/>
        </w:rPr>
        <w:t>Resilient</w:t>
      </w:r>
      <w:r w:rsidR="005C6A83">
        <w:rPr>
          <w:rFonts w:ascii="Cambria" w:hAnsi="Cambria" w:cs="Arial"/>
          <w:color w:val="000000"/>
          <w:sz w:val="24"/>
          <w:szCs w:val="24"/>
        </w:rPr>
        <w:t>”</w:t>
      </w:r>
      <w:r w:rsidR="00017E4B" w:rsidRPr="0022514A">
        <w:rPr>
          <w:rFonts w:ascii="Cambria" w:hAnsi="Cambria" w:cs="Arial"/>
          <w:color w:val="000000"/>
          <w:sz w:val="24"/>
          <w:szCs w:val="24"/>
        </w:rPr>
        <w:t xml:space="preserve"> meaning not easily damaged</w:t>
      </w:r>
      <w:r w:rsidR="0022514A">
        <w:rPr>
          <w:rFonts w:ascii="Cambria" w:hAnsi="Cambria" w:cs="Arial"/>
          <w:i/>
          <w:color w:val="000000"/>
          <w:sz w:val="24"/>
          <w:szCs w:val="24"/>
        </w:rPr>
        <w:t>)</w:t>
      </w:r>
    </w:p>
    <w:p w14:paraId="48DB7C64" w14:textId="717ABDED" w:rsidR="0022514A" w:rsidRDefault="0070529A" w:rsidP="00423921">
      <w:pPr>
        <w:pStyle w:val="NormalWeb"/>
        <w:spacing w:before="0" w:beforeAutospacing="0" w:after="0" w:afterAutospacing="0"/>
        <w:rPr>
          <w:rFonts w:ascii="Cambria" w:hAnsi="Cambria" w:cs="Arial"/>
          <w:color w:val="000000"/>
          <w:sz w:val="24"/>
          <w:szCs w:val="24"/>
        </w:rPr>
      </w:pPr>
      <w:r w:rsidRPr="0022514A">
        <w:rPr>
          <w:rFonts w:ascii="Cambria" w:hAnsi="Cambria" w:cs="Arial"/>
          <w:b/>
          <w:i/>
          <w:color w:val="000000"/>
          <w:sz w:val="24"/>
          <w:szCs w:val="24"/>
        </w:rPr>
        <w:t>ResoluteRuby</w:t>
      </w:r>
      <w:r w:rsidR="00E46B3C" w:rsidRPr="0022514A">
        <w:rPr>
          <w:rFonts w:ascii="Cambria" w:hAnsi="Cambria" w:cs="Arial"/>
          <w:b/>
          <w:i/>
          <w:color w:val="000000"/>
          <w:sz w:val="24"/>
          <w:szCs w:val="24"/>
        </w:rPr>
        <w:t>:</w:t>
      </w:r>
      <w:r w:rsidRPr="00621713">
        <w:rPr>
          <w:rFonts w:ascii="Cambria" w:hAnsi="Cambria" w:cs="Arial"/>
          <w:color w:val="000000"/>
          <w:sz w:val="24"/>
          <w:szCs w:val="24"/>
        </w:rPr>
        <w:t xml:space="preserve"> </w:t>
      </w:r>
      <w:r w:rsidR="0022514A">
        <w:rPr>
          <w:rFonts w:ascii="Cambria" w:hAnsi="Cambria" w:cs="Arial"/>
          <w:color w:val="000000"/>
          <w:sz w:val="24"/>
          <w:szCs w:val="24"/>
        </w:rPr>
        <w:t>A darker red</w:t>
      </w:r>
      <w:r w:rsidR="0022514A" w:rsidRPr="00621713">
        <w:rPr>
          <w:rFonts w:ascii="Cambria" w:hAnsi="Cambria" w:cs="Arial"/>
          <w:color w:val="000000"/>
          <w:sz w:val="24"/>
          <w:szCs w:val="24"/>
        </w:rPr>
        <w:t xml:space="preserve"> </w:t>
      </w:r>
      <w:r w:rsidR="0022514A">
        <w:rPr>
          <w:rFonts w:ascii="Cambria" w:hAnsi="Cambria" w:cs="Arial"/>
          <w:color w:val="000000"/>
          <w:sz w:val="24"/>
          <w:szCs w:val="24"/>
        </w:rPr>
        <w:t>(</w:t>
      </w:r>
      <w:r w:rsidR="005C6A83">
        <w:rPr>
          <w:rFonts w:ascii="Cambria" w:hAnsi="Cambria" w:cs="Arial"/>
          <w:color w:val="000000"/>
          <w:sz w:val="24"/>
          <w:szCs w:val="24"/>
        </w:rPr>
        <w:t>“</w:t>
      </w:r>
      <w:r w:rsidR="00017E4B">
        <w:rPr>
          <w:rFonts w:ascii="Cambria" w:hAnsi="Cambria" w:cs="Arial"/>
          <w:color w:val="000000"/>
          <w:sz w:val="24"/>
          <w:szCs w:val="24"/>
        </w:rPr>
        <w:t>Resolute</w:t>
      </w:r>
      <w:r w:rsidR="005C6A83">
        <w:rPr>
          <w:rFonts w:ascii="Cambria" w:hAnsi="Cambria" w:cs="Arial"/>
          <w:color w:val="000000"/>
          <w:sz w:val="24"/>
          <w:szCs w:val="24"/>
        </w:rPr>
        <w:t>”</w:t>
      </w:r>
      <w:r w:rsidR="00017E4B">
        <w:rPr>
          <w:rFonts w:ascii="Cambria" w:hAnsi="Cambria" w:cs="Arial"/>
          <w:color w:val="000000"/>
          <w:sz w:val="24"/>
          <w:szCs w:val="24"/>
        </w:rPr>
        <w:t xml:space="preserve"> implying firmly resolved or set in purpose</w:t>
      </w:r>
      <w:r w:rsidR="0022514A">
        <w:rPr>
          <w:rFonts w:ascii="Cambria" w:hAnsi="Cambria" w:cs="Arial"/>
          <w:color w:val="000000"/>
          <w:sz w:val="24"/>
          <w:szCs w:val="24"/>
        </w:rPr>
        <w:t>)</w:t>
      </w:r>
    </w:p>
    <w:p w14:paraId="68F92047" w14:textId="40671A64" w:rsidR="0070529A" w:rsidRPr="00621713" w:rsidRDefault="0070529A" w:rsidP="00423921">
      <w:pPr>
        <w:pStyle w:val="NormalWeb"/>
        <w:spacing w:before="0" w:beforeAutospacing="0" w:after="0" w:afterAutospacing="0"/>
        <w:rPr>
          <w:rFonts w:ascii="Cambria" w:hAnsi="Cambria" w:cs="Arial"/>
          <w:color w:val="000000"/>
          <w:sz w:val="24"/>
          <w:szCs w:val="24"/>
        </w:rPr>
      </w:pPr>
      <w:r w:rsidRPr="0022514A">
        <w:rPr>
          <w:rFonts w:ascii="Cambria" w:hAnsi="Cambria" w:cs="Arial"/>
          <w:b/>
          <w:i/>
          <w:color w:val="000000"/>
          <w:sz w:val="24"/>
          <w:szCs w:val="24"/>
        </w:rPr>
        <w:t>ConstantCrimson</w:t>
      </w:r>
      <w:r w:rsidR="00E46B3C" w:rsidRPr="0022514A">
        <w:rPr>
          <w:rFonts w:ascii="Cambria" w:hAnsi="Cambria" w:cs="Arial"/>
          <w:b/>
          <w:i/>
          <w:color w:val="000000"/>
          <w:sz w:val="24"/>
          <w:szCs w:val="24"/>
        </w:rPr>
        <w:t>:</w:t>
      </w:r>
      <w:r w:rsidRPr="00621713">
        <w:rPr>
          <w:rFonts w:ascii="Cambria" w:hAnsi="Cambria" w:cs="Arial"/>
          <w:color w:val="000000"/>
          <w:sz w:val="24"/>
          <w:szCs w:val="24"/>
        </w:rPr>
        <w:t xml:space="preserve"> </w:t>
      </w:r>
      <w:r w:rsidR="0022514A">
        <w:rPr>
          <w:rFonts w:ascii="Cambria" w:hAnsi="Cambria" w:cs="Arial"/>
          <w:color w:val="000000"/>
          <w:sz w:val="24"/>
          <w:szCs w:val="24"/>
        </w:rPr>
        <w:t>A red with a b</w:t>
      </w:r>
      <w:r w:rsidR="0022514A" w:rsidRPr="00621713">
        <w:rPr>
          <w:rFonts w:ascii="Cambria" w:hAnsi="Cambria" w:cs="Arial"/>
          <w:color w:val="000000"/>
          <w:sz w:val="24"/>
          <w:szCs w:val="24"/>
        </w:rPr>
        <w:t>lue</w:t>
      </w:r>
      <w:r w:rsidR="0022514A">
        <w:rPr>
          <w:rFonts w:ascii="Cambria" w:hAnsi="Cambria" w:cs="Arial"/>
          <w:color w:val="000000"/>
          <w:sz w:val="24"/>
          <w:szCs w:val="24"/>
        </w:rPr>
        <w:t>/p</w:t>
      </w:r>
      <w:r w:rsidR="0022514A" w:rsidRPr="00621713">
        <w:rPr>
          <w:rFonts w:ascii="Cambria" w:hAnsi="Cambria" w:cs="Arial"/>
          <w:color w:val="000000"/>
          <w:sz w:val="24"/>
          <w:szCs w:val="24"/>
        </w:rPr>
        <w:t>urple direction</w:t>
      </w:r>
      <w:r w:rsidR="0022514A">
        <w:rPr>
          <w:rFonts w:ascii="Cambria" w:hAnsi="Cambria" w:cs="Arial"/>
          <w:color w:val="000000"/>
          <w:sz w:val="24"/>
          <w:szCs w:val="24"/>
        </w:rPr>
        <w:t xml:space="preserve"> (</w:t>
      </w:r>
      <w:r w:rsidR="005C6A83">
        <w:rPr>
          <w:rFonts w:ascii="Cambria" w:hAnsi="Cambria" w:cs="Arial"/>
          <w:color w:val="000000"/>
          <w:sz w:val="24"/>
          <w:szCs w:val="24"/>
        </w:rPr>
        <w:t>“</w:t>
      </w:r>
      <w:r w:rsidR="00017E4B">
        <w:rPr>
          <w:rFonts w:ascii="Cambria" w:hAnsi="Cambria" w:cs="Arial"/>
          <w:color w:val="000000"/>
          <w:sz w:val="24"/>
          <w:szCs w:val="24"/>
        </w:rPr>
        <w:t>Constant</w:t>
      </w:r>
      <w:r w:rsidR="005C6A83">
        <w:rPr>
          <w:rFonts w:ascii="Cambria" w:hAnsi="Cambria" w:cs="Arial"/>
          <w:color w:val="000000"/>
          <w:sz w:val="24"/>
          <w:szCs w:val="24"/>
        </w:rPr>
        <w:t>”</w:t>
      </w:r>
      <w:r w:rsidR="00017E4B">
        <w:rPr>
          <w:rFonts w:ascii="Cambria" w:hAnsi="Cambria" w:cs="Arial"/>
          <w:color w:val="000000"/>
          <w:sz w:val="24"/>
          <w:szCs w:val="24"/>
        </w:rPr>
        <w:t xml:space="preserve"> referring to color that does not change</w:t>
      </w:r>
      <w:r w:rsidR="0022514A">
        <w:rPr>
          <w:rFonts w:ascii="Cambria" w:hAnsi="Cambria" w:cs="Arial"/>
          <w:color w:val="000000"/>
          <w:sz w:val="24"/>
          <w:szCs w:val="24"/>
        </w:rPr>
        <w:t>)</w:t>
      </w:r>
    </w:p>
    <w:p w14:paraId="397845B8" w14:textId="2A15CD1B" w:rsidR="00B4297C" w:rsidRDefault="00FF2E2C" w:rsidP="0070529A">
      <w:pPr>
        <w:pStyle w:val="NormalWeb"/>
        <w:rPr>
          <w:rFonts w:ascii="Cambria" w:hAnsi="Cambria" w:cs="Arial"/>
          <w:color w:val="000000"/>
          <w:sz w:val="24"/>
          <w:szCs w:val="24"/>
        </w:rPr>
      </w:pPr>
      <w:r>
        <w:rPr>
          <w:rFonts w:ascii="Cambria" w:hAnsi="Cambria" w:cs="Arial"/>
          <w:color w:val="000000"/>
          <w:sz w:val="24"/>
          <w:szCs w:val="24"/>
        </w:rPr>
        <w:t>Similarly,</w:t>
      </w:r>
      <w:r w:rsidR="00347C31">
        <w:rPr>
          <w:rFonts w:ascii="Cambria" w:hAnsi="Cambria" w:cs="Arial"/>
          <w:color w:val="000000"/>
          <w:sz w:val="24"/>
          <w:szCs w:val="24"/>
        </w:rPr>
        <w:t xml:space="preserve"> there are three new </w:t>
      </w:r>
      <w:r>
        <w:rPr>
          <w:rFonts w:ascii="Cambria" w:hAnsi="Cambria" w:cs="Arial"/>
          <w:color w:val="000000"/>
          <w:sz w:val="24"/>
          <w:szCs w:val="24"/>
        </w:rPr>
        <w:t xml:space="preserve">colour families for Lycored’s range of </w:t>
      </w:r>
      <w:r w:rsidR="00347C31">
        <w:rPr>
          <w:rFonts w:ascii="Cambria" w:hAnsi="Cambria" w:cs="Arial"/>
          <w:color w:val="000000"/>
          <w:sz w:val="24"/>
          <w:szCs w:val="24"/>
        </w:rPr>
        <w:t>yellow</w:t>
      </w:r>
      <w:r>
        <w:rPr>
          <w:rFonts w:ascii="Cambria" w:hAnsi="Cambria" w:cs="Arial"/>
          <w:color w:val="000000"/>
          <w:sz w:val="24"/>
          <w:szCs w:val="24"/>
        </w:rPr>
        <w:t xml:space="preserve">s </w:t>
      </w:r>
      <w:r w:rsidR="00347C31">
        <w:rPr>
          <w:rFonts w:ascii="Cambria" w:hAnsi="Cambria" w:cs="Arial"/>
          <w:color w:val="000000"/>
          <w:sz w:val="24"/>
          <w:szCs w:val="24"/>
        </w:rPr>
        <w:t xml:space="preserve">and </w:t>
      </w:r>
      <w:r w:rsidR="00FA1C23">
        <w:rPr>
          <w:rFonts w:ascii="Cambria" w:hAnsi="Cambria" w:cs="Arial"/>
          <w:color w:val="000000"/>
          <w:sz w:val="24"/>
          <w:szCs w:val="24"/>
        </w:rPr>
        <w:t>oranges</w:t>
      </w:r>
      <w:r w:rsidR="00610CE8">
        <w:rPr>
          <w:rFonts w:ascii="Cambria" w:hAnsi="Cambria" w:cs="Arial"/>
          <w:color w:val="000000"/>
          <w:sz w:val="24"/>
          <w:szCs w:val="24"/>
        </w:rPr>
        <w:t>, sourced from</w:t>
      </w:r>
      <w:r w:rsidR="006067D2">
        <w:rPr>
          <w:rFonts w:ascii="Cambria" w:hAnsi="Cambria" w:cs="Arial"/>
          <w:color w:val="000000"/>
          <w:sz w:val="24"/>
          <w:szCs w:val="24"/>
        </w:rPr>
        <w:t xml:space="preserve"> natural BetaCarotene</w:t>
      </w:r>
      <w:r w:rsidR="00C45EC2">
        <w:rPr>
          <w:rFonts w:ascii="Cambria" w:hAnsi="Cambria" w:cs="Arial"/>
          <w:color w:val="000000"/>
          <w:sz w:val="24"/>
          <w:szCs w:val="24"/>
        </w:rPr>
        <w:t xml:space="preserve"> and previ</w:t>
      </w:r>
      <w:r w:rsidR="00D40C2E">
        <w:rPr>
          <w:rFonts w:ascii="Cambria" w:hAnsi="Cambria" w:cs="Arial"/>
          <w:color w:val="000000"/>
          <w:sz w:val="24"/>
          <w:szCs w:val="24"/>
        </w:rPr>
        <w:t>o</w:t>
      </w:r>
      <w:r w:rsidR="00C45EC2">
        <w:rPr>
          <w:rFonts w:ascii="Cambria" w:hAnsi="Cambria" w:cs="Arial"/>
          <w:color w:val="000000"/>
          <w:sz w:val="24"/>
          <w:szCs w:val="24"/>
        </w:rPr>
        <w:t xml:space="preserve">usly </w:t>
      </w:r>
      <w:r w:rsidR="00DC05DC">
        <w:rPr>
          <w:rFonts w:ascii="Cambria" w:hAnsi="Cambria" w:cs="Arial"/>
          <w:color w:val="000000"/>
          <w:sz w:val="24"/>
          <w:szCs w:val="24"/>
        </w:rPr>
        <w:t xml:space="preserve">called </w:t>
      </w:r>
      <w:r w:rsidR="00D40C2E">
        <w:rPr>
          <w:rFonts w:ascii="Cambria" w:hAnsi="Cambria" w:cs="Arial"/>
          <w:color w:val="000000"/>
          <w:sz w:val="24"/>
          <w:szCs w:val="24"/>
        </w:rPr>
        <w:t>Lyc-O-Beta.</w:t>
      </w:r>
    </w:p>
    <w:p w14:paraId="19F228A6" w14:textId="748C967D" w:rsidR="00423921" w:rsidRPr="006067D2" w:rsidRDefault="00423921" w:rsidP="006067D2">
      <w:pPr>
        <w:pStyle w:val="NormalWeb"/>
        <w:spacing w:before="0" w:beforeAutospacing="0" w:after="0" w:afterAutospacing="0"/>
        <w:rPr>
          <w:rFonts w:ascii="Cambria" w:hAnsi="Cambria" w:cs="Arial"/>
          <w:color w:val="000000"/>
          <w:sz w:val="24"/>
          <w:szCs w:val="24"/>
        </w:rPr>
      </w:pPr>
      <w:r w:rsidRPr="0022514A">
        <w:rPr>
          <w:rFonts w:ascii="Cambria" w:hAnsi="Cambria" w:cs="Arial"/>
          <w:b/>
          <w:i/>
          <w:color w:val="000000"/>
          <w:sz w:val="24"/>
          <w:szCs w:val="24"/>
        </w:rPr>
        <w:t>OrangeOvation</w:t>
      </w:r>
      <w:r w:rsidR="006067D2" w:rsidRPr="0022514A">
        <w:rPr>
          <w:rFonts w:ascii="Cambria" w:hAnsi="Cambria" w:cs="Arial"/>
          <w:b/>
          <w:i/>
          <w:color w:val="000000"/>
          <w:sz w:val="24"/>
          <w:szCs w:val="24"/>
        </w:rPr>
        <w:t>:</w:t>
      </w:r>
      <w:r w:rsidR="006067D2">
        <w:rPr>
          <w:rFonts w:ascii="Cambria" w:hAnsi="Cambria" w:cs="Arial"/>
          <w:i/>
          <w:color w:val="000000"/>
          <w:sz w:val="24"/>
          <w:szCs w:val="24"/>
        </w:rPr>
        <w:t xml:space="preserve"> </w:t>
      </w:r>
      <w:r w:rsidR="00EF3343">
        <w:rPr>
          <w:rFonts w:ascii="Cambria" w:hAnsi="Cambria" w:cs="Arial"/>
          <w:color w:val="000000"/>
          <w:sz w:val="24"/>
          <w:szCs w:val="24"/>
        </w:rPr>
        <w:t>Orange</w:t>
      </w:r>
      <w:r w:rsidR="00017E4B">
        <w:rPr>
          <w:rFonts w:ascii="Cambria" w:hAnsi="Cambria" w:cs="Arial"/>
          <w:color w:val="000000"/>
          <w:sz w:val="24"/>
          <w:szCs w:val="24"/>
        </w:rPr>
        <w:t xml:space="preserve"> like the citrus fruit</w:t>
      </w:r>
      <w:r w:rsidR="00DD3B51">
        <w:rPr>
          <w:rFonts w:ascii="Cambria" w:hAnsi="Cambria" w:cs="Arial"/>
          <w:color w:val="000000"/>
          <w:sz w:val="24"/>
          <w:szCs w:val="24"/>
        </w:rPr>
        <w:t xml:space="preserve"> (</w:t>
      </w:r>
      <w:r w:rsidR="005C6A83">
        <w:rPr>
          <w:rFonts w:ascii="Cambria" w:hAnsi="Cambria" w:cs="Arial"/>
          <w:color w:val="000000"/>
          <w:sz w:val="24"/>
          <w:szCs w:val="24"/>
        </w:rPr>
        <w:t>“</w:t>
      </w:r>
      <w:r w:rsidR="00017E4B">
        <w:rPr>
          <w:rFonts w:ascii="Cambria" w:hAnsi="Cambria" w:cs="Arial"/>
          <w:color w:val="000000"/>
          <w:sz w:val="24"/>
          <w:szCs w:val="24"/>
        </w:rPr>
        <w:t>Ovation</w:t>
      </w:r>
      <w:r w:rsidR="005C6A83">
        <w:rPr>
          <w:rFonts w:ascii="Cambria" w:hAnsi="Cambria" w:cs="Arial"/>
          <w:color w:val="000000"/>
          <w:sz w:val="24"/>
          <w:szCs w:val="24"/>
        </w:rPr>
        <w:t>”</w:t>
      </w:r>
      <w:r w:rsidR="00EF3343">
        <w:rPr>
          <w:rFonts w:ascii="Cambria" w:hAnsi="Cambria" w:cs="Arial"/>
          <w:color w:val="000000"/>
          <w:sz w:val="24"/>
          <w:szCs w:val="24"/>
        </w:rPr>
        <w:t xml:space="preserve"> referring to celebration or applause for a great performer</w:t>
      </w:r>
      <w:r w:rsidR="00DD3B51">
        <w:rPr>
          <w:rFonts w:ascii="Cambria" w:hAnsi="Cambria" w:cs="Arial"/>
          <w:color w:val="000000"/>
          <w:sz w:val="24"/>
          <w:szCs w:val="24"/>
        </w:rPr>
        <w:t>)</w:t>
      </w:r>
    </w:p>
    <w:p w14:paraId="556D7E52" w14:textId="3E994F73" w:rsidR="00423921" w:rsidRPr="006067D2" w:rsidRDefault="00423921" w:rsidP="006067D2">
      <w:pPr>
        <w:pStyle w:val="NormalWeb"/>
        <w:spacing w:before="0" w:beforeAutospacing="0" w:after="0" w:afterAutospacing="0"/>
        <w:rPr>
          <w:rFonts w:ascii="Cambria" w:hAnsi="Cambria" w:cs="Arial"/>
          <w:color w:val="000000"/>
          <w:sz w:val="24"/>
          <w:szCs w:val="24"/>
        </w:rPr>
      </w:pPr>
      <w:r w:rsidRPr="00DD3B51">
        <w:rPr>
          <w:rFonts w:ascii="Cambria" w:hAnsi="Cambria" w:cs="Arial"/>
          <w:b/>
          <w:i/>
          <w:color w:val="000000"/>
          <w:sz w:val="24"/>
          <w:szCs w:val="24"/>
        </w:rPr>
        <w:t>GoldHold</w:t>
      </w:r>
      <w:r w:rsidR="006067D2" w:rsidRPr="00DD3B51">
        <w:rPr>
          <w:rFonts w:ascii="Cambria" w:hAnsi="Cambria" w:cs="Arial"/>
          <w:b/>
          <w:i/>
          <w:color w:val="000000"/>
          <w:sz w:val="24"/>
          <w:szCs w:val="24"/>
        </w:rPr>
        <w:t>:</w:t>
      </w:r>
      <w:r w:rsidR="006067D2">
        <w:rPr>
          <w:rFonts w:ascii="Cambria" w:hAnsi="Cambria" w:cs="Arial"/>
          <w:i/>
          <w:color w:val="000000"/>
          <w:sz w:val="24"/>
          <w:szCs w:val="24"/>
        </w:rPr>
        <w:t xml:space="preserve"> </w:t>
      </w:r>
      <w:r w:rsidR="006067D2">
        <w:rPr>
          <w:rFonts w:ascii="Cambria" w:hAnsi="Cambria" w:cs="Arial"/>
          <w:color w:val="000000"/>
          <w:sz w:val="24"/>
          <w:szCs w:val="24"/>
        </w:rPr>
        <w:t>Gold</w:t>
      </w:r>
      <w:r w:rsidR="00EF3343">
        <w:rPr>
          <w:rFonts w:ascii="Cambria" w:hAnsi="Cambria" w:cs="Arial"/>
          <w:color w:val="000000"/>
          <w:sz w:val="24"/>
          <w:szCs w:val="24"/>
        </w:rPr>
        <w:t xml:space="preserve">, associated with precious metal </w:t>
      </w:r>
      <w:r w:rsidR="00DD3B51">
        <w:rPr>
          <w:rFonts w:ascii="Cambria" w:hAnsi="Cambria" w:cs="Arial"/>
          <w:color w:val="000000"/>
          <w:sz w:val="24"/>
          <w:szCs w:val="24"/>
        </w:rPr>
        <w:t>(</w:t>
      </w:r>
      <w:r w:rsidR="005C6A83">
        <w:rPr>
          <w:rFonts w:ascii="Cambria" w:hAnsi="Cambria" w:cs="Arial"/>
          <w:color w:val="000000"/>
          <w:sz w:val="24"/>
          <w:szCs w:val="24"/>
        </w:rPr>
        <w:t>“</w:t>
      </w:r>
      <w:r w:rsidR="00017E4B">
        <w:rPr>
          <w:rFonts w:ascii="Cambria" w:hAnsi="Cambria" w:cs="Arial"/>
          <w:color w:val="000000"/>
          <w:sz w:val="24"/>
          <w:szCs w:val="24"/>
        </w:rPr>
        <w:t>Hold</w:t>
      </w:r>
      <w:r w:rsidR="005C6A83">
        <w:rPr>
          <w:rFonts w:ascii="Cambria" w:hAnsi="Cambria" w:cs="Arial"/>
          <w:color w:val="000000"/>
          <w:sz w:val="24"/>
          <w:szCs w:val="24"/>
        </w:rPr>
        <w:t>”</w:t>
      </w:r>
      <w:r w:rsidR="00017E4B">
        <w:rPr>
          <w:rFonts w:ascii="Cambria" w:hAnsi="Cambria" w:cs="Arial"/>
          <w:color w:val="000000"/>
          <w:sz w:val="24"/>
          <w:szCs w:val="24"/>
        </w:rPr>
        <w:t xml:space="preserve"> </w:t>
      </w:r>
      <w:r w:rsidR="00DD3B51">
        <w:rPr>
          <w:rFonts w:ascii="Cambria" w:hAnsi="Cambria" w:cs="Arial"/>
          <w:color w:val="000000"/>
          <w:sz w:val="24"/>
          <w:szCs w:val="24"/>
        </w:rPr>
        <w:t>affirms a</w:t>
      </w:r>
      <w:r w:rsidR="00EF3343">
        <w:rPr>
          <w:rFonts w:ascii="Cambria" w:hAnsi="Cambria" w:cs="Arial"/>
          <w:color w:val="000000"/>
          <w:sz w:val="24"/>
          <w:szCs w:val="24"/>
        </w:rPr>
        <w:t xml:space="preserve"> robust capability</w:t>
      </w:r>
      <w:r w:rsidR="00017E4B">
        <w:rPr>
          <w:rFonts w:ascii="Cambria" w:hAnsi="Cambria" w:cs="Arial"/>
          <w:color w:val="000000"/>
          <w:sz w:val="24"/>
          <w:szCs w:val="24"/>
        </w:rPr>
        <w:t xml:space="preserve"> to stay firm</w:t>
      </w:r>
      <w:r w:rsidR="00DD3B51">
        <w:rPr>
          <w:rFonts w:ascii="Cambria" w:hAnsi="Cambria" w:cs="Arial"/>
          <w:color w:val="000000"/>
          <w:sz w:val="24"/>
          <w:szCs w:val="24"/>
        </w:rPr>
        <w:t>)</w:t>
      </w:r>
    </w:p>
    <w:p w14:paraId="75311E4D" w14:textId="49B5248B" w:rsidR="00423921" w:rsidRDefault="00423921" w:rsidP="006067D2">
      <w:pPr>
        <w:pStyle w:val="NormalWeb"/>
        <w:spacing w:before="0" w:beforeAutospacing="0" w:after="0" w:afterAutospacing="0"/>
        <w:rPr>
          <w:rFonts w:ascii="Cambria" w:hAnsi="Cambria" w:cs="Arial"/>
          <w:color w:val="000000"/>
          <w:sz w:val="24"/>
          <w:szCs w:val="24"/>
        </w:rPr>
      </w:pPr>
      <w:r w:rsidRPr="00DD3B51">
        <w:rPr>
          <w:rFonts w:ascii="Cambria" w:hAnsi="Cambria" w:cs="Arial"/>
          <w:b/>
          <w:i/>
          <w:color w:val="000000"/>
          <w:sz w:val="24"/>
          <w:szCs w:val="24"/>
        </w:rPr>
        <w:t>StellarYellow</w:t>
      </w:r>
      <w:r w:rsidR="006067D2" w:rsidRPr="00DD3B51">
        <w:rPr>
          <w:rFonts w:ascii="Cambria" w:hAnsi="Cambria" w:cs="Arial"/>
          <w:b/>
          <w:i/>
          <w:color w:val="000000"/>
          <w:sz w:val="24"/>
          <w:szCs w:val="24"/>
        </w:rPr>
        <w:t>:</w:t>
      </w:r>
      <w:r w:rsidR="00DD3B51">
        <w:rPr>
          <w:rFonts w:ascii="Cambria" w:hAnsi="Cambria" w:cs="Arial"/>
          <w:b/>
          <w:i/>
          <w:color w:val="000000"/>
          <w:sz w:val="24"/>
          <w:szCs w:val="24"/>
        </w:rPr>
        <w:t xml:space="preserve"> </w:t>
      </w:r>
      <w:r w:rsidR="006067D2">
        <w:rPr>
          <w:rFonts w:ascii="Cambria" w:hAnsi="Cambria" w:cs="Arial"/>
          <w:i/>
          <w:color w:val="000000"/>
          <w:sz w:val="24"/>
          <w:szCs w:val="24"/>
        </w:rPr>
        <w:t xml:space="preserve"> </w:t>
      </w:r>
      <w:r w:rsidR="00DD3B51">
        <w:rPr>
          <w:rFonts w:ascii="Cambria" w:hAnsi="Cambria" w:cs="Arial"/>
          <w:color w:val="000000"/>
          <w:sz w:val="24"/>
          <w:szCs w:val="24"/>
        </w:rPr>
        <w:t>C</w:t>
      </w:r>
      <w:r w:rsidR="00EF3343">
        <w:rPr>
          <w:rFonts w:ascii="Cambria" w:hAnsi="Cambria" w:cs="Arial"/>
          <w:color w:val="000000"/>
          <w:sz w:val="24"/>
          <w:szCs w:val="24"/>
        </w:rPr>
        <w:t>ommunicating the star</w:t>
      </w:r>
      <w:r w:rsidR="00254533">
        <w:rPr>
          <w:rFonts w:ascii="Cambria" w:hAnsi="Cambria" w:cs="Arial"/>
          <w:color w:val="000000"/>
          <w:sz w:val="24"/>
          <w:szCs w:val="24"/>
        </w:rPr>
        <w:t>-</w:t>
      </w:r>
      <w:r w:rsidR="00EF3343">
        <w:rPr>
          <w:rFonts w:ascii="Cambria" w:hAnsi="Cambria" w:cs="Arial"/>
          <w:color w:val="000000"/>
          <w:sz w:val="24"/>
          <w:szCs w:val="24"/>
        </w:rPr>
        <w:t xml:space="preserve">like quality of yellow, as well as stellar </w:t>
      </w:r>
      <w:r w:rsidR="00431A2C">
        <w:rPr>
          <w:rFonts w:ascii="Cambria" w:hAnsi="Cambria" w:cs="Arial"/>
          <w:color w:val="000000"/>
          <w:sz w:val="24"/>
          <w:szCs w:val="24"/>
        </w:rPr>
        <w:t>p</w:t>
      </w:r>
      <w:r w:rsidR="00EF3343">
        <w:rPr>
          <w:rFonts w:ascii="Cambria" w:hAnsi="Cambria" w:cs="Arial"/>
          <w:color w:val="000000"/>
          <w:sz w:val="24"/>
          <w:szCs w:val="24"/>
        </w:rPr>
        <w:t>erformance</w:t>
      </w:r>
    </w:p>
    <w:p w14:paraId="6BA78D9B" w14:textId="77777777" w:rsidR="00DD3B51" w:rsidRDefault="00610CE8" w:rsidP="00A93F11">
      <w:pPr>
        <w:pStyle w:val="NormalWeb"/>
        <w:rPr>
          <w:rFonts w:ascii="Cambria" w:hAnsi="Cambria" w:cs="Arial"/>
          <w:color w:val="000000"/>
          <w:sz w:val="24"/>
          <w:szCs w:val="24"/>
        </w:rPr>
      </w:pPr>
      <w:r>
        <w:rPr>
          <w:rFonts w:ascii="Cambria" w:hAnsi="Cambria" w:cs="Arial"/>
          <w:color w:val="000000"/>
          <w:sz w:val="24"/>
          <w:szCs w:val="24"/>
        </w:rPr>
        <w:t>Christiane Lippert, Head of Marketing,</w:t>
      </w:r>
      <w:r w:rsidR="00A93F11">
        <w:rPr>
          <w:rFonts w:ascii="Cambria" w:hAnsi="Cambria" w:cs="Arial"/>
          <w:color w:val="000000"/>
          <w:sz w:val="24"/>
          <w:szCs w:val="24"/>
        </w:rPr>
        <w:t xml:space="preserve"> Food, at</w:t>
      </w:r>
      <w:r>
        <w:rPr>
          <w:rFonts w:ascii="Cambria" w:hAnsi="Cambria" w:cs="Arial"/>
          <w:color w:val="000000"/>
          <w:sz w:val="24"/>
          <w:szCs w:val="24"/>
        </w:rPr>
        <w:t xml:space="preserve"> Lycored, said: “</w:t>
      </w:r>
      <w:r w:rsidR="00A93F11">
        <w:rPr>
          <w:rFonts w:ascii="Cambria" w:hAnsi="Cambria" w:cs="Arial"/>
          <w:color w:val="000000"/>
          <w:sz w:val="24"/>
          <w:szCs w:val="24"/>
        </w:rPr>
        <w:t>We’</w:t>
      </w:r>
      <w:r w:rsidR="00082E95">
        <w:rPr>
          <w:rFonts w:ascii="Cambria" w:hAnsi="Cambria" w:cs="Arial"/>
          <w:color w:val="000000"/>
          <w:sz w:val="24"/>
          <w:szCs w:val="24"/>
        </w:rPr>
        <w:t>re excited to be giving</w:t>
      </w:r>
      <w:r w:rsidR="00A93F11">
        <w:rPr>
          <w:rFonts w:ascii="Cambria" w:hAnsi="Cambria" w:cs="Arial"/>
          <w:color w:val="000000"/>
          <w:sz w:val="24"/>
          <w:szCs w:val="24"/>
        </w:rPr>
        <w:t xml:space="preserve"> our </w:t>
      </w:r>
      <w:r w:rsidR="00082E95">
        <w:rPr>
          <w:rFonts w:ascii="Cambria" w:hAnsi="Cambria" w:cs="Arial"/>
          <w:color w:val="000000"/>
          <w:sz w:val="24"/>
          <w:szCs w:val="24"/>
        </w:rPr>
        <w:t xml:space="preserve">products names that are creative </w:t>
      </w:r>
      <w:r w:rsidR="00F45681">
        <w:rPr>
          <w:rFonts w:ascii="Cambria" w:hAnsi="Cambria" w:cs="Arial"/>
          <w:color w:val="000000"/>
          <w:sz w:val="24"/>
          <w:szCs w:val="24"/>
        </w:rPr>
        <w:t>and memorable as well as simpl</w:t>
      </w:r>
      <w:r w:rsidR="0052640F">
        <w:rPr>
          <w:rFonts w:ascii="Cambria" w:hAnsi="Cambria" w:cs="Arial"/>
          <w:color w:val="000000"/>
          <w:sz w:val="24"/>
          <w:szCs w:val="24"/>
        </w:rPr>
        <w:t>e</w:t>
      </w:r>
      <w:r w:rsidR="00F45681">
        <w:rPr>
          <w:rFonts w:ascii="Cambria" w:hAnsi="Cambria" w:cs="Arial"/>
          <w:color w:val="000000"/>
          <w:sz w:val="24"/>
          <w:szCs w:val="24"/>
        </w:rPr>
        <w:t xml:space="preserve"> and intuitive.</w:t>
      </w:r>
      <w:r w:rsidR="007D04FF">
        <w:rPr>
          <w:rFonts w:ascii="Cambria" w:hAnsi="Cambria" w:cs="Arial"/>
          <w:color w:val="000000"/>
          <w:sz w:val="24"/>
          <w:szCs w:val="24"/>
        </w:rPr>
        <w:t xml:space="preserve"> </w:t>
      </w:r>
      <w:r w:rsidR="00F45681">
        <w:rPr>
          <w:rFonts w:ascii="Cambria" w:hAnsi="Cambria" w:cs="Arial"/>
          <w:color w:val="000000"/>
          <w:sz w:val="24"/>
          <w:szCs w:val="24"/>
        </w:rPr>
        <w:t xml:space="preserve">Our starting point </w:t>
      </w:r>
      <w:r w:rsidR="00A93F11">
        <w:rPr>
          <w:rFonts w:ascii="Cambria" w:hAnsi="Cambria" w:cs="Arial"/>
          <w:color w:val="000000"/>
          <w:sz w:val="24"/>
          <w:szCs w:val="24"/>
        </w:rPr>
        <w:t>was a</w:t>
      </w:r>
      <w:r w:rsidR="00F45681">
        <w:rPr>
          <w:rFonts w:ascii="Cambria" w:hAnsi="Cambria" w:cs="Arial"/>
          <w:color w:val="000000"/>
          <w:sz w:val="24"/>
          <w:szCs w:val="24"/>
        </w:rPr>
        <w:t xml:space="preserve"> principle of</w:t>
      </w:r>
      <w:r w:rsidR="007D04FF">
        <w:rPr>
          <w:rFonts w:ascii="Cambria" w:hAnsi="Cambria" w:cs="Arial"/>
          <w:color w:val="000000"/>
          <w:sz w:val="24"/>
          <w:szCs w:val="24"/>
        </w:rPr>
        <w:t xml:space="preserve"> ‘</w:t>
      </w:r>
      <w:r w:rsidR="00F45681">
        <w:rPr>
          <w:rFonts w:ascii="Cambria" w:hAnsi="Cambria" w:cs="Arial"/>
          <w:color w:val="000000"/>
          <w:sz w:val="24"/>
          <w:szCs w:val="24"/>
        </w:rPr>
        <w:t>customer-in</w:t>
      </w:r>
      <w:r w:rsidR="007D04FF">
        <w:rPr>
          <w:rFonts w:ascii="Cambria" w:hAnsi="Cambria" w:cs="Arial"/>
          <w:color w:val="000000"/>
          <w:sz w:val="24"/>
          <w:szCs w:val="24"/>
        </w:rPr>
        <w:t>’</w:t>
      </w:r>
      <w:r w:rsidR="00F45681">
        <w:rPr>
          <w:rFonts w:ascii="Cambria" w:hAnsi="Cambria" w:cs="Arial"/>
          <w:color w:val="000000"/>
          <w:sz w:val="24"/>
          <w:szCs w:val="24"/>
        </w:rPr>
        <w:t xml:space="preserve"> rather than </w:t>
      </w:r>
      <w:r w:rsidR="007D04FF">
        <w:rPr>
          <w:rFonts w:ascii="Cambria" w:hAnsi="Cambria" w:cs="Arial"/>
          <w:color w:val="000000"/>
          <w:sz w:val="24"/>
          <w:szCs w:val="24"/>
        </w:rPr>
        <w:t>‘</w:t>
      </w:r>
      <w:r w:rsidR="00F45681">
        <w:rPr>
          <w:rFonts w:ascii="Cambria" w:hAnsi="Cambria" w:cs="Arial"/>
          <w:color w:val="000000"/>
          <w:sz w:val="24"/>
          <w:szCs w:val="24"/>
        </w:rPr>
        <w:t>organisation-ou</w:t>
      </w:r>
      <w:r w:rsidR="007D04FF">
        <w:rPr>
          <w:rFonts w:ascii="Cambria" w:hAnsi="Cambria" w:cs="Arial"/>
          <w:color w:val="000000"/>
          <w:sz w:val="24"/>
          <w:szCs w:val="24"/>
        </w:rPr>
        <w:t>t’</w:t>
      </w:r>
      <w:r w:rsidR="00082E95">
        <w:rPr>
          <w:rFonts w:ascii="Cambria" w:hAnsi="Cambria" w:cs="Arial"/>
          <w:color w:val="000000"/>
          <w:sz w:val="24"/>
          <w:szCs w:val="24"/>
        </w:rPr>
        <w:t xml:space="preserve">, so we’ve </w:t>
      </w:r>
    </w:p>
    <w:p w14:paraId="400E6E11" w14:textId="77777777" w:rsidR="00DD3B51" w:rsidRDefault="00DD3B51" w:rsidP="00A93F11">
      <w:pPr>
        <w:pStyle w:val="NormalWeb"/>
        <w:rPr>
          <w:rFonts w:ascii="Cambria" w:hAnsi="Cambria" w:cs="Arial"/>
          <w:color w:val="000000"/>
          <w:sz w:val="24"/>
          <w:szCs w:val="24"/>
        </w:rPr>
      </w:pPr>
    </w:p>
    <w:p w14:paraId="6FF4598E" w14:textId="04A16157" w:rsidR="00CE613E" w:rsidRDefault="0052640F" w:rsidP="004638F4">
      <w:pPr>
        <w:pStyle w:val="NormalWeb"/>
        <w:rPr>
          <w:rFonts w:ascii="Cambria" w:hAnsi="Cambria" w:cs="Arial"/>
          <w:color w:val="000000"/>
          <w:sz w:val="24"/>
          <w:szCs w:val="24"/>
        </w:rPr>
      </w:pPr>
      <w:r>
        <w:rPr>
          <w:rFonts w:ascii="Cambria" w:hAnsi="Cambria" w:cs="Arial"/>
          <w:color w:val="000000"/>
          <w:sz w:val="24"/>
          <w:szCs w:val="24"/>
        </w:rPr>
        <w:t xml:space="preserve">chosen </w:t>
      </w:r>
      <w:r w:rsidR="007D04FF">
        <w:rPr>
          <w:rFonts w:ascii="Cambria" w:hAnsi="Cambria" w:cs="Arial"/>
          <w:color w:val="000000"/>
          <w:sz w:val="24"/>
          <w:szCs w:val="24"/>
        </w:rPr>
        <w:t>options</w:t>
      </w:r>
      <w:r w:rsidR="00082E95">
        <w:rPr>
          <w:rFonts w:ascii="Cambria" w:hAnsi="Cambria" w:cs="Arial"/>
          <w:color w:val="000000"/>
          <w:sz w:val="24"/>
          <w:szCs w:val="24"/>
        </w:rPr>
        <w:t xml:space="preserve"> that reflect </w:t>
      </w:r>
      <w:r w:rsidR="00F45681">
        <w:rPr>
          <w:rFonts w:ascii="Cambria" w:hAnsi="Cambria" w:cs="Arial"/>
          <w:color w:val="000000"/>
          <w:sz w:val="24"/>
          <w:szCs w:val="24"/>
        </w:rPr>
        <w:t xml:space="preserve">the way </w:t>
      </w:r>
      <w:r>
        <w:rPr>
          <w:rFonts w:ascii="Cambria" w:hAnsi="Cambria" w:cs="Arial"/>
          <w:color w:val="000000"/>
          <w:sz w:val="24"/>
          <w:szCs w:val="24"/>
        </w:rPr>
        <w:t>companies use</w:t>
      </w:r>
      <w:r w:rsidR="00F45681">
        <w:rPr>
          <w:rFonts w:ascii="Cambria" w:hAnsi="Cambria" w:cs="Arial"/>
          <w:color w:val="000000"/>
          <w:sz w:val="24"/>
          <w:szCs w:val="24"/>
        </w:rPr>
        <w:t xml:space="preserve"> our products</w:t>
      </w:r>
      <w:r w:rsidR="004638F4">
        <w:rPr>
          <w:rFonts w:ascii="Cambria" w:hAnsi="Cambria" w:cs="Arial"/>
          <w:color w:val="000000"/>
          <w:sz w:val="24"/>
          <w:szCs w:val="24"/>
        </w:rPr>
        <w:t xml:space="preserve"> based on colour shade, functionality</w:t>
      </w:r>
      <w:r w:rsidR="004D0D55">
        <w:rPr>
          <w:rFonts w:ascii="Cambria" w:hAnsi="Cambria" w:cs="Arial"/>
          <w:color w:val="000000"/>
          <w:sz w:val="24"/>
          <w:szCs w:val="24"/>
        </w:rPr>
        <w:t>,</w:t>
      </w:r>
      <w:r w:rsidR="00F45681">
        <w:rPr>
          <w:rFonts w:ascii="Cambria" w:hAnsi="Cambria" w:cs="Arial"/>
          <w:color w:val="000000"/>
          <w:sz w:val="24"/>
          <w:szCs w:val="24"/>
        </w:rPr>
        <w:t xml:space="preserve"> and the</w:t>
      </w:r>
      <w:r>
        <w:rPr>
          <w:rFonts w:ascii="Cambria" w:hAnsi="Cambria" w:cs="Arial"/>
          <w:color w:val="000000"/>
          <w:sz w:val="24"/>
          <w:szCs w:val="24"/>
        </w:rPr>
        <w:t xml:space="preserve"> value they get </w:t>
      </w:r>
      <w:r w:rsidR="00D40C2E">
        <w:rPr>
          <w:rFonts w:ascii="Cambria" w:hAnsi="Cambria" w:cs="Arial"/>
          <w:color w:val="000000"/>
          <w:sz w:val="24"/>
          <w:szCs w:val="24"/>
        </w:rPr>
        <w:t>f</w:t>
      </w:r>
      <w:r>
        <w:rPr>
          <w:rFonts w:ascii="Cambria" w:hAnsi="Cambria" w:cs="Arial"/>
          <w:color w:val="000000"/>
          <w:sz w:val="24"/>
          <w:szCs w:val="24"/>
        </w:rPr>
        <w:t>rom them.</w:t>
      </w:r>
      <w:r w:rsidR="00F45681">
        <w:rPr>
          <w:rFonts w:ascii="Cambria" w:hAnsi="Cambria" w:cs="Arial"/>
          <w:color w:val="000000"/>
          <w:sz w:val="24"/>
          <w:szCs w:val="24"/>
        </w:rPr>
        <w:t xml:space="preserve"> </w:t>
      </w:r>
      <w:r w:rsidR="00082E95">
        <w:rPr>
          <w:rFonts w:ascii="Cambria" w:hAnsi="Cambria" w:cs="Arial"/>
          <w:color w:val="000000"/>
          <w:sz w:val="24"/>
          <w:szCs w:val="24"/>
        </w:rPr>
        <w:t>These new names</w:t>
      </w:r>
      <w:r w:rsidR="007D04FF">
        <w:rPr>
          <w:rFonts w:ascii="Cambria" w:hAnsi="Cambria" w:cs="Arial"/>
          <w:color w:val="000000"/>
          <w:sz w:val="24"/>
          <w:szCs w:val="24"/>
        </w:rPr>
        <w:t xml:space="preserve"> powerfully</w:t>
      </w:r>
      <w:r>
        <w:rPr>
          <w:rFonts w:ascii="Cambria" w:hAnsi="Cambria" w:cs="Arial"/>
          <w:color w:val="000000"/>
          <w:sz w:val="24"/>
          <w:szCs w:val="24"/>
        </w:rPr>
        <w:t xml:space="preserve"> communicate</w:t>
      </w:r>
      <w:r w:rsidR="00082E95">
        <w:rPr>
          <w:rFonts w:ascii="Cambria" w:hAnsi="Cambria" w:cs="Arial"/>
          <w:color w:val="000000"/>
          <w:sz w:val="24"/>
          <w:szCs w:val="24"/>
        </w:rPr>
        <w:t xml:space="preserve"> the </w:t>
      </w:r>
      <w:r>
        <w:rPr>
          <w:rFonts w:ascii="Cambria" w:hAnsi="Cambria" w:cs="Arial"/>
          <w:color w:val="000000"/>
          <w:sz w:val="24"/>
          <w:szCs w:val="24"/>
        </w:rPr>
        <w:t xml:space="preserve">functional benefits and premium quality offered by our </w:t>
      </w:r>
      <w:r w:rsidR="007D04FF">
        <w:rPr>
          <w:rFonts w:ascii="Cambria" w:hAnsi="Cambria" w:cs="Arial"/>
          <w:color w:val="000000"/>
          <w:sz w:val="24"/>
          <w:szCs w:val="24"/>
        </w:rPr>
        <w:t xml:space="preserve">rich </w:t>
      </w:r>
      <w:r>
        <w:rPr>
          <w:rFonts w:ascii="Cambria" w:hAnsi="Cambria" w:cs="Arial"/>
          <w:color w:val="000000"/>
          <w:sz w:val="24"/>
          <w:szCs w:val="24"/>
        </w:rPr>
        <w:t xml:space="preserve">portfolio of </w:t>
      </w:r>
      <w:r w:rsidR="007D04FF">
        <w:rPr>
          <w:rFonts w:ascii="Cambria" w:hAnsi="Cambria" w:cs="Arial"/>
          <w:color w:val="000000"/>
          <w:sz w:val="24"/>
          <w:szCs w:val="24"/>
        </w:rPr>
        <w:t>solutions for food</w:t>
      </w:r>
      <w:r w:rsidR="003020AD">
        <w:rPr>
          <w:rFonts w:ascii="Cambria" w:hAnsi="Cambria" w:cs="Arial"/>
          <w:color w:val="000000"/>
          <w:sz w:val="24"/>
          <w:szCs w:val="24"/>
        </w:rPr>
        <w:t>s and beverages</w:t>
      </w:r>
      <w:r w:rsidR="007D04FF">
        <w:rPr>
          <w:rFonts w:ascii="Cambria" w:hAnsi="Cambria" w:cs="Arial"/>
          <w:color w:val="000000"/>
          <w:sz w:val="24"/>
          <w:szCs w:val="24"/>
        </w:rPr>
        <w:t>.”</w:t>
      </w:r>
    </w:p>
    <w:p w14:paraId="74F62BF8" w14:textId="77777777" w:rsidR="007629F5" w:rsidRDefault="003020AD" w:rsidP="007629F5">
      <w:pPr>
        <w:pStyle w:val="NormalWeb"/>
        <w:rPr>
          <w:rFonts w:ascii="Cambria" w:hAnsi="Cambria" w:cs="Arial"/>
          <w:color w:val="000000"/>
          <w:sz w:val="24"/>
          <w:szCs w:val="24"/>
        </w:rPr>
      </w:pPr>
      <w:r>
        <w:rPr>
          <w:rFonts w:ascii="Cambria" w:hAnsi="Cambria" w:cs="Arial"/>
          <w:color w:val="000000"/>
          <w:sz w:val="24"/>
          <w:szCs w:val="24"/>
        </w:rPr>
        <w:t>For more information visit</w:t>
      </w:r>
      <w:r w:rsidR="004638F4">
        <w:rPr>
          <w:rFonts w:ascii="Cambria" w:hAnsi="Cambria" w:cs="Arial"/>
          <w:color w:val="000000"/>
          <w:sz w:val="24"/>
          <w:szCs w:val="24"/>
        </w:rPr>
        <w:t xml:space="preserve">: </w:t>
      </w:r>
    </w:p>
    <w:p w14:paraId="375AB281" w14:textId="634A64E1" w:rsidR="00D40C2E" w:rsidRPr="00CE613E" w:rsidRDefault="003D4B03" w:rsidP="00CE613E">
      <w:pPr>
        <w:pStyle w:val="NormalWeb"/>
        <w:rPr>
          <w:rFonts w:ascii="Arial" w:hAnsi="Arial" w:cs="Arial"/>
          <w:color w:val="000000"/>
        </w:rPr>
      </w:pPr>
      <w:hyperlink r:id="rId8" w:history="1">
        <w:r w:rsidR="007629F5" w:rsidRPr="00A32E64">
          <w:rPr>
            <w:rStyle w:val="Hyperlink"/>
            <w:rFonts w:ascii="Cambria" w:hAnsi="Cambria" w:cs="Arial"/>
            <w:sz w:val="24"/>
            <w:szCs w:val="24"/>
          </w:rPr>
          <w:t>http://www.lycored.com/Colorants/</w:t>
        </w:r>
      </w:hyperlink>
      <w:r w:rsidR="007629F5">
        <w:rPr>
          <w:rFonts w:ascii="Cambria" w:hAnsi="Cambria" w:cs="Arial"/>
          <w:color w:val="000000"/>
          <w:sz w:val="24"/>
          <w:szCs w:val="24"/>
        </w:rPr>
        <w:t> or </w:t>
      </w:r>
      <w:hyperlink r:id="rId9" w:history="1">
        <w:r w:rsidR="007629F5">
          <w:rPr>
            <w:rStyle w:val="Hyperlink"/>
            <w:rFonts w:ascii="Cambria" w:hAnsi="Cambria" w:cs="Arial"/>
            <w:sz w:val="24"/>
            <w:szCs w:val="24"/>
          </w:rPr>
          <w:t>https://connect.lycoredfoodhub.com/super-stable-colors/</w:t>
        </w:r>
      </w:hyperlink>
    </w:p>
    <w:p w14:paraId="55BC8508" w14:textId="197BA44C" w:rsidR="008444EB" w:rsidRPr="00621713" w:rsidRDefault="007C5482" w:rsidP="008444EB">
      <w:pPr>
        <w:autoSpaceDE w:val="0"/>
        <w:autoSpaceDN w:val="0"/>
        <w:rPr>
          <w:rFonts w:ascii="Cambria" w:hAnsi="Cambria" w:cstheme="minorHAnsi"/>
          <w:b/>
          <w:color w:val="000000"/>
        </w:rPr>
      </w:pPr>
      <w:r w:rsidRPr="00621713">
        <w:rPr>
          <w:rFonts w:ascii="Cambria" w:hAnsi="Cambria" w:cstheme="minorHAnsi"/>
          <w:b/>
          <w:color w:val="000000"/>
        </w:rPr>
        <w:t>Contact</w:t>
      </w:r>
    </w:p>
    <w:p w14:paraId="41B6BDBD" w14:textId="77777777" w:rsidR="008444EB" w:rsidRPr="00621713" w:rsidRDefault="008444EB" w:rsidP="008444EB">
      <w:pPr>
        <w:autoSpaceDE w:val="0"/>
        <w:autoSpaceDN w:val="0"/>
        <w:rPr>
          <w:rFonts w:ascii="Cambria" w:hAnsi="Cambria" w:cstheme="minorHAnsi"/>
          <w:color w:val="000000"/>
        </w:rPr>
      </w:pPr>
    </w:p>
    <w:p w14:paraId="1A2A4A72" w14:textId="1A99C0E6" w:rsidR="008444EB" w:rsidRPr="00A93F11" w:rsidRDefault="008444EB" w:rsidP="008444EB">
      <w:pPr>
        <w:autoSpaceDE w:val="0"/>
        <w:autoSpaceDN w:val="0"/>
        <w:rPr>
          <w:rFonts w:ascii="Cambria" w:hAnsi="Cambria" w:cstheme="minorHAnsi"/>
          <w:color w:val="000000"/>
          <w:sz w:val="22"/>
          <w:szCs w:val="22"/>
        </w:rPr>
      </w:pPr>
      <w:r w:rsidRPr="00A93F11">
        <w:rPr>
          <w:rFonts w:ascii="Cambria" w:hAnsi="Cambria" w:cstheme="minorHAnsi"/>
          <w:color w:val="000000"/>
          <w:sz w:val="22"/>
          <w:szCs w:val="22"/>
        </w:rPr>
        <w:t>Steve Harman</w:t>
      </w:r>
    </w:p>
    <w:p w14:paraId="5C9A8693" w14:textId="77777777" w:rsidR="008444EB" w:rsidRPr="00A93F11" w:rsidRDefault="008444EB" w:rsidP="008444EB">
      <w:pPr>
        <w:autoSpaceDE w:val="0"/>
        <w:autoSpaceDN w:val="0"/>
        <w:rPr>
          <w:rFonts w:ascii="Cambria" w:hAnsi="Cambria" w:cstheme="minorHAnsi"/>
          <w:color w:val="000000"/>
          <w:sz w:val="22"/>
          <w:szCs w:val="22"/>
        </w:rPr>
      </w:pPr>
      <w:r w:rsidRPr="00A93F11">
        <w:rPr>
          <w:rFonts w:ascii="Cambria" w:hAnsi="Cambria" w:cstheme="minorHAnsi"/>
          <w:color w:val="000000"/>
          <w:sz w:val="22"/>
          <w:szCs w:val="22"/>
        </w:rPr>
        <w:t>Ingredient Communications</w:t>
      </w:r>
    </w:p>
    <w:p w14:paraId="2F2993AA" w14:textId="77777777" w:rsidR="008444EB" w:rsidRPr="00A93F11" w:rsidRDefault="008444EB" w:rsidP="008444EB">
      <w:pPr>
        <w:autoSpaceDE w:val="0"/>
        <w:autoSpaceDN w:val="0"/>
        <w:rPr>
          <w:rFonts w:ascii="Cambria" w:hAnsi="Cambria" w:cstheme="minorHAnsi"/>
          <w:color w:val="000000"/>
          <w:sz w:val="22"/>
          <w:szCs w:val="22"/>
        </w:rPr>
      </w:pPr>
      <w:r w:rsidRPr="00A93F11">
        <w:rPr>
          <w:rFonts w:ascii="Cambria" w:hAnsi="Cambria" w:cstheme="minorHAnsi"/>
          <w:color w:val="000000"/>
          <w:sz w:val="22"/>
          <w:szCs w:val="22"/>
        </w:rPr>
        <w:t>+44 (0)1293 886444</w:t>
      </w:r>
    </w:p>
    <w:p w14:paraId="6912A790" w14:textId="5BF760FC" w:rsidR="008444EB" w:rsidRPr="00A93F11" w:rsidRDefault="008444EB" w:rsidP="008444EB">
      <w:pPr>
        <w:autoSpaceDE w:val="0"/>
        <w:autoSpaceDN w:val="0"/>
        <w:rPr>
          <w:rFonts w:ascii="Cambria" w:hAnsi="Cambria" w:cstheme="minorHAnsi"/>
          <w:color w:val="000000"/>
          <w:sz w:val="22"/>
          <w:szCs w:val="22"/>
        </w:rPr>
      </w:pPr>
      <w:r w:rsidRPr="00A93F11">
        <w:rPr>
          <w:rFonts w:ascii="Cambria" w:hAnsi="Cambria" w:cstheme="minorHAnsi"/>
          <w:color w:val="000000"/>
          <w:sz w:val="22"/>
          <w:szCs w:val="22"/>
        </w:rPr>
        <w:t>+44 (0)7538 118079</w:t>
      </w:r>
    </w:p>
    <w:p w14:paraId="0BB3321B" w14:textId="77777777" w:rsidR="008444EB" w:rsidRPr="00A93F11" w:rsidRDefault="003D4B03" w:rsidP="008444EB">
      <w:pPr>
        <w:autoSpaceDE w:val="0"/>
        <w:autoSpaceDN w:val="0"/>
        <w:rPr>
          <w:rFonts w:ascii="Cambria" w:hAnsi="Cambria" w:cstheme="minorHAnsi"/>
          <w:color w:val="000000"/>
          <w:sz w:val="22"/>
          <w:szCs w:val="22"/>
        </w:rPr>
      </w:pPr>
      <w:hyperlink r:id="rId10" w:history="1">
        <w:r w:rsidR="008444EB" w:rsidRPr="00A93F11">
          <w:rPr>
            <w:rFonts w:ascii="Cambria" w:hAnsi="Cambria" w:cstheme="minorHAnsi"/>
            <w:color w:val="000000"/>
            <w:sz w:val="22"/>
            <w:szCs w:val="22"/>
          </w:rPr>
          <w:t>steve@ingredientcommunications.com</w:t>
        </w:r>
      </w:hyperlink>
    </w:p>
    <w:p w14:paraId="3652EF77" w14:textId="63DB1D8E" w:rsidR="002444BE" w:rsidRPr="00A93F11" w:rsidRDefault="002444BE" w:rsidP="004704D3">
      <w:pPr>
        <w:rPr>
          <w:rFonts w:ascii="Cambria" w:hAnsi="Cambria" w:cstheme="minorHAnsi"/>
          <w:color w:val="000000"/>
          <w:sz w:val="22"/>
          <w:szCs w:val="22"/>
        </w:rPr>
      </w:pPr>
    </w:p>
    <w:p w14:paraId="755CC0B3" w14:textId="77777777" w:rsidR="0055024C" w:rsidRPr="00A93F11" w:rsidRDefault="0055024C" w:rsidP="0055024C">
      <w:pPr>
        <w:jc w:val="both"/>
        <w:outlineLvl w:val="0"/>
        <w:rPr>
          <w:rFonts w:ascii="Cambria" w:hAnsi="Cambria" w:cstheme="minorHAnsi"/>
          <w:b/>
          <w:color w:val="000000"/>
          <w:sz w:val="22"/>
          <w:szCs w:val="22"/>
        </w:rPr>
      </w:pPr>
      <w:r w:rsidRPr="00A93F11">
        <w:rPr>
          <w:rFonts w:ascii="Cambria" w:hAnsi="Cambria" w:cstheme="minorHAnsi"/>
          <w:b/>
          <w:color w:val="000000"/>
          <w:sz w:val="22"/>
          <w:szCs w:val="22"/>
        </w:rPr>
        <w:t>About Lycored</w:t>
      </w:r>
    </w:p>
    <w:p w14:paraId="02597CC1" w14:textId="77777777" w:rsidR="0055024C" w:rsidRPr="00A93F11" w:rsidRDefault="0055024C" w:rsidP="0055024C">
      <w:pPr>
        <w:jc w:val="both"/>
        <w:rPr>
          <w:rFonts w:ascii="Cambria" w:hAnsi="Cambria" w:cstheme="minorHAnsi"/>
          <w:color w:val="000000"/>
          <w:sz w:val="22"/>
          <w:szCs w:val="22"/>
        </w:rPr>
      </w:pPr>
    </w:p>
    <w:p w14:paraId="155F7DE0" w14:textId="49B279F0" w:rsidR="0055024C" w:rsidRPr="00A93F11" w:rsidRDefault="0055024C" w:rsidP="003020AD">
      <w:pPr>
        <w:rPr>
          <w:rFonts w:ascii="Cambria" w:hAnsi="Cambria" w:cstheme="minorHAnsi"/>
          <w:color w:val="000000"/>
          <w:sz w:val="22"/>
          <w:szCs w:val="22"/>
        </w:rPr>
      </w:pPr>
      <w:r w:rsidRPr="00A93F11">
        <w:rPr>
          <w:rFonts w:ascii="Cambria" w:hAnsi="Cambria" w:cstheme="minorHAnsi"/>
          <w:color w:val="000000"/>
          <w:sz w:val="22"/>
          <w:szCs w:val="22"/>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1" w:history="1">
        <w:r w:rsidRPr="00A93F11">
          <w:rPr>
            <w:rFonts w:ascii="Cambria" w:hAnsi="Cambria" w:cstheme="minorHAnsi"/>
            <w:color w:val="000000"/>
            <w:sz w:val="22"/>
            <w:szCs w:val="22"/>
          </w:rPr>
          <w:t>www.lycored.com</w:t>
        </w:r>
      </w:hyperlink>
      <w:r w:rsidRPr="00A93F11">
        <w:rPr>
          <w:rFonts w:ascii="Cambria" w:hAnsi="Cambria" w:cstheme="minorHAnsi"/>
          <w:color w:val="000000"/>
          <w:sz w:val="22"/>
          <w:szCs w:val="22"/>
        </w:rPr>
        <w:t>.</w:t>
      </w:r>
    </w:p>
    <w:p w14:paraId="33CB94B7" w14:textId="77777777" w:rsidR="002444BE" w:rsidRPr="00621713" w:rsidRDefault="002444BE" w:rsidP="003020AD">
      <w:pPr>
        <w:rPr>
          <w:rFonts w:ascii="Cambria" w:hAnsi="Cambria" w:cstheme="minorHAnsi"/>
          <w:color w:val="000000"/>
        </w:rPr>
      </w:pPr>
    </w:p>
    <w:p w14:paraId="3EC58FB8" w14:textId="3C27550B" w:rsidR="00281745" w:rsidRPr="00621713" w:rsidRDefault="00281745" w:rsidP="004704D3">
      <w:pPr>
        <w:rPr>
          <w:rFonts w:ascii="Cambria" w:hAnsi="Cambria" w:cstheme="minorHAnsi"/>
          <w:color w:val="000000"/>
        </w:rPr>
      </w:pPr>
    </w:p>
    <w:p w14:paraId="4BF6609C" w14:textId="77777777" w:rsidR="00281745" w:rsidRPr="00621713" w:rsidRDefault="00281745" w:rsidP="004704D3">
      <w:pPr>
        <w:rPr>
          <w:rFonts w:ascii="Cambria" w:hAnsi="Cambria" w:cstheme="minorHAnsi"/>
          <w:color w:val="000000"/>
        </w:rPr>
      </w:pPr>
    </w:p>
    <w:p w14:paraId="503F5325" w14:textId="611C7305" w:rsidR="009A17D9" w:rsidRPr="00621713" w:rsidRDefault="009A17D9" w:rsidP="00B02A68">
      <w:pPr>
        <w:rPr>
          <w:rFonts w:ascii="Cambria" w:hAnsi="Cambria" w:cstheme="minorHAnsi"/>
          <w:color w:val="000000"/>
        </w:rPr>
      </w:pPr>
    </w:p>
    <w:sectPr w:rsidR="009A17D9" w:rsidRPr="00621713" w:rsidSect="00A2375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6256" w14:textId="77777777" w:rsidR="003D4B03" w:rsidRDefault="003D4B03" w:rsidP="004B121E">
      <w:r>
        <w:separator/>
      </w:r>
    </w:p>
  </w:endnote>
  <w:endnote w:type="continuationSeparator" w:id="0">
    <w:p w14:paraId="5E91C3F6" w14:textId="77777777" w:rsidR="003D4B03" w:rsidRDefault="003D4B03" w:rsidP="004B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Regular">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0CBE" w14:textId="77777777" w:rsidR="003D4B03" w:rsidRDefault="003D4B03" w:rsidP="004B121E">
      <w:r>
        <w:separator/>
      </w:r>
    </w:p>
  </w:footnote>
  <w:footnote w:type="continuationSeparator" w:id="0">
    <w:p w14:paraId="1CC22202" w14:textId="77777777" w:rsidR="003D4B03" w:rsidRDefault="003D4B03" w:rsidP="004B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0262" w14:textId="77777777" w:rsidR="003A59EE" w:rsidRDefault="003A59EE" w:rsidP="00563649">
    <w:pPr>
      <w:pStyle w:val="Header"/>
    </w:pPr>
    <w:r>
      <w:rPr>
        <w:noProof/>
      </w:rPr>
      <w:drawing>
        <wp:anchor distT="0" distB="0" distL="114300" distR="114300" simplePos="0" relativeHeight="251659264" behindDoc="1" locked="0" layoutInCell="1" allowOverlap="1" wp14:anchorId="08C48033" wp14:editId="3FFCEA03">
          <wp:simplePos x="0" y="0"/>
          <wp:positionH relativeFrom="margin">
            <wp:posOffset>-744278</wp:posOffset>
          </wp:positionH>
          <wp:positionV relativeFrom="margin">
            <wp:posOffset>-446567</wp:posOffset>
          </wp:positionV>
          <wp:extent cx="2586414" cy="63340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rotWithShape="1">
                  <a:blip r:embed="rId1">
                    <a:extLst>
                      <a:ext uri="{28A0092B-C50C-407E-A947-70E740481C1C}">
                        <a14:useLocalDpi xmlns:a14="http://schemas.microsoft.com/office/drawing/2010/main" val="0"/>
                      </a:ext>
                    </a:extLst>
                  </a:blip>
                  <a:srcRect l="6204" t="5103" r="50366" b="87377"/>
                  <a:stretch/>
                </pic:blipFill>
                <pic:spPr bwMode="auto">
                  <a:xfrm>
                    <a:off x="0" y="0"/>
                    <a:ext cx="2656245" cy="65050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A4B7" w14:textId="77777777" w:rsidR="003A59EE" w:rsidRDefault="003A59EE">
    <w:pPr>
      <w:pStyle w:val="Header"/>
    </w:pPr>
    <w:r>
      <w:rPr>
        <w:noProof/>
      </w:rPr>
      <w:drawing>
        <wp:anchor distT="0" distB="0" distL="114300" distR="114300" simplePos="0" relativeHeight="251661312" behindDoc="1" locked="0" layoutInCell="1" allowOverlap="1" wp14:anchorId="697D84BA" wp14:editId="31E1EDBF">
          <wp:simplePos x="0" y="0"/>
          <wp:positionH relativeFrom="margin">
            <wp:posOffset>-824407</wp:posOffset>
          </wp:positionH>
          <wp:positionV relativeFrom="margin">
            <wp:posOffset>-340478</wp:posOffset>
          </wp:positionV>
          <wp:extent cx="2864995" cy="1603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rotWithShape="1">
                  <a:blip r:embed="rId1">
                    <a:extLst>
                      <a:ext uri="{28A0092B-C50C-407E-A947-70E740481C1C}">
                        <a14:useLocalDpi xmlns:a14="http://schemas.microsoft.com/office/drawing/2010/main" val="0"/>
                      </a:ext>
                    </a:extLst>
                  </a:blip>
                  <a:srcRect l="6204" t="5103" r="50366" b="77708"/>
                  <a:stretch/>
                </pic:blipFill>
                <pic:spPr bwMode="auto">
                  <a:xfrm>
                    <a:off x="0" y="0"/>
                    <a:ext cx="2864995" cy="160372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23B3B"/>
    <w:multiLevelType w:val="multilevel"/>
    <w:tmpl w:val="3320B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9F04C23"/>
    <w:multiLevelType w:val="hybridMultilevel"/>
    <w:tmpl w:val="D0446B0E"/>
    <w:lvl w:ilvl="0" w:tplc="6AC8E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BE"/>
    <w:rsid w:val="00011EFE"/>
    <w:rsid w:val="00012DAA"/>
    <w:rsid w:val="00017E4B"/>
    <w:rsid w:val="0003546C"/>
    <w:rsid w:val="0004229A"/>
    <w:rsid w:val="00051F2A"/>
    <w:rsid w:val="0007297F"/>
    <w:rsid w:val="00076237"/>
    <w:rsid w:val="00082E95"/>
    <w:rsid w:val="000A75BD"/>
    <w:rsid w:val="000B1414"/>
    <w:rsid w:val="000C3FAC"/>
    <w:rsid w:val="000D24DB"/>
    <w:rsid w:val="000E6DCC"/>
    <w:rsid w:val="00100391"/>
    <w:rsid w:val="0011767C"/>
    <w:rsid w:val="00134C77"/>
    <w:rsid w:val="00145E35"/>
    <w:rsid w:val="00146448"/>
    <w:rsid w:val="00161623"/>
    <w:rsid w:val="00165469"/>
    <w:rsid w:val="001667CF"/>
    <w:rsid w:val="00180401"/>
    <w:rsid w:val="001A7F21"/>
    <w:rsid w:val="001B35D9"/>
    <w:rsid w:val="001B6943"/>
    <w:rsid w:val="001C3F3D"/>
    <w:rsid w:val="001C5142"/>
    <w:rsid w:val="001D391F"/>
    <w:rsid w:val="001D5A80"/>
    <w:rsid w:val="001D6531"/>
    <w:rsid w:val="001F5362"/>
    <w:rsid w:val="001F79BF"/>
    <w:rsid w:val="0020560B"/>
    <w:rsid w:val="002077B9"/>
    <w:rsid w:val="00214208"/>
    <w:rsid w:val="00217123"/>
    <w:rsid w:val="00217CF5"/>
    <w:rsid w:val="0022514A"/>
    <w:rsid w:val="00226D0F"/>
    <w:rsid w:val="0024063C"/>
    <w:rsid w:val="002444BE"/>
    <w:rsid w:val="00245B4F"/>
    <w:rsid w:val="00251EEC"/>
    <w:rsid w:val="00254533"/>
    <w:rsid w:val="002732B2"/>
    <w:rsid w:val="00275044"/>
    <w:rsid w:val="00277D1D"/>
    <w:rsid w:val="00281745"/>
    <w:rsid w:val="00292E2A"/>
    <w:rsid w:val="002A6F5D"/>
    <w:rsid w:val="002F10EE"/>
    <w:rsid w:val="002F1BBD"/>
    <w:rsid w:val="003020AD"/>
    <w:rsid w:val="003025E6"/>
    <w:rsid w:val="003036D4"/>
    <w:rsid w:val="00303CBE"/>
    <w:rsid w:val="0030471C"/>
    <w:rsid w:val="00326AF1"/>
    <w:rsid w:val="00340CFD"/>
    <w:rsid w:val="00343724"/>
    <w:rsid w:val="00343E71"/>
    <w:rsid w:val="00347C31"/>
    <w:rsid w:val="003562E6"/>
    <w:rsid w:val="00356836"/>
    <w:rsid w:val="0036689B"/>
    <w:rsid w:val="00367C01"/>
    <w:rsid w:val="00383794"/>
    <w:rsid w:val="00383DA6"/>
    <w:rsid w:val="00390EB0"/>
    <w:rsid w:val="00391C2F"/>
    <w:rsid w:val="00392EBD"/>
    <w:rsid w:val="0039718D"/>
    <w:rsid w:val="003A59EE"/>
    <w:rsid w:val="003B2A66"/>
    <w:rsid w:val="003D0458"/>
    <w:rsid w:val="003D4B03"/>
    <w:rsid w:val="003E4A66"/>
    <w:rsid w:val="003F51E0"/>
    <w:rsid w:val="004116D5"/>
    <w:rsid w:val="00411A6F"/>
    <w:rsid w:val="00411C78"/>
    <w:rsid w:val="00423670"/>
    <w:rsid w:val="00423921"/>
    <w:rsid w:val="00423B6A"/>
    <w:rsid w:val="0042537E"/>
    <w:rsid w:val="00426574"/>
    <w:rsid w:val="00430670"/>
    <w:rsid w:val="00431A2C"/>
    <w:rsid w:val="004356E0"/>
    <w:rsid w:val="004368FB"/>
    <w:rsid w:val="00443C9D"/>
    <w:rsid w:val="00444B80"/>
    <w:rsid w:val="00450A3E"/>
    <w:rsid w:val="004624C9"/>
    <w:rsid w:val="004638F4"/>
    <w:rsid w:val="00463E60"/>
    <w:rsid w:val="004673B1"/>
    <w:rsid w:val="004704D3"/>
    <w:rsid w:val="0047590C"/>
    <w:rsid w:val="004848D3"/>
    <w:rsid w:val="00490234"/>
    <w:rsid w:val="00491876"/>
    <w:rsid w:val="004978C5"/>
    <w:rsid w:val="004A008D"/>
    <w:rsid w:val="004B121E"/>
    <w:rsid w:val="004B33C8"/>
    <w:rsid w:val="004C714E"/>
    <w:rsid w:val="004D0D55"/>
    <w:rsid w:val="004D4E0B"/>
    <w:rsid w:val="004D60D7"/>
    <w:rsid w:val="004F3BAB"/>
    <w:rsid w:val="005040C2"/>
    <w:rsid w:val="0052640F"/>
    <w:rsid w:val="00542C1D"/>
    <w:rsid w:val="0055024C"/>
    <w:rsid w:val="00550D93"/>
    <w:rsid w:val="00563649"/>
    <w:rsid w:val="00575887"/>
    <w:rsid w:val="00585D5E"/>
    <w:rsid w:val="005861C9"/>
    <w:rsid w:val="005A3606"/>
    <w:rsid w:val="005B24A8"/>
    <w:rsid w:val="005C1B0A"/>
    <w:rsid w:val="005C3295"/>
    <w:rsid w:val="005C52D4"/>
    <w:rsid w:val="005C6A83"/>
    <w:rsid w:val="005C7B21"/>
    <w:rsid w:val="005F0D76"/>
    <w:rsid w:val="005F746A"/>
    <w:rsid w:val="00600F11"/>
    <w:rsid w:val="006067D2"/>
    <w:rsid w:val="00610CE8"/>
    <w:rsid w:val="0061367A"/>
    <w:rsid w:val="00621713"/>
    <w:rsid w:val="00625DC4"/>
    <w:rsid w:val="00631C1E"/>
    <w:rsid w:val="00635399"/>
    <w:rsid w:val="006372FD"/>
    <w:rsid w:val="006569B1"/>
    <w:rsid w:val="00657905"/>
    <w:rsid w:val="006671F5"/>
    <w:rsid w:val="006768DF"/>
    <w:rsid w:val="006B53F1"/>
    <w:rsid w:val="006C0BE1"/>
    <w:rsid w:val="006C5EBE"/>
    <w:rsid w:val="006C64CE"/>
    <w:rsid w:val="006C7312"/>
    <w:rsid w:val="006D41C8"/>
    <w:rsid w:val="006E23C4"/>
    <w:rsid w:val="006E4CE2"/>
    <w:rsid w:val="0070529A"/>
    <w:rsid w:val="00706723"/>
    <w:rsid w:val="00710295"/>
    <w:rsid w:val="007105D9"/>
    <w:rsid w:val="00713C2C"/>
    <w:rsid w:val="007232BF"/>
    <w:rsid w:val="00752366"/>
    <w:rsid w:val="00752DAB"/>
    <w:rsid w:val="007629F5"/>
    <w:rsid w:val="00775F98"/>
    <w:rsid w:val="00776C34"/>
    <w:rsid w:val="00783531"/>
    <w:rsid w:val="007C3A94"/>
    <w:rsid w:val="007C5482"/>
    <w:rsid w:val="007D04FF"/>
    <w:rsid w:val="007F56A6"/>
    <w:rsid w:val="007F6A3A"/>
    <w:rsid w:val="007F72D4"/>
    <w:rsid w:val="008023A1"/>
    <w:rsid w:val="0080377F"/>
    <w:rsid w:val="0080612E"/>
    <w:rsid w:val="00832DC9"/>
    <w:rsid w:val="00833AB6"/>
    <w:rsid w:val="00836536"/>
    <w:rsid w:val="00837536"/>
    <w:rsid w:val="008420B3"/>
    <w:rsid w:val="008444EB"/>
    <w:rsid w:val="0084738A"/>
    <w:rsid w:val="00851280"/>
    <w:rsid w:val="00853FF9"/>
    <w:rsid w:val="00866062"/>
    <w:rsid w:val="008872BC"/>
    <w:rsid w:val="008D32A5"/>
    <w:rsid w:val="008D6B47"/>
    <w:rsid w:val="008E1DBC"/>
    <w:rsid w:val="008E31F4"/>
    <w:rsid w:val="008F25C7"/>
    <w:rsid w:val="008F5AD7"/>
    <w:rsid w:val="00913BB3"/>
    <w:rsid w:val="00917F40"/>
    <w:rsid w:val="00921E3D"/>
    <w:rsid w:val="00922198"/>
    <w:rsid w:val="00933BAB"/>
    <w:rsid w:val="00961D9A"/>
    <w:rsid w:val="00982F43"/>
    <w:rsid w:val="00996C8A"/>
    <w:rsid w:val="009A0676"/>
    <w:rsid w:val="009A146B"/>
    <w:rsid w:val="009A17D9"/>
    <w:rsid w:val="009A7848"/>
    <w:rsid w:val="009B0868"/>
    <w:rsid w:val="009C6335"/>
    <w:rsid w:val="009C6360"/>
    <w:rsid w:val="009D054F"/>
    <w:rsid w:val="009D26DA"/>
    <w:rsid w:val="009D59E5"/>
    <w:rsid w:val="009E21BC"/>
    <w:rsid w:val="00A00043"/>
    <w:rsid w:val="00A14D18"/>
    <w:rsid w:val="00A23753"/>
    <w:rsid w:val="00A2716E"/>
    <w:rsid w:val="00A36007"/>
    <w:rsid w:val="00A37830"/>
    <w:rsid w:val="00A55622"/>
    <w:rsid w:val="00A60708"/>
    <w:rsid w:val="00A7625B"/>
    <w:rsid w:val="00A77613"/>
    <w:rsid w:val="00A82FE7"/>
    <w:rsid w:val="00A93F11"/>
    <w:rsid w:val="00AA283A"/>
    <w:rsid w:val="00AB0A5E"/>
    <w:rsid w:val="00AD10BB"/>
    <w:rsid w:val="00B02A68"/>
    <w:rsid w:val="00B0524C"/>
    <w:rsid w:val="00B06648"/>
    <w:rsid w:val="00B12E8A"/>
    <w:rsid w:val="00B14D92"/>
    <w:rsid w:val="00B17B31"/>
    <w:rsid w:val="00B207B5"/>
    <w:rsid w:val="00B24770"/>
    <w:rsid w:val="00B27A1E"/>
    <w:rsid w:val="00B31412"/>
    <w:rsid w:val="00B331CB"/>
    <w:rsid w:val="00B35472"/>
    <w:rsid w:val="00B37F62"/>
    <w:rsid w:val="00B4297C"/>
    <w:rsid w:val="00B5422B"/>
    <w:rsid w:val="00B65C53"/>
    <w:rsid w:val="00B70DD1"/>
    <w:rsid w:val="00B84794"/>
    <w:rsid w:val="00B85B1A"/>
    <w:rsid w:val="00B85D2E"/>
    <w:rsid w:val="00B9137E"/>
    <w:rsid w:val="00BA6660"/>
    <w:rsid w:val="00BE19F5"/>
    <w:rsid w:val="00BE5477"/>
    <w:rsid w:val="00BF0A14"/>
    <w:rsid w:val="00BF4901"/>
    <w:rsid w:val="00C0163D"/>
    <w:rsid w:val="00C07DB1"/>
    <w:rsid w:val="00C21433"/>
    <w:rsid w:val="00C21E29"/>
    <w:rsid w:val="00C45EC2"/>
    <w:rsid w:val="00C46619"/>
    <w:rsid w:val="00C46ACA"/>
    <w:rsid w:val="00C47558"/>
    <w:rsid w:val="00C628F3"/>
    <w:rsid w:val="00C7291A"/>
    <w:rsid w:val="00C8391E"/>
    <w:rsid w:val="00CA00C1"/>
    <w:rsid w:val="00CB097B"/>
    <w:rsid w:val="00CD45DD"/>
    <w:rsid w:val="00CD4BBE"/>
    <w:rsid w:val="00CD7AA1"/>
    <w:rsid w:val="00CE1DB9"/>
    <w:rsid w:val="00CE613E"/>
    <w:rsid w:val="00D00822"/>
    <w:rsid w:val="00D05DCE"/>
    <w:rsid w:val="00D05F94"/>
    <w:rsid w:val="00D1186B"/>
    <w:rsid w:val="00D2113F"/>
    <w:rsid w:val="00D238C4"/>
    <w:rsid w:val="00D40C2E"/>
    <w:rsid w:val="00D45DF8"/>
    <w:rsid w:val="00D46B11"/>
    <w:rsid w:val="00D4710F"/>
    <w:rsid w:val="00D47261"/>
    <w:rsid w:val="00D47551"/>
    <w:rsid w:val="00D56365"/>
    <w:rsid w:val="00D64025"/>
    <w:rsid w:val="00D85B4C"/>
    <w:rsid w:val="00D94097"/>
    <w:rsid w:val="00DA4696"/>
    <w:rsid w:val="00DA6B2F"/>
    <w:rsid w:val="00DB6605"/>
    <w:rsid w:val="00DC05DC"/>
    <w:rsid w:val="00DC24D8"/>
    <w:rsid w:val="00DD3B51"/>
    <w:rsid w:val="00DE2CB6"/>
    <w:rsid w:val="00DE58D7"/>
    <w:rsid w:val="00DE6B8A"/>
    <w:rsid w:val="00DE7639"/>
    <w:rsid w:val="00DF2E35"/>
    <w:rsid w:val="00E01E9A"/>
    <w:rsid w:val="00E232AF"/>
    <w:rsid w:val="00E23DA3"/>
    <w:rsid w:val="00E258D5"/>
    <w:rsid w:val="00E37F8B"/>
    <w:rsid w:val="00E430BF"/>
    <w:rsid w:val="00E4600F"/>
    <w:rsid w:val="00E46B3C"/>
    <w:rsid w:val="00E51C6C"/>
    <w:rsid w:val="00E61E70"/>
    <w:rsid w:val="00E62A90"/>
    <w:rsid w:val="00E81AB2"/>
    <w:rsid w:val="00E84096"/>
    <w:rsid w:val="00EA2AF2"/>
    <w:rsid w:val="00EA6F2B"/>
    <w:rsid w:val="00EB79F5"/>
    <w:rsid w:val="00ED13A4"/>
    <w:rsid w:val="00EE36F8"/>
    <w:rsid w:val="00EF06AA"/>
    <w:rsid w:val="00EF1081"/>
    <w:rsid w:val="00EF3343"/>
    <w:rsid w:val="00EF7952"/>
    <w:rsid w:val="00F00035"/>
    <w:rsid w:val="00F0052F"/>
    <w:rsid w:val="00F07D2C"/>
    <w:rsid w:val="00F12D0C"/>
    <w:rsid w:val="00F1693D"/>
    <w:rsid w:val="00F36706"/>
    <w:rsid w:val="00F4449B"/>
    <w:rsid w:val="00F45681"/>
    <w:rsid w:val="00F541DD"/>
    <w:rsid w:val="00F648B8"/>
    <w:rsid w:val="00F677F8"/>
    <w:rsid w:val="00F73C66"/>
    <w:rsid w:val="00F762E1"/>
    <w:rsid w:val="00F776FE"/>
    <w:rsid w:val="00F90921"/>
    <w:rsid w:val="00FA03BC"/>
    <w:rsid w:val="00FA1C23"/>
    <w:rsid w:val="00FA7074"/>
    <w:rsid w:val="00FB0E44"/>
    <w:rsid w:val="00FB1034"/>
    <w:rsid w:val="00FB2022"/>
    <w:rsid w:val="00FB4238"/>
    <w:rsid w:val="00FB78AD"/>
    <w:rsid w:val="00FC3038"/>
    <w:rsid w:val="00FD433B"/>
    <w:rsid w:val="00FF2877"/>
    <w:rsid w:val="00FF2E2C"/>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94742"/>
  <w15:docId w15:val="{6BC72A91-CB89-4D59-B25D-F04ADD94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EBE"/>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BE"/>
    <w:rPr>
      <w:color w:val="0000FF"/>
      <w:u w:val="single"/>
    </w:rPr>
  </w:style>
  <w:style w:type="paragraph" w:styleId="Header">
    <w:name w:val="header"/>
    <w:basedOn w:val="Normal"/>
    <w:link w:val="HeaderChar"/>
    <w:uiPriority w:val="99"/>
    <w:unhideWhenUsed/>
    <w:rsid w:val="004B121E"/>
    <w:pPr>
      <w:tabs>
        <w:tab w:val="center" w:pos="4680"/>
        <w:tab w:val="right" w:pos="9360"/>
      </w:tabs>
    </w:pPr>
  </w:style>
  <w:style w:type="character" w:customStyle="1" w:styleId="HeaderChar">
    <w:name w:val="Header Char"/>
    <w:basedOn w:val="DefaultParagraphFont"/>
    <w:link w:val="Header"/>
    <w:uiPriority w:val="99"/>
    <w:rsid w:val="004B121E"/>
    <w:rPr>
      <w:rFonts w:ascii="Times New Roman" w:hAnsi="Times New Roman" w:cs="Times New Roman"/>
      <w:color w:val="333333"/>
      <w:sz w:val="24"/>
      <w:szCs w:val="24"/>
    </w:rPr>
  </w:style>
  <w:style w:type="paragraph" w:styleId="Footer">
    <w:name w:val="footer"/>
    <w:basedOn w:val="Normal"/>
    <w:link w:val="FooterChar"/>
    <w:uiPriority w:val="99"/>
    <w:unhideWhenUsed/>
    <w:rsid w:val="004B121E"/>
    <w:pPr>
      <w:tabs>
        <w:tab w:val="center" w:pos="4680"/>
        <w:tab w:val="right" w:pos="9360"/>
      </w:tabs>
    </w:pPr>
  </w:style>
  <w:style w:type="character" w:customStyle="1" w:styleId="FooterChar">
    <w:name w:val="Footer Char"/>
    <w:basedOn w:val="DefaultParagraphFont"/>
    <w:link w:val="Footer"/>
    <w:uiPriority w:val="99"/>
    <w:rsid w:val="004B121E"/>
    <w:rPr>
      <w:rFonts w:ascii="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961D9A"/>
    <w:rPr>
      <w:rFonts w:ascii="Tahoma" w:hAnsi="Tahoma" w:cs="Tahoma"/>
      <w:sz w:val="16"/>
      <w:szCs w:val="16"/>
    </w:rPr>
  </w:style>
  <w:style w:type="character" w:customStyle="1" w:styleId="BalloonTextChar">
    <w:name w:val="Balloon Text Char"/>
    <w:basedOn w:val="DefaultParagraphFont"/>
    <w:link w:val="BalloonText"/>
    <w:uiPriority w:val="99"/>
    <w:semiHidden/>
    <w:rsid w:val="00961D9A"/>
    <w:rPr>
      <w:rFonts w:ascii="Tahoma" w:hAnsi="Tahoma" w:cs="Tahoma"/>
      <w:color w:val="333333"/>
      <w:sz w:val="16"/>
      <w:szCs w:val="16"/>
    </w:rPr>
  </w:style>
  <w:style w:type="paragraph" w:styleId="PlainText">
    <w:name w:val="Plain Text"/>
    <w:basedOn w:val="Normal"/>
    <w:link w:val="PlainTextChar"/>
    <w:uiPriority w:val="99"/>
    <w:semiHidden/>
    <w:unhideWhenUsed/>
    <w:rsid w:val="00836536"/>
    <w:rPr>
      <w:rFonts w:ascii="Graphik Regular" w:hAnsi="Graphik Regular"/>
      <w:color w:val="auto"/>
      <w:sz w:val="22"/>
      <w:szCs w:val="22"/>
      <w:lang w:bidi="he-IL"/>
    </w:rPr>
  </w:style>
  <w:style w:type="character" w:customStyle="1" w:styleId="PlainTextChar">
    <w:name w:val="Plain Text Char"/>
    <w:basedOn w:val="DefaultParagraphFont"/>
    <w:link w:val="PlainText"/>
    <w:uiPriority w:val="99"/>
    <w:semiHidden/>
    <w:rsid w:val="00836536"/>
    <w:rPr>
      <w:rFonts w:ascii="Graphik Regular" w:hAnsi="Graphik Regular" w:cs="Times New Roman"/>
      <w:lang w:bidi="he-IL"/>
    </w:rPr>
  </w:style>
  <w:style w:type="paragraph" w:styleId="ListParagraph">
    <w:name w:val="List Paragraph"/>
    <w:basedOn w:val="Normal"/>
    <w:uiPriority w:val="34"/>
    <w:qFormat/>
    <w:rsid w:val="00851280"/>
    <w:pPr>
      <w:ind w:left="720"/>
      <w:contextualSpacing/>
    </w:pPr>
    <w:rPr>
      <w:rFonts w:asciiTheme="minorHAnsi" w:hAnsiTheme="minorHAnsi" w:cstheme="minorBidi"/>
      <w:color w:val="auto"/>
      <w:lang w:val="en-GB"/>
    </w:rPr>
  </w:style>
  <w:style w:type="character" w:styleId="CommentReference">
    <w:name w:val="annotation reference"/>
    <w:basedOn w:val="DefaultParagraphFont"/>
    <w:uiPriority w:val="99"/>
    <w:semiHidden/>
    <w:unhideWhenUsed/>
    <w:rsid w:val="00851280"/>
    <w:rPr>
      <w:sz w:val="18"/>
      <w:szCs w:val="18"/>
    </w:rPr>
  </w:style>
  <w:style w:type="paragraph" w:styleId="CommentText">
    <w:name w:val="annotation text"/>
    <w:basedOn w:val="Normal"/>
    <w:link w:val="CommentTextChar"/>
    <w:uiPriority w:val="99"/>
    <w:semiHidden/>
    <w:unhideWhenUsed/>
    <w:rsid w:val="00851280"/>
    <w:rPr>
      <w:rFonts w:asciiTheme="minorHAnsi" w:eastAsiaTheme="minorEastAsia" w:hAnsiTheme="minorHAnsi" w:cstheme="minorBidi"/>
      <w:color w:val="auto"/>
    </w:rPr>
  </w:style>
  <w:style w:type="character" w:customStyle="1" w:styleId="CommentTextChar">
    <w:name w:val="Comment Text Char"/>
    <w:basedOn w:val="DefaultParagraphFont"/>
    <w:link w:val="CommentText"/>
    <w:uiPriority w:val="99"/>
    <w:semiHidden/>
    <w:rsid w:val="00851280"/>
    <w:rPr>
      <w:rFonts w:eastAsiaTheme="minorEastAsia"/>
      <w:sz w:val="24"/>
      <w:szCs w:val="24"/>
    </w:rPr>
  </w:style>
  <w:style w:type="paragraph" w:styleId="NormalWeb">
    <w:name w:val="Normal (Web)"/>
    <w:basedOn w:val="Normal"/>
    <w:uiPriority w:val="99"/>
    <w:unhideWhenUsed/>
    <w:rsid w:val="00B02A68"/>
    <w:pPr>
      <w:spacing w:before="100" w:beforeAutospacing="1" w:after="100" w:afterAutospacing="1"/>
    </w:pPr>
    <w:rPr>
      <w:rFonts w:ascii="Calibri" w:hAnsi="Calibri" w:cs="Calibri"/>
      <w:color w:val="auto"/>
      <w:sz w:val="22"/>
      <w:szCs w:val="22"/>
      <w:lang w:val="en-GB" w:eastAsia="en-GB"/>
    </w:rPr>
  </w:style>
  <w:style w:type="paragraph" w:styleId="HTMLPreformatted">
    <w:name w:val="HTML Preformatted"/>
    <w:basedOn w:val="Normal"/>
    <w:link w:val="HTMLPreformattedChar"/>
    <w:uiPriority w:val="99"/>
    <w:unhideWhenUsed/>
    <w:rsid w:val="00B0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rsid w:val="00B02A68"/>
    <w:rPr>
      <w:rFonts w:ascii="Courier New"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C46619"/>
    <w:rPr>
      <w:rFonts w:ascii="Times New Roman" w:eastAsiaTheme="minorHAnsi" w:hAnsi="Times New Roman" w:cs="Times New Roman"/>
      <w:b/>
      <w:bCs/>
      <w:color w:val="333333"/>
      <w:sz w:val="20"/>
      <w:szCs w:val="20"/>
    </w:rPr>
  </w:style>
  <w:style w:type="character" w:customStyle="1" w:styleId="CommentSubjectChar">
    <w:name w:val="Comment Subject Char"/>
    <w:basedOn w:val="CommentTextChar"/>
    <w:link w:val="CommentSubject"/>
    <w:uiPriority w:val="99"/>
    <w:semiHidden/>
    <w:rsid w:val="00C46619"/>
    <w:rPr>
      <w:rFonts w:ascii="Times New Roman" w:eastAsiaTheme="minorEastAsia" w:hAnsi="Times New Roman" w:cs="Times New Roman"/>
      <w:b/>
      <w:bCs/>
      <w:color w:val="333333"/>
      <w:sz w:val="20"/>
      <w:szCs w:val="20"/>
    </w:rPr>
  </w:style>
  <w:style w:type="character" w:styleId="UnresolvedMention">
    <w:name w:val="Unresolved Mention"/>
    <w:basedOn w:val="DefaultParagraphFont"/>
    <w:uiPriority w:val="99"/>
    <w:semiHidden/>
    <w:unhideWhenUsed/>
    <w:rsid w:val="0076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258">
      <w:bodyDiv w:val="1"/>
      <w:marLeft w:val="0"/>
      <w:marRight w:val="0"/>
      <w:marTop w:val="0"/>
      <w:marBottom w:val="0"/>
      <w:divBdr>
        <w:top w:val="none" w:sz="0" w:space="0" w:color="auto"/>
        <w:left w:val="none" w:sz="0" w:space="0" w:color="auto"/>
        <w:bottom w:val="none" w:sz="0" w:space="0" w:color="auto"/>
        <w:right w:val="none" w:sz="0" w:space="0" w:color="auto"/>
      </w:divBdr>
    </w:div>
    <w:div w:id="160581713">
      <w:bodyDiv w:val="1"/>
      <w:marLeft w:val="0"/>
      <w:marRight w:val="0"/>
      <w:marTop w:val="0"/>
      <w:marBottom w:val="0"/>
      <w:divBdr>
        <w:top w:val="none" w:sz="0" w:space="0" w:color="auto"/>
        <w:left w:val="none" w:sz="0" w:space="0" w:color="auto"/>
        <w:bottom w:val="none" w:sz="0" w:space="0" w:color="auto"/>
        <w:right w:val="none" w:sz="0" w:space="0" w:color="auto"/>
      </w:divBdr>
    </w:div>
    <w:div w:id="334305366">
      <w:bodyDiv w:val="1"/>
      <w:marLeft w:val="0"/>
      <w:marRight w:val="0"/>
      <w:marTop w:val="0"/>
      <w:marBottom w:val="0"/>
      <w:divBdr>
        <w:top w:val="none" w:sz="0" w:space="0" w:color="auto"/>
        <w:left w:val="none" w:sz="0" w:space="0" w:color="auto"/>
        <w:bottom w:val="none" w:sz="0" w:space="0" w:color="auto"/>
        <w:right w:val="none" w:sz="0" w:space="0" w:color="auto"/>
      </w:divBdr>
    </w:div>
    <w:div w:id="1028336315">
      <w:bodyDiv w:val="1"/>
      <w:marLeft w:val="0"/>
      <w:marRight w:val="0"/>
      <w:marTop w:val="0"/>
      <w:marBottom w:val="0"/>
      <w:divBdr>
        <w:top w:val="none" w:sz="0" w:space="0" w:color="auto"/>
        <w:left w:val="none" w:sz="0" w:space="0" w:color="auto"/>
        <w:bottom w:val="none" w:sz="0" w:space="0" w:color="auto"/>
        <w:right w:val="none" w:sz="0" w:space="0" w:color="auto"/>
      </w:divBdr>
    </w:div>
    <w:div w:id="1304846999">
      <w:bodyDiv w:val="1"/>
      <w:marLeft w:val="0"/>
      <w:marRight w:val="0"/>
      <w:marTop w:val="0"/>
      <w:marBottom w:val="0"/>
      <w:divBdr>
        <w:top w:val="none" w:sz="0" w:space="0" w:color="auto"/>
        <w:left w:val="none" w:sz="0" w:space="0" w:color="auto"/>
        <w:bottom w:val="none" w:sz="0" w:space="0" w:color="auto"/>
        <w:right w:val="none" w:sz="0" w:space="0" w:color="auto"/>
      </w:divBdr>
    </w:div>
    <w:div w:id="1373186005">
      <w:bodyDiv w:val="1"/>
      <w:marLeft w:val="0"/>
      <w:marRight w:val="0"/>
      <w:marTop w:val="0"/>
      <w:marBottom w:val="0"/>
      <w:divBdr>
        <w:top w:val="none" w:sz="0" w:space="0" w:color="auto"/>
        <w:left w:val="none" w:sz="0" w:space="0" w:color="auto"/>
        <w:bottom w:val="none" w:sz="0" w:space="0" w:color="auto"/>
        <w:right w:val="none" w:sz="0" w:space="0" w:color="auto"/>
      </w:divBdr>
    </w:div>
    <w:div w:id="1515193150">
      <w:bodyDiv w:val="1"/>
      <w:marLeft w:val="0"/>
      <w:marRight w:val="0"/>
      <w:marTop w:val="0"/>
      <w:marBottom w:val="0"/>
      <w:divBdr>
        <w:top w:val="none" w:sz="0" w:space="0" w:color="auto"/>
        <w:left w:val="none" w:sz="0" w:space="0" w:color="auto"/>
        <w:bottom w:val="none" w:sz="0" w:space="0" w:color="auto"/>
        <w:right w:val="none" w:sz="0" w:space="0" w:color="auto"/>
      </w:divBdr>
    </w:div>
    <w:div w:id="1515459935">
      <w:bodyDiv w:val="1"/>
      <w:marLeft w:val="0"/>
      <w:marRight w:val="0"/>
      <w:marTop w:val="0"/>
      <w:marBottom w:val="0"/>
      <w:divBdr>
        <w:top w:val="none" w:sz="0" w:space="0" w:color="auto"/>
        <w:left w:val="none" w:sz="0" w:space="0" w:color="auto"/>
        <w:bottom w:val="none" w:sz="0" w:space="0" w:color="auto"/>
        <w:right w:val="none" w:sz="0" w:space="0" w:color="auto"/>
      </w:divBdr>
      <w:divsChild>
        <w:div w:id="1978950799">
          <w:marLeft w:val="0"/>
          <w:marRight w:val="0"/>
          <w:marTop w:val="0"/>
          <w:marBottom w:val="0"/>
          <w:divBdr>
            <w:top w:val="none" w:sz="0" w:space="0" w:color="auto"/>
            <w:left w:val="none" w:sz="0" w:space="0" w:color="auto"/>
            <w:bottom w:val="none" w:sz="0" w:space="0" w:color="auto"/>
            <w:right w:val="none" w:sz="0" w:space="0" w:color="auto"/>
          </w:divBdr>
          <w:divsChild>
            <w:div w:id="617493420">
              <w:marLeft w:val="0"/>
              <w:marRight w:val="0"/>
              <w:marTop w:val="0"/>
              <w:marBottom w:val="0"/>
              <w:divBdr>
                <w:top w:val="none" w:sz="0" w:space="0" w:color="auto"/>
                <w:left w:val="none" w:sz="0" w:space="0" w:color="auto"/>
                <w:bottom w:val="none" w:sz="0" w:space="0" w:color="auto"/>
                <w:right w:val="none" w:sz="0" w:space="0" w:color="auto"/>
              </w:divBdr>
              <w:divsChild>
                <w:div w:id="582253130">
                  <w:marLeft w:val="0"/>
                  <w:marRight w:val="0"/>
                  <w:marTop w:val="0"/>
                  <w:marBottom w:val="0"/>
                  <w:divBdr>
                    <w:top w:val="none" w:sz="0" w:space="0" w:color="auto"/>
                    <w:left w:val="none" w:sz="0" w:space="0" w:color="auto"/>
                    <w:bottom w:val="none" w:sz="0" w:space="0" w:color="auto"/>
                    <w:right w:val="none" w:sz="0" w:space="0" w:color="auto"/>
                  </w:divBdr>
                  <w:divsChild>
                    <w:div w:id="1371996488">
                      <w:marLeft w:val="0"/>
                      <w:marRight w:val="0"/>
                      <w:marTop w:val="0"/>
                      <w:marBottom w:val="0"/>
                      <w:divBdr>
                        <w:top w:val="none" w:sz="0" w:space="0" w:color="auto"/>
                        <w:left w:val="none" w:sz="0" w:space="0" w:color="auto"/>
                        <w:bottom w:val="none" w:sz="0" w:space="0" w:color="auto"/>
                        <w:right w:val="none" w:sz="0" w:space="0" w:color="auto"/>
                      </w:divBdr>
                      <w:divsChild>
                        <w:div w:id="177695250">
                          <w:marLeft w:val="0"/>
                          <w:marRight w:val="0"/>
                          <w:marTop w:val="0"/>
                          <w:marBottom w:val="0"/>
                          <w:divBdr>
                            <w:top w:val="none" w:sz="0" w:space="0" w:color="auto"/>
                            <w:left w:val="none" w:sz="0" w:space="0" w:color="auto"/>
                            <w:bottom w:val="none" w:sz="0" w:space="0" w:color="auto"/>
                            <w:right w:val="none" w:sz="0" w:space="0" w:color="auto"/>
                          </w:divBdr>
                          <w:divsChild>
                            <w:div w:id="220026015">
                              <w:marLeft w:val="0"/>
                              <w:marRight w:val="0"/>
                              <w:marTop w:val="0"/>
                              <w:marBottom w:val="0"/>
                              <w:divBdr>
                                <w:top w:val="none" w:sz="0" w:space="0" w:color="auto"/>
                                <w:left w:val="none" w:sz="0" w:space="0" w:color="auto"/>
                                <w:bottom w:val="none" w:sz="0" w:space="0" w:color="auto"/>
                                <w:right w:val="none" w:sz="0" w:space="0" w:color="auto"/>
                              </w:divBdr>
                              <w:divsChild>
                                <w:div w:id="1546024415">
                                  <w:marLeft w:val="0"/>
                                  <w:marRight w:val="0"/>
                                  <w:marTop w:val="0"/>
                                  <w:marBottom w:val="0"/>
                                  <w:divBdr>
                                    <w:top w:val="none" w:sz="0" w:space="0" w:color="auto"/>
                                    <w:left w:val="none" w:sz="0" w:space="0" w:color="auto"/>
                                    <w:bottom w:val="none" w:sz="0" w:space="0" w:color="auto"/>
                                    <w:right w:val="none" w:sz="0" w:space="0" w:color="auto"/>
                                  </w:divBdr>
                                  <w:divsChild>
                                    <w:div w:id="566039035">
                                      <w:marLeft w:val="0"/>
                                      <w:marRight w:val="0"/>
                                      <w:marTop w:val="0"/>
                                      <w:marBottom w:val="0"/>
                                      <w:divBdr>
                                        <w:top w:val="none" w:sz="0" w:space="0" w:color="auto"/>
                                        <w:left w:val="none" w:sz="0" w:space="0" w:color="auto"/>
                                        <w:bottom w:val="none" w:sz="0" w:space="0" w:color="auto"/>
                                        <w:right w:val="none" w:sz="0" w:space="0" w:color="auto"/>
                                      </w:divBdr>
                                      <w:divsChild>
                                        <w:div w:id="212932727">
                                          <w:marLeft w:val="0"/>
                                          <w:marRight w:val="0"/>
                                          <w:marTop w:val="0"/>
                                          <w:marBottom w:val="0"/>
                                          <w:divBdr>
                                            <w:top w:val="none" w:sz="0" w:space="0" w:color="auto"/>
                                            <w:left w:val="none" w:sz="0" w:space="0" w:color="auto"/>
                                            <w:bottom w:val="none" w:sz="0" w:space="0" w:color="auto"/>
                                            <w:right w:val="none" w:sz="0" w:space="0" w:color="auto"/>
                                          </w:divBdr>
                                          <w:divsChild>
                                            <w:div w:id="800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4997">
      <w:bodyDiv w:val="1"/>
      <w:marLeft w:val="0"/>
      <w:marRight w:val="0"/>
      <w:marTop w:val="0"/>
      <w:marBottom w:val="0"/>
      <w:divBdr>
        <w:top w:val="none" w:sz="0" w:space="0" w:color="auto"/>
        <w:left w:val="none" w:sz="0" w:space="0" w:color="auto"/>
        <w:bottom w:val="none" w:sz="0" w:space="0" w:color="auto"/>
        <w:right w:val="none" w:sz="0" w:space="0" w:color="auto"/>
      </w:divBdr>
    </w:div>
    <w:div w:id="1599094219">
      <w:bodyDiv w:val="1"/>
      <w:marLeft w:val="0"/>
      <w:marRight w:val="0"/>
      <w:marTop w:val="0"/>
      <w:marBottom w:val="0"/>
      <w:divBdr>
        <w:top w:val="none" w:sz="0" w:space="0" w:color="auto"/>
        <w:left w:val="none" w:sz="0" w:space="0" w:color="auto"/>
        <w:bottom w:val="none" w:sz="0" w:space="0" w:color="auto"/>
        <w:right w:val="none" w:sz="0" w:space="0" w:color="auto"/>
      </w:divBdr>
    </w:div>
    <w:div w:id="1648821464">
      <w:bodyDiv w:val="1"/>
      <w:marLeft w:val="0"/>
      <w:marRight w:val="0"/>
      <w:marTop w:val="0"/>
      <w:marBottom w:val="0"/>
      <w:divBdr>
        <w:top w:val="none" w:sz="0" w:space="0" w:color="auto"/>
        <w:left w:val="none" w:sz="0" w:space="0" w:color="auto"/>
        <w:bottom w:val="none" w:sz="0" w:space="0" w:color="auto"/>
        <w:right w:val="none" w:sz="0" w:space="0" w:color="auto"/>
      </w:divBdr>
    </w:div>
    <w:div w:id="1661157587">
      <w:bodyDiv w:val="1"/>
      <w:marLeft w:val="0"/>
      <w:marRight w:val="0"/>
      <w:marTop w:val="0"/>
      <w:marBottom w:val="0"/>
      <w:divBdr>
        <w:top w:val="none" w:sz="0" w:space="0" w:color="auto"/>
        <w:left w:val="none" w:sz="0" w:space="0" w:color="auto"/>
        <w:bottom w:val="none" w:sz="0" w:space="0" w:color="auto"/>
        <w:right w:val="none" w:sz="0" w:space="0" w:color="auto"/>
      </w:divBdr>
    </w:div>
    <w:div w:id="1824659794">
      <w:bodyDiv w:val="1"/>
      <w:marLeft w:val="0"/>
      <w:marRight w:val="0"/>
      <w:marTop w:val="0"/>
      <w:marBottom w:val="0"/>
      <w:divBdr>
        <w:top w:val="none" w:sz="0" w:space="0" w:color="auto"/>
        <w:left w:val="none" w:sz="0" w:space="0" w:color="auto"/>
        <w:bottom w:val="none" w:sz="0" w:space="0" w:color="auto"/>
        <w:right w:val="none" w:sz="0" w:space="0" w:color="auto"/>
      </w:divBdr>
    </w:div>
    <w:div w:id="21067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cored.com/Colora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core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ve@ingredientcommunications.com" TargetMode="External"/><Relationship Id="rId4" Type="http://schemas.openxmlformats.org/officeDocument/2006/relationships/settings" Target="settings.xml"/><Relationship Id="rId9" Type="http://schemas.openxmlformats.org/officeDocument/2006/relationships/hyperlink" Target="https://connect.lycoredfoodhub.com/super-stable-col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EF45-310F-5645-B7C7-6311F63F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London</dc:creator>
  <cp:lastModifiedBy>Kirsty Yull</cp:lastModifiedBy>
  <cp:revision>2</cp:revision>
  <cp:lastPrinted>2018-09-07T13:29:00Z</cp:lastPrinted>
  <dcterms:created xsi:type="dcterms:W3CDTF">2018-10-12T15:10:00Z</dcterms:created>
  <dcterms:modified xsi:type="dcterms:W3CDTF">2018-10-12T15:10:00Z</dcterms:modified>
</cp:coreProperties>
</file>