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7C72FFBF" w:rsidR="006112C2" w:rsidRPr="000B70DF" w:rsidRDefault="006112C2" w:rsidP="006112C2">
      <w:pPr>
        <w:rPr>
          <w:rFonts w:ascii="Akzidenz Grotesk BE Bold" w:hAnsi="Akzidenz Grotesk BE Bold"/>
          <w:color w:val="808080" w:themeColor="background1" w:themeShade="80"/>
          <w:sz w:val="24"/>
          <w:szCs w:val="24"/>
        </w:rPr>
      </w:pPr>
      <w:r w:rsidRPr="000B70DF">
        <w:rPr>
          <w:rFonts w:ascii="Akzidenz Grotesk BE Bold" w:hAnsi="Akzidenz Grotesk BE Bold"/>
          <w:color w:val="808080" w:themeColor="background1" w:themeShade="80"/>
          <w:sz w:val="24"/>
          <w:szCs w:val="24"/>
        </w:rPr>
        <w:t>Press</w:t>
      </w:r>
      <w:r w:rsidR="00F53FAF">
        <w:rPr>
          <w:rFonts w:ascii="Akzidenz Grotesk BE Bold" w:hAnsi="Akzidenz Grotesk BE Bold"/>
          <w:color w:val="808080" w:themeColor="background1" w:themeShade="80"/>
          <w:sz w:val="24"/>
          <w:szCs w:val="24"/>
        </w:rPr>
        <w:t>meddelande</w:t>
      </w:r>
      <w:r w:rsidRPr="000B70DF">
        <w:rPr>
          <w:rFonts w:ascii="Akzidenz Grotesk BE Bold" w:hAnsi="Akzidenz Grotesk BE Bold"/>
          <w:color w:val="808080" w:themeColor="background1" w:themeShade="80"/>
          <w:sz w:val="24"/>
          <w:szCs w:val="24"/>
        </w:rPr>
        <w:t xml:space="preserve"> </w:t>
      </w:r>
      <w:r w:rsidR="00B93383">
        <w:rPr>
          <w:rFonts w:ascii="Akzidenz Grotesk BE Bold" w:hAnsi="Akzidenz Grotesk BE Bold"/>
          <w:color w:val="808080" w:themeColor="background1" w:themeShade="80"/>
          <w:sz w:val="24"/>
          <w:szCs w:val="24"/>
        </w:rPr>
        <w:t>2018-</w:t>
      </w:r>
      <w:r w:rsidR="008B423E">
        <w:rPr>
          <w:rFonts w:ascii="Akzidenz Grotesk BE Bold" w:hAnsi="Akzidenz Grotesk BE Bold"/>
          <w:color w:val="808080" w:themeColor="background1" w:themeShade="80"/>
          <w:sz w:val="24"/>
          <w:szCs w:val="24"/>
        </w:rPr>
        <w:t>0</w:t>
      </w:r>
      <w:r w:rsidR="00F76238">
        <w:rPr>
          <w:rFonts w:ascii="Akzidenz Grotesk BE Bold" w:hAnsi="Akzidenz Grotesk BE Bold"/>
          <w:color w:val="808080" w:themeColor="background1" w:themeShade="80"/>
          <w:sz w:val="24"/>
          <w:szCs w:val="24"/>
        </w:rPr>
        <w:t>6-04</w:t>
      </w:r>
    </w:p>
    <w:p w14:paraId="62B1466C" w14:textId="77777777" w:rsidR="006112C2" w:rsidRPr="00110C53" w:rsidRDefault="006112C2" w:rsidP="006112C2">
      <w:pPr>
        <w:rPr>
          <w:rFonts w:ascii="Calibri" w:hAnsi="Calibri" w:cs="Calibri"/>
        </w:rPr>
      </w:pPr>
    </w:p>
    <w:p w14:paraId="62B1466D" w14:textId="77777777" w:rsidR="006112C2" w:rsidRDefault="006112C2" w:rsidP="006112C2">
      <w:pPr>
        <w:rPr>
          <w:rFonts w:ascii="Calibri" w:hAnsi="Calibri" w:cs="Calibri"/>
          <w:b/>
        </w:rPr>
      </w:pPr>
    </w:p>
    <w:p w14:paraId="57AD0931" w14:textId="69758464" w:rsidR="00D861D3" w:rsidRPr="00D861D3" w:rsidRDefault="002F4A11" w:rsidP="00115838">
      <w:pPr>
        <w:rPr>
          <w:rFonts w:ascii="Calibri" w:hAnsi="Calibri" w:cs="Calibri"/>
          <w:b/>
          <w:sz w:val="28"/>
          <w:szCs w:val="28"/>
        </w:rPr>
      </w:pPr>
      <w:r>
        <w:rPr>
          <w:rFonts w:ascii="Calibri" w:hAnsi="Calibri" w:cs="Calibri"/>
          <w:b/>
          <w:sz w:val="28"/>
          <w:szCs w:val="28"/>
        </w:rPr>
        <w:t xml:space="preserve">Så påverkar bostadsbristen studenter i </w:t>
      </w:r>
      <w:r w:rsidR="00BF7803">
        <w:rPr>
          <w:rFonts w:ascii="Calibri" w:hAnsi="Calibri" w:cs="Calibri"/>
          <w:b/>
          <w:sz w:val="28"/>
          <w:szCs w:val="28"/>
        </w:rPr>
        <w:t>Umeå</w:t>
      </w:r>
    </w:p>
    <w:p w14:paraId="2446736B" w14:textId="77777777" w:rsidR="00D861D3" w:rsidRDefault="00D861D3" w:rsidP="00115838">
      <w:pPr>
        <w:rPr>
          <w:b/>
          <w:bCs/>
          <w:szCs w:val="22"/>
        </w:rPr>
      </w:pPr>
    </w:p>
    <w:p w14:paraId="7E76ECB5" w14:textId="186FA007" w:rsidR="005A7803" w:rsidRDefault="00FA398F" w:rsidP="005A7803">
      <w:pPr>
        <w:rPr>
          <w:rFonts w:ascii="Calibri" w:hAnsi="Calibri" w:cs="Calibri"/>
        </w:rPr>
      </w:pPr>
      <w:r w:rsidRPr="00FA398F">
        <w:rPr>
          <w:rFonts w:ascii="Calibri" w:hAnsi="Calibri" w:cs="Calibri"/>
          <w:b/>
        </w:rPr>
        <w:t xml:space="preserve">Bostadsbristen gör att många studenter kan ha svårt att få en bostad. </w:t>
      </w:r>
      <w:r w:rsidR="005A7803">
        <w:rPr>
          <w:rFonts w:ascii="Calibri" w:hAnsi="Calibri" w:cs="Calibri"/>
          <w:b/>
        </w:rPr>
        <w:t xml:space="preserve">I en enkätundersökning som Hyresgästföreningen genomfört vid de norrländska universiteten </w:t>
      </w:r>
      <w:r w:rsidR="002F4A11">
        <w:rPr>
          <w:rFonts w:ascii="Calibri" w:hAnsi="Calibri" w:cs="Calibri"/>
          <w:b/>
        </w:rPr>
        <w:t xml:space="preserve">under våren </w:t>
      </w:r>
      <w:r w:rsidR="005A7803">
        <w:rPr>
          <w:rFonts w:ascii="Calibri" w:hAnsi="Calibri" w:cs="Calibri"/>
          <w:b/>
        </w:rPr>
        <w:t xml:space="preserve">ansåg </w:t>
      </w:r>
      <w:r w:rsidR="005A7803" w:rsidRPr="005A7803">
        <w:rPr>
          <w:rFonts w:ascii="Calibri" w:hAnsi="Calibri" w:cs="Calibri"/>
          <w:b/>
        </w:rPr>
        <w:t>35 procent av studenterna som svarat att boendet var betydelsefullt vid deras val av studieort.</w:t>
      </w:r>
      <w:r w:rsidR="002F4A11">
        <w:rPr>
          <w:rFonts w:ascii="Calibri" w:hAnsi="Calibri" w:cs="Calibri"/>
          <w:b/>
        </w:rPr>
        <w:t xml:space="preserve"> </w:t>
      </w:r>
      <w:r w:rsidR="005E1EF1">
        <w:rPr>
          <w:rFonts w:ascii="Calibri" w:hAnsi="Calibri" w:cs="Calibri"/>
          <w:b/>
        </w:rPr>
        <w:t xml:space="preserve">Många tyckte dock att hyresnivån </w:t>
      </w:r>
      <w:r w:rsidR="00C43548">
        <w:rPr>
          <w:rFonts w:ascii="Calibri" w:hAnsi="Calibri" w:cs="Calibri"/>
          <w:b/>
        </w:rPr>
        <w:t>är</w:t>
      </w:r>
      <w:r w:rsidR="005E1EF1">
        <w:rPr>
          <w:rFonts w:ascii="Calibri" w:hAnsi="Calibri" w:cs="Calibri"/>
          <w:b/>
        </w:rPr>
        <w:t xml:space="preserve"> för hög.</w:t>
      </w:r>
    </w:p>
    <w:p w14:paraId="72C61DA9" w14:textId="16402D03" w:rsidR="005B474C" w:rsidRDefault="005B474C" w:rsidP="00115838">
      <w:pPr>
        <w:rPr>
          <w:rFonts w:ascii="Calibri" w:hAnsi="Calibri" w:cs="Calibri"/>
        </w:rPr>
      </w:pPr>
    </w:p>
    <w:p w14:paraId="401F1961" w14:textId="34FC8F5E" w:rsidR="005A7803" w:rsidRPr="00C20E9D" w:rsidRDefault="00C20E9D" w:rsidP="005B474C">
      <w:pPr>
        <w:rPr>
          <w:rFonts w:ascii="Calibri" w:hAnsi="Calibri" w:cs="Calibri"/>
        </w:rPr>
      </w:pPr>
      <w:r>
        <w:rPr>
          <w:rFonts w:ascii="Calibri" w:hAnsi="Calibri" w:cs="Calibri"/>
        </w:rPr>
        <w:t>”</w:t>
      </w:r>
      <w:r w:rsidR="00C43548" w:rsidRPr="00C43548">
        <w:rPr>
          <w:rFonts w:ascii="Calibri" w:hAnsi="Calibri" w:cs="Calibri"/>
        </w:rPr>
        <w:t>Alldeles för dyrt. 7070:- för 51,8 kvadratmeter. Hade varit bostadslös utan min sambo som delar på hyran med mig, då jag inte skulle ha råd att bo kvar och inte kan få någon annan lägenhet.</w:t>
      </w:r>
      <w:r>
        <w:rPr>
          <w:rFonts w:ascii="Calibri" w:hAnsi="Calibri" w:cs="Calibri"/>
        </w:rPr>
        <w:t>”</w:t>
      </w:r>
    </w:p>
    <w:p w14:paraId="74769441" w14:textId="0422650C" w:rsidR="00C20E9D" w:rsidRDefault="00C20E9D" w:rsidP="005B474C"/>
    <w:p w14:paraId="08FF4851" w14:textId="77777777" w:rsidR="00C43548" w:rsidRDefault="005B474C" w:rsidP="00C43548">
      <w:pPr>
        <w:rPr>
          <w:rFonts w:ascii="Calibri" w:hAnsi="Calibri" w:cs="Calibri"/>
        </w:rPr>
      </w:pPr>
      <w:r>
        <w:rPr>
          <w:rFonts w:ascii="Calibri" w:hAnsi="Calibri" w:cs="Calibri"/>
        </w:rPr>
        <w:t xml:space="preserve">Detta är </w:t>
      </w:r>
      <w:r w:rsidR="004916F1">
        <w:rPr>
          <w:rFonts w:ascii="Calibri" w:hAnsi="Calibri" w:cs="Calibri"/>
        </w:rPr>
        <w:t>en</w:t>
      </w:r>
      <w:r>
        <w:rPr>
          <w:rFonts w:ascii="Calibri" w:hAnsi="Calibri" w:cs="Calibri"/>
        </w:rPr>
        <w:t xml:space="preserve"> av åsikter</w:t>
      </w:r>
      <w:r w:rsidR="002F4A11">
        <w:rPr>
          <w:rFonts w:ascii="Calibri" w:hAnsi="Calibri" w:cs="Calibri"/>
        </w:rPr>
        <w:t>na</w:t>
      </w:r>
      <w:r>
        <w:rPr>
          <w:rFonts w:ascii="Calibri" w:hAnsi="Calibri" w:cs="Calibri"/>
        </w:rPr>
        <w:t xml:space="preserve"> som </w:t>
      </w:r>
      <w:r w:rsidR="007B2809">
        <w:rPr>
          <w:rFonts w:ascii="Calibri" w:hAnsi="Calibri" w:cs="Calibri"/>
        </w:rPr>
        <w:t>fördes</w:t>
      </w:r>
      <w:r w:rsidR="00C52443">
        <w:rPr>
          <w:rFonts w:ascii="Calibri" w:hAnsi="Calibri" w:cs="Calibri"/>
        </w:rPr>
        <w:t xml:space="preserve"> fram</w:t>
      </w:r>
      <w:r w:rsidR="00FA398F">
        <w:rPr>
          <w:rFonts w:ascii="Calibri" w:hAnsi="Calibri" w:cs="Calibri"/>
        </w:rPr>
        <w:t xml:space="preserve"> bland de öppna svaren</w:t>
      </w:r>
      <w:r w:rsidR="00C52443">
        <w:rPr>
          <w:rFonts w:ascii="Calibri" w:hAnsi="Calibri" w:cs="Calibri"/>
        </w:rPr>
        <w:t xml:space="preserve"> </w:t>
      </w:r>
      <w:r w:rsidR="002F4A11">
        <w:rPr>
          <w:rFonts w:ascii="Calibri" w:hAnsi="Calibri" w:cs="Calibri"/>
        </w:rPr>
        <w:t xml:space="preserve">i enkäten av en student </w:t>
      </w:r>
      <w:r w:rsidR="00FA398F">
        <w:rPr>
          <w:rFonts w:ascii="Calibri" w:hAnsi="Calibri" w:cs="Calibri"/>
        </w:rPr>
        <w:t xml:space="preserve">vid </w:t>
      </w:r>
      <w:r w:rsidR="00C43548">
        <w:rPr>
          <w:rFonts w:ascii="Calibri" w:hAnsi="Calibri" w:cs="Calibri"/>
        </w:rPr>
        <w:t xml:space="preserve">Umeå </w:t>
      </w:r>
      <w:r w:rsidR="00FA398F">
        <w:rPr>
          <w:rFonts w:ascii="Calibri" w:hAnsi="Calibri" w:cs="Calibri"/>
        </w:rPr>
        <w:t>Universitet</w:t>
      </w:r>
      <w:r w:rsidR="00C43548">
        <w:rPr>
          <w:rFonts w:ascii="Calibri" w:hAnsi="Calibri" w:cs="Calibri"/>
        </w:rPr>
        <w:t>.</w:t>
      </w:r>
    </w:p>
    <w:p w14:paraId="63AA946D" w14:textId="77777777" w:rsidR="00C43548" w:rsidRDefault="00C43548" w:rsidP="00C43548">
      <w:pPr>
        <w:rPr>
          <w:rFonts w:ascii="Calibri" w:hAnsi="Calibri" w:cs="Calibri"/>
        </w:rPr>
      </w:pPr>
    </w:p>
    <w:p w14:paraId="66037FEF" w14:textId="0CA80BA1" w:rsidR="00C43548" w:rsidRPr="002F4A11" w:rsidRDefault="00F76238" w:rsidP="00F76238">
      <w:pPr>
        <w:shd w:val="clear" w:color="auto" w:fill="FFFFFF"/>
        <w:spacing w:after="240"/>
        <w:rPr>
          <w:rFonts w:ascii="Calibri" w:hAnsi="Calibri" w:cs="Calibri"/>
        </w:rPr>
      </w:pPr>
      <w:r w:rsidRPr="002F4A11">
        <w:rPr>
          <w:rFonts w:ascii="Calibri" w:hAnsi="Calibri" w:cs="Calibri"/>
        </w:rPr>
        <w:t>Enkäten om studenters bostadssituation genomfördes under våren 2018</w:t>
      </w:r>
      <w:r>
        <w:rPr>
          <w:rFonts w:ascii="Calibri" w:hAnsi="Calibri" w:cs="Calibri"/>
        </w:rPr>
        <w:t xml:space="preserve"> av Hyresgästföreningen </w:t>
      </w:r>
      <w:r w:rsidRPr="002F4A11">
        <w:rPr>
          <w:rFonts w:ascii="Calibri" w:hAnsi="Calibri" w:cs="Calibri"/>
        </w:rPr>
        <w:t>bland studerande vid universiteten i Luleå, Umeå, Sundsvall och Östersund. Förutom kryssfrågor ställdes också frågor med öppna svarsalternativ. 92 procent av de svarande var unga, under 30 år, och 67 procent var kvinnor.</w:t>
      </w:r>
      <w:bookmarkStart w:id="0" w:name="_GoBack"/>
      <w:bookmarkEnd w:id="0"/>
    </w:p>
    <w:p w14:paraId="50228B9D" w14:textId="708461EC" w:rsidR="002F4A11" w:rsidRPr="002F4A11" w:rsidRDefault="002F4A11" w:rsidP="002F4A11">
      <w:pPr>
        <w:shd w:val="clear" w:color="auto" w:fill="FFFFFF"/>
        <w:rPr>
          <w:rFonts w:ascii="Calibri" w:hAnsi="Calibri" w:cs="Calibri"/>
        </w:rPr>
      </w:pPr>
      <w:r w:rsidRPr="002F4A11">
        <w:rPr>
          <w:rFonts w:ascii="Calibri" w:hAnsi="Calibri" w:cs="Calibri"/>
        </w:rPr>
        <w:t xml:space="preserve">I enkäten framkom </w:t>
      </w:r>
      <w:r>
        <w:rPr>
          <w:rFonts w:ascii="Calibri" w:hAnsi="Calibri" w:cs="Calibri"/>
        </w:rPr>
        <w:t xml:space="preserve">också att </w:t>
      </w:r>
      <w:r w:rsidRPr="002F4A11">
        <w:rPr>
          <w:rFonts w:ascii="Calibri" w:hAnsi="Calibri" w:cs="Calibri"/>
        </w:rPr>
        <w:t>81 procent ansåg att bostadsfrågan är viktig och 89 procent angav att de kommer att gå och rösta i valet i höst, många av dem för första gången. Det finns alltså all anledning för politiker</w:t>
      </w:r>
      <w:r w:rsidR="001F1DDE">
        <w:rPr>
          <w:rFonts w:ascii="Calibri" w:hAnsi="Calibri" w:cs="Calibri"/>
        </w:rPr>
        <w:t>na</w:t>
      </w:r>
      <w:r w:rsidRPr="002F4A11">
        <w:rPr>
          <w:rFonts w:ascii="Calibri" w:hAnsi="Calibri" w:cs="Calibri"/>
        </w:rPr>
        <w:t xml:space="preserve"> att uppmärksamma deras åsikter.</w:t>
      </w:r>
    </w:p>
    <w:p w14:paraId="4CF8E95B" w14:textId="77777777" w:rsidR="002F4A11" w:rsidRDefault="002F4A11" w:rsidP="007B2809">
      <w:pPr>
        <w:rPr>
          <w:rFonts w:ascii="Calibri" w:hAnsi="Calibri" w:cs="Calibri"/>
        </w:rPr>
      </w:pPr>
    </w:p>
    <w:p w14:paraId="1BE1E858" w14:textId="6D4B9911" w:rsidR="005E1EF1" w:rsidRDefault="00352BC0" w:rsidP="007B2809">
      <w:pPr>
        <w:rPr>
          <w:rFonts w:ascii="Calibri" w:hAnsi="Calibri" w:cs="Calibri"/>
        </w:rPr>
      </w:pPr>
      <w:r>
        <w:rPr>
          <w:rFonts w:ascii="Calibri" w:hAnsi="Calibri" w:cs="Calibri"/>
        </w:rPr>
        <w:t xml:space="preserve">De </w:t>
      </w:r>
      <w:r w:rsidR="005E1EF1">
        <w:rPr>
          <w:rFonts w:ascii="Calibri" w:hAnsi="Calibri" w:cs="Calibri"/>
        </w:rPr>
        <w:t xml:space="preserve">studenter </w:t>
      </w:r>
      <w:r>
        <w:rPr>
          <w:rFonts w:ascii="Calibri" w:hAnsi="Calibri" w:cs="Calibri"/>
        </w:rPr>
        <w:t xml:space="preserve">som svarade </w:t>
      </w:r>
      <w:r w:rsidR="005E1EF1">
        <w:rPr>
          <w:rFonts w:ascii="Calibri" w:hAnsi="Calibri" w:cs="Calibri"/>
        </w:rPr>
        <w:t xml:space="preserve">på enkäten </w:t>
      </w:r>
      <w:r>
        <w:rPr>
          <w:rFonts w:ascii="Calibri" w:hAnsi="Calibri" w:cs="Calibri"/>
        </w:rPr>
        <w:t xml:space="preserve">hade chansen att vinna en månadshyra. Linnéa Enboms motivering till varför </w:t>
      </w:r>
      <w:r w:rsidR="005E1EF1">
        <w:rPr>
          <w:rFonts w:ascii="Calibri" w:hAnsi="Calibri" w:cs="Calibri"/>
        </w:rPr>
        <w:t xml:space="preserve">just hon skulle vinna var bäst och hon vann prischecken, </w:t>
      </w:r>
      <w:hyperlink r:id="rId14" w:history="1">
        <w:r w:rsidR="005E1EF1" w:rsidRPr="005E1EF1">
          <w:rPr>
            <w:rStyle w:val="Hyperlnk"/>
            <w:rFonts w:ascii="Calibri" w:hAnsi="Calibri" w:cs="Calibri"/>
          </w:rPr>
          <w:t>läs mer här</w:t>
        </w:r>
      </w:hyperlink>
      <w:r w:rsidR="005E1EF1">
        <w:rPr>
          <w:rFonts w:ascii="Calibri" w:hAnsi="Calibri" w:cs="Calibri"/>
        </w:rPr>
        <w:t xml:space="preserve"> eller </w:t>
      </w:r>
      <w:hyperlink r:id="rId15" w:history="1">
        <w:r w:rsidR="005E1EF1" w:rsidRPr="005E1EF1">
          <w:rPr>
            <w:rStyle w:val="Hyperlnk"/>
            <w:rFonts w:ascii="Calibri" w:hAnsi="Calibri" w:cs="Calibri"/>
          </w:rPr>
          <w:t>se prisutdelningen på vår facebooksida</w:t>
        </w:r>
      </w:hyperlink>
      <w:r w:rsidR="005E1EF1">
        <w:rPr>
          <w:rFonts w:ascii="Calibri" w:hAnsi="Calibri" w:cs="Calibri"/>
        </w:rPr>
        <w:t>.</w:t>
      </w:r>
    </w:p>
    <w:p w14:paraId="083C11A6" w14:textId="12D53A9B" w:rsidR="005E1EF1" w:rsidRDefault="005E1EF1" w:rsidP="007B2809">
      <w:pPr>
        <w:rPr>
          <w:rFonts w:ascii="Calibri" w:hAnsi="Calibri" w:cs="Calibri"/>
        </w:rPr>
      </w:pPr>
    </w:p>
    <w:p w14:paraId="19360CD3" w14:textId="61CF4280" w:rsidR="005E1EF1" w:rsidRPr="005E1EF1" w:rsidRDefault="005E1EF1" w:rsidP="007B2809">
      <w:pPr>
        <w:rPr>
          <w:rFonts w:ascii="Calibri" w:hAnsi="Calibri" w:cs="Calibri"/>
          <w:u w:val="single"/>
        </w:rPr>
      </w:pPr>
      <w:r w:rsidRPr="005E1EF1">
        <w:rPr>
          <w:rFonts w:ascii="Calibri" w:hAnsi="Calibri" w:cs="Calibri"/>
          <w:u w:val="single"/>
        </w:rPr>
        <w:t>Bilagor:</w:t>
      </w:r>
    </w:p>
    <w:p w14:paraId="47E54CCC" w14:textId="07F60FE3" w:rsidR="005E1EF1" w:rsidRDefault="005E1EF1" w:rsidP="005E1EF1">
      <w:pPr>
        <w:rPr>
          <w:rFonts w:ascii="Calibri" w:hAnsi="Calibri" w:cs="Calibri"/>
        </w:rPr>
      </w:pPr>
      <w:r>
        <w:rPr>
          <w:rFonts w:ascii="Calibri" w:hAnsi="Calibri" w:cs="Calibri"/>
        </w:rPr>
        <w:t xml:space="preserve">Enkätsvar från studenter vid </w:t>
      </w:r>
      <w:r w:rsidR="00C43548">
        <w:rPr>
          <w:rFonts w:ascii="Calibri" w:hAnsi="Calibri" w:cs="Calibri"/>
        </w:rPr>
        <w:t>Umeå</w:t>
      </w:r>
      <w:r>
        <w:rPr>
          <w:rFonts w:ascii="Calibri" w:hAnsi="Calibri" w:cs="Calibri"/>
        </w:rPr>
        <w:t xml:space="preserve"> Universitet </w:t>
      </w:r>
    </w:p>
    <w:p w14:paraId="42C015F6" w14:textId="4A4034CC" w:rsidR="005E1EF1" w:rsidRDefault="005E1EF1" w:rsidP="005E1EF1">
      <w:pPr>
        <w:rPr>
          <w:rFonts w:ascii="Calibri" w:hAnsi="Calibri" w:cs="Calibri"/>
        </w:rPr>
      </w:pPr>
      <w:r>
        <w:rPr>
          <w:rFonts w:ascii="Calibri" w:hAnsi="Calibri" w:cs="Calibri"/>
        </w:rPr>
        <w:t>Enkätsvar från alla fyra universiteten</w:t>
      </w:r>
    </w:p>
    <w:p w14:paraId="5E174EC4" w14:textId="110784F4" w:rsidR="005E1EF1" w:rsidRDefault="005E1EF1" w:rsidP="005E1EF1">
      <w:pPr>
        <w:rPr>
          <w:rFonts w:ascii="Calibri" w:hAnsi="Calibri" w:cs="Calibri"/>
        </w:rPr>
      </w:pPr>
      <w:r>
        <w:rPr>
          <w:rFonts w:ascii="Calibri" w:hAnsi="Calibri" w:cs="Calibri"/>
        </w:rPr>
        <w:t>Sammanfattning av enkäten i filmformat</w:t>
      </w:r>
    </w:p>
    <w:p w14:paraId="5DC9539F" w14:textId="4287944E" w:rsidR="001F59B9" w:rsidRDefault="001F59B9" w:rsidP="00115838">
      <w:pPr>
        <w:rPr>
          <w:rFonts w:ascii="Calibri" w:hAnsi="Calibri" w:cs="Calibri"/>
          <w:b/>
        </w:rPr>
      </w:pPr>
    </w:p>
    <w:p w14:paraId="5C439BA0" w14:textId="4F1442D2" w:rsidR="00E94F47" w:rsidRDefault="00E94F47" w:rsidP="00115838">
      <w:pPr>
        <w:rPr>
          <w:rFonts w:ascii="Calibri" w:hAnsi="Calibri" w:cs="Calibri"/>
          <w:b/>
        </w:rPr>
      </w:pPr>
      <w:r w:rsidRPr="00E53FF8">
        <w:rPr>
          <w:rFonts w:ascii="Calibri" w:hAnsi="Calibri" w:cs="Calibri"/>
          <w:b/>
        </w:rPr>
        <w:t>För mer information:</w:t>
      </w:r>
    </w:p>
    <w:p w14:paraId="76571B4D" w14:textId="1EAE91DC" w:rsidR="00E94F47" w:rsidRPr="00E53FF8" w:rsidRDefault="00E965A7" w:rsidP="00115838">
      <w:pPr>
        <w:rPr>
          <w:rFonts w:ascii="Calibri" w:hAnsi="Calibri" w:cs="Calibri"/>
        </w:rPr>
      </w:pPr>
      <w:r>
        <w:rPr>
          <w:rFonts w:ascii="Calibri" w:hAnsi="Calibri" w:cs="Calibri"/>
        </w:rPr>
        <w:t>Anders Rubensson, pressansvarig, 070-602 51 58</w:t>
      </w:r>
    </w:p>
    <w:sectPr w:rsidR="00E94F47" w:rsidRPr="00E53FF8"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E3A0" w14:textId="77777777" w:rsidR="002358DD" w:rsidRDefault="002358DD">
      <w:r>
        <w:separator/>
      </w:r>
    </w:p>
  </w:endnote>
  <w:endnote w:type="continuationSeparator" w:id="0">
    <w:p w14:paraId="4AE2EE89" w14:textId="77777777" w:rsidR="002358DD" w:rsidRDefault="0023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BE-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D8A2" w14:textId="77777777" w:rsidR="002358DD" w:rsidRDefault="002358DD">
      <w:r>
        <w:separator/>
      </w:r>
    </w:p>
  </w:footnote>
  <w:footnote w:type="continuationSeparator" w:id="0">
    <w:p w14:paraId="20684FD4" w14:textId="77777777" w:rsidR="002358DD" w:rsidRDefault="0023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E22D7F"/>
    <w:multiLevelType w:val="multilevel"/>
    <w:tmpl w:val="DCCC1CB2"/>
    <w:numStyleLink w:val="ListaHyresgstfreningen"/>
  </w:abstractNum>
  <w:abstractNum w:abstractNumId="15"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554682"/>
    <w:multiLevelType w:val="hybridMultilevel"/>
    <w:tmpl w:val="FC30840A"/>
    <w:lvl w:ilvl="0" w:tplc="B87A9E5E">
      <w:numFmt w:val="bullet"/>
      <w:lvlText w:val="-"/>
      <w:lvlJc w:val="left"/>
      <w:pPr>
        <w:ind w:left="720" w:hanging="360"/>
      </w:pPr>
      <w:rPr>
        <w:rFonts w:ascii="AkzidenzGroteskBE-Regular" w:eastAsia="Times New Roman" w:hAnsi="AkzidenzGroteskBE-Regular" w:cs="AkzidenzGroteskBE-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5"/>
  </w:num>
  <w:num w:numId="8">
    <w:abstractNumId w:val="8"/>
  </w:num>
  <w:num w:numId="9">
    <w:abstractNumId w:val="18"/>
  </w:num>
  <w:num w:numId="10">
    <w:abstractNumId w:val="13"/>
  </w:num>
  <w:num w:numId="11">
    <w:abstractNumId w:val="4"/>
  </w:num>
  <w:num w:numId="12">
    <w:abstractNumId w:val="11"/>
  </w:num>
  <w:num w:numId="13">
    <w:abstractNumId w:val="0"/>
  </w:num>
  <w:num w:numId="14">
    <w:abstractNumId w:val="7"/>
  </w:num>
  <w:num w:numId="15">
    <w:abstractNumId w:val="14"/>
  </w:num>
  <w:num w:numId="16">
    <w:abstractNumId w:val="12"/>
  </w:num>
  <w:num w:numId="17">
    <w:abstractNumId w:val="10"/>
  </w:num>
  <w:num w:numId="18">
    <w:abstractNumId w:val="8"/>
  </w:num>
  <w:num w:numId="19">
    <w:abstractNumId w:val="18"/>
  </w:num>
  <w:num w:numId="20">
    <w:abstractNumId w:val="8"/>
  </w:num>
  <w:num w:numId="21">
    <w:abstractNumId w:val="18"/>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C2"/>
    <w:rsid w:val="0000118F"/>
    <w:rsid w:val="00001381"/>
    <w:rsid w:val="00002146"/>
    <w:rsid w:val="000116C3"/>
    <w:rsid w:val="00021DE2"/>
    <w:rsid w:val="00023F98"/>
    <w:rsid w:val="00026EEB"/>
    <w:rsid w:val="000430CE"/>
    <w:rsid w:val="000548EE"/>
    <w:rsid w:val="00071F90"/>
    <w:rsid w:val="00072CBC"/>
    <w:rsid w:val="00090252"/>
    <w:rsid w:val="00090636"/>
    <w:rsid w:val="000A3710"/>
    <w:rsid w:val="000C3BCA"/>
    <w:rsid w:val="000F21FA"/>
    <w:rsid w:val="000F386B"/>
    <w:rsid w:val="00114B58"/>
    <w:rsid w:val="00115838"/>
    <w:rsid w:val="00117F7D"/>
    <w:rsid w:val="00140952"/>
    <w:rsid w:val="0014409E"/>
    <w:rsid w:val="0015335F"/>
    <w:rsid w:val="001537CF"/>
    <w:rsid w:val="00165DA9"/>
    <w:rsid w:val="00175393"/>
    <w:rsid w:val="00195A7B"/>
    <w:rsid w:val="001B702D"/>
    <w:rsid w:val="001B74A6"/>
    <w:rsid w:val="001D6BE6"/>
    <w:rsid w:val="001E3F27"/>
    <w:rsid w:val="001F0B68"/>
    <w:rsid w:val="001F1DDE"/>
    <w:rsid w:val="001F59B9"/>
    <w:rsid w:val="001F7D80"/>
    <w:rsid w:val="00203793"/>
    <w:rsid w:val="00213AA4"/>
    <w:rsid w:val="00216828"/>
    <w:rsid w:val="00223162"/>
    <w:rsid w:val="002358DD"/>
    <w:rsid w:val="00241974"/>
    <w:rsid w:val="0024788E"/>
    <w:rsid w:val="00255CF5"/>
    <w:rsid w:val="00263D1A"/>
    <w:rsid w:val="00274E85"/>
    <w:rsid w:val="00293CEC"/>
    <w:rsid w:val="002A2A3F"/>
    <w:rsid w:val="002A3090"/>
    <w:rsid w:val="002A4D94"/>
    <w:rsid w:val="002D1A1D"/>
    <w:rsid w:val="002E1B14"/>
    <w:rsid w:val="002F4A11"/>
    <w:rsid w:val="0030247F"/>
    <w:rsid w:val="0030599F"/>
    <w:rsid w:val="00305BB2"/>
    <w:rsid w:val="0030746A"/>
    <w:rsid w:val="003132CE"/>
    <w:rsid w:val="003145DB"/>
    <w:rsid w:val="00317D8A"/>
    <w:rsid w:val="00321AFF"/>
    <w:rsid w:val="00332AEC"/>
    <w:rsid w:val="00334364"/>
    <w:rsid w:val="00336D6B"/>
    <w:rsid w:val="003456F0"/>
    <w:rsid w:val="00345E18"/>
    <w:rsid w:val="00350A53"/>
    <w:rsid w:val="00352BC0"/>
    <w:rsid w:val="00353D5A"/>
    <w:rsid w:val="00370CBB"/>
    <w:rsid w:val="003710C9"/>
    <w:rsid w:val="003744B5"/>
    <w:rsid w:val="00374CC3"/>
    <w:rsid w:val="003B4E9A"/>
    <w:rsid w:val="003C5B3B"/>
    <w:rsid w:val="003D5D04"/>
    <w:rsid w:val="003E676B"/>
    <w:rsid w:val="003F5EF3"/>
    <w:rsid w:val="00401F5A"/>
    <w:rsid w:val="004055AD"/>
    <w:rsid w:val="00414A5E"/>
    <w:rsid w:val="00422C73"/>
    <w:rsid w:val="00425B00"/>
    <w:rsid w:val="00437837"/>
    <w:rsid w:val="004472CE"/>
    <w:rsid w:val="0045269C"/>
    <w:rsid w:val="00467A62"/>
    <w:rsid w:val="00481459"/>
    <w:rsid w:val="0048383D"/>
    <w:rsid w:val="004902C0"/>
    <w:rsid w:val="004916F1"/>
    <w:rsid w:val="004B09E0"/>
    <w:rsid w:val="004C57E7"/>
    <w:rsid w:val="004D1BD8"/>
    <w:rsid w:val="004F3525"/>
    <w:rsid w:val="00522A8F"/>
    <w:rsid w:val="0052735A"/>
    <w:rsid w:val="00527FB5"/>
    <w:rsid w:val="00533FC1"/>
    <w:rsid w:val="00555C2F"/>
    <w:rsid w:val="00560176"/>
    <w:rsid w:val="005674B4"/>
    <w:rsid w:val="00573CE2"/>
    <w:rsid w:val="005776B4"/>
    <w:rsid w:val="00597872"/>
    <w:rsid w:val="005A7803"/>
    <w:rsid w:val="005B474C"/>
    <w:rsid w:val="005B6ACD"/>
    <w:rsid w:val="005B7CEA"/>
    <w:rsid w:val="005C347E"/>
    <w:rsid w:val="005C584C"/>
    <w:rsid w:val="005D0EF5"/>
    <w:rsid w:val="005D31A3"/>
    <w:rsid w:val="005E1EF1"/>
    <w:rsid w:val="00600EA3"/>
    <w:rsid w:val="00604F14"/>
    <w:rsid w:val="006112C2"/>
    <w:rsid w:val="00616170"/>
    <w:rsid w:val="00625030"/>
    <w:rsid w:val="00627251"/>
    <w:rsid w:val="006465D7"/>
    <w:rsid w:val="006641E8"/>
    <w:rsid w:val="00665F03"/>
    <w:rsid w:val="00672A04"/>
    <w:rsid w:val="006940B1"/>
    <w:rsid w:val="006957FD"/>
    <w:rsid w:val="006A0737"/>
    <w:rsid w:val="006A168E"/>
    <w:rsid w:val="006A310C"/>
    <w:rsid w:val="006A488D"/>
    <w:rsid w:val="006A7BD2"/>
    <w:rsid w:val="006C0BFF"/>
    <w:rsid w:val="006C79D6"/>
    <w:rsid w:val="006E4201"/>
    <w:rsid w:val="006E5546"/>
    <w:rsid w:val="00712DD4"/>
    <w:rsid w:val="00714F71"/>
    <w:rsid w:val="007269A2"/>
    <w:rsid w:val="0072738F"/>
    <w:rsid w:val="00737150"/>
    <w:rsid w:val="0075743E"/>
    <w:rsid w:val="007748E1"/>
    <w:rsid w:val="0079416B"/>
    <w:rsid w:val="007A0F8D"/>
    <w:rsid w:val="007A3DA8"/>
    <w:rsid w:val="007B2809"/>
    <w:rsid w:val="007D51EC"/>
    <w:rsid w:val="007E3D12"/>
    <w:rsid w:val="00823098"/>
    <w:rsid w:val="00825EBA"/>
    <w:rsid w:val="00865EDE"/>
    <w:rsid w:val="00866F2E"/>
    <w:rsid w:val="00873F4D"/>
    <w:rsid w:val="008839C9"/>
    <w:rsid w:val="00891FF2"/>
    <w:rsid w:val="008A1B98"/>
    <w:rsid w:val="008A299D"/>
    <w:rsid w:val="008A7CEB"/>
    <w:rsid w:val="008B423E"/>
    <w:rsid w:val="008C57E8"/>
    <w:rsid w:val="008D53B3"/>
    <w:rsid w:val="008E7B15"/>
    <w:rsid w:val="008F1D0A"/>
    <w:rsid w:val="008F5C01"/>
    <w:rsid w:val="00900FA6"/>
    <w:rsid w:val="0090344A"/>
    <w:rsid w:val="00907EF8"/>
    <w:rsid w:val="00916203"/>
    <w:rsid w:val="00943012"/>
    <w:rsid w:val="00944638"/>
    <w:rsid w:val="00954ABA"/>
    <w:rsid w:val="009647EE"/>
    <w:rsid w:val="00970B21"/>
    <w:rsid w:val="009918A0"/>
    <w:rsid w:val="009978E3"/>
    <w:rsid w:val="009B4905"/>
    <w:rsid w:val="009C6B85"/>
    <w:rsid w:val="009E1284"/>
    <w:rsid w:val="009F639F"/>
    <w:rsid w:val="00A1206F"/>
    <w:rsid w:val="00A23D60"/>
    <w:rsid w:val="00A31DA6"/>
    <w:rsid w:val="00A347D8"/>
    <w:rsid w:val="00A367A7"/>
    <w:rsid w:val="00A42A1F"/>
    <w:rsid w:val="00A441BE"/>
    <w:rsid w:val="00A44CB4"/>
    <w:rsid w:val="00A45142"/>
    <w:rsid w:val="00A538F4"/>
    <w:rsid w:val="00A61428"/>
    <w:rsid w:val="00A80ADD"/>
    <w:rsid w:val="00A8289D"/>
    <w:rsid w:val="00A872D6"/>
    <w:rsid w:val="00AA6770"/>
    <w:rsid w:val="00AB0FB4"/>
    <w:rsid w:val="00AB30B0"/>
    <w:rsid w:val="00AC0248"/>
    <w:rsid w:val="00AD0C6C"/>
    <w:rsid w:val="00AD3EC5"/>
    <w:rsid w:val="00AF0EAB"/>
    <w:rsid w:val="00AF19FA"/>
    <w:rsid w:val="00AF3F22"/>
    <w:rsid w:val="00B10FD7"/>
    <w:rsid w:val="00B2017B"/>
    <w:rsid w:val="00B26D5A"/>
    <w:rsid w:val="00B441D8"/>
    <w:rsid w:val="00B57122"/>
    <w:rsid w:val="00B60524"/>
    <w:rsid w:val="00B9066E"/>
    <w:rsid w:val="00B93383"/>
    <w:rsid w:val="00BA4E18"/>
    <w:rsid w:val="00BB5289"/>
    <w:rsid w:val="00BE18D9"/>
    <w:rsid w:val="00BE1F17"/>
    <w:rsid w:val="00BF7803"/>
    <w:rsid w:val="00C01438"/>
    <w:rsid w:val="00C20E9D"/>
    <w:rsid w:val="00C2416D"/>
    <w:rsid w:val="00C36BAF"/>
    <w:rsid w:val="00C43548"/>
    <w:rsid w:val="00C52443"/>
    <w:rsid w:val="00C62C02"/>
    <w:rsid w:val="00C63D50"/>
    <w:rsid w:val="00C7227E"/>
    <w:rsid w:val="00C84098"/>
    <w:rsid w:val="00CA4670"/>
    <w:rsid w:val="00CC0F0B"/>
    <w:rsid w:val="00CD0C1F"/>
    <w:rsid w:val="00CD23A6"/>
    <w:rsid w:val="00CE1597"/>
    <w:rsid w:val="00CE478C"/>
    <w:rsid w:val="00CF7DFA"/>
    <w:rsid w:val="00D007E3"/>
    <w:rsid w:val="00D10176"/>
    <w:rsid w:val="00D1561A"/>
    <w:rsid w:val="00D331F8"/>
    <w:rsid w:val="00D35698"/>
    <w:rsid w:val="00D44A75"/>
    <w:rsid w:val="00D61A67"/>
    <w:rsid w:val="00D65ACC"/>
    <w:rsid w:val="00D72C79"/>
    <w:rsid w:val="00D76A81"/>
    <w:rsid w:val="00D77C89"/>
    <w:rsid w:val="00D82AF9"/>
    <w:rsid w:val="00D86028"/>
    <w:rsid w:val="00D861D3"/>
    <w:rsid w:val="00D90EBD"/>
    <w:rsid w:val="00D91E10"/>
    <w:rsid w:val="00D96ECF"/>
    <w:rsid w:val="00DC23B6"/>
    <w:rsid w:val="00DE5246"/>
    <w:rsid w:val="00E00612"/>
    <w:rsid w:val="00E03019"/>
    <w:rsid w:val="00E07E8C"/>
    <w:rsid w:val="00E1285D"/>
    <w:rsid w:val="00E23975"/>
    <w:rsid w:val="00E37711"/>
    <w:rsid w:val="00E53FF8"/>
    <w:rsid w:val="00E561E9"/>
    <w:rsid w:val="00E60E7F"/>
    <w:rsid w:val="00E77680"/>
    <w:rsid w:val="00E81AC0"/>
    <w:rsid w:val="00E85DD9"/>
    <w:rsid w:val="00E94F47"/>
    <w:rsid w:val="00E965A7"/>
    <w:rsid w:val="00E969DD"/>
    <w:rsid w:val="00EA43E1"/>
    <w:rsid w:val="00EB58E7"/>
    <w:rsid w:val="00ED21FF"/>
    <w:rsid w:val="00ED6FA9"/>
    <w:rsid w:val="00EF013A"/>
    <w:rsid w:val="00EF3F6C"/>
    <w:rsid w:val="00EF7489"/>
    <w:rsid w:val="00F00873"/>
    <w:rsid w:val="00F029F8"/>
    <w:rsid w:val="00F340AC"/>
    <w:rsid w:val="00F44A3E"/>
    <w:rsid w:val="00F53FAF"/>
    <w:rsid w:val="00F55105"/>
    <w:rsid w:val="00F75A8A"/>
    <w:rsid w:val="00F76238"/>
    <w:rsid w:val="00FA2496"/>
    <w:rsid w:val="00FA398F"/>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2B14669"/>
  <w15:docId w15:val="{506534A7-CE7D-4551-AA4E-95F7CC99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00118F"/>
    <w:rPr>
      <w:rFonts w:ascii="Times New Roman" w:eastAsiaTheme="minorHAnsi" w:hAnsi="Times New Roman"/>
      <w:sz w:val="24"/>
      <w:szCs w:val="24"/>
    </w:rPr>
  </w:style>
  <w:style w:type="character" w:styleId="Stark">
    <w:name w:val="Strong"/>
    <w:basedOn w:val="Standardstycketeckensnitt"/>
    <w:uiPriority w:val="22"/>
    <w:qFormat/>
    <w:rsid w:val="007748E1"/>
    <w:rPr>
      <w:b/>
      <w:bCs/>
    </w:rPr>
  </w:style>
  <w:style w:type="character" w:styleId="Olstomnmnande">
    <w:name w:val="Unresolved Mention"/>
    <w:basedOn w:val="Standardstycketeckensnitt"/>
    <w:uiPriority w:val="99"/>
    <w:semiHidden/>
    <w:unhideWhenUsed/>
    <w:rsid w:val="00F340AC"/>
    <w:rPr>
      <w:color w:val="808080"/>
      <w:shd w:val="clear" w:color="auto" w:fill="E6E6E6"/>
    </w:rPr>
  </w:style>
  <w:style w:type="character" w:customStyle="1" w:styleId="bumpedfont15">
    <w:name w:val="bumpedfont15"/>
    <w:basedOn w:val="Standardstycketeckensnitt"/>
    <w:rsid w:val="00737150"/>
  </w:style>
  <w:style w:type="paragraph" w:customStyle="1" w:styleId="clearfix">
    <w:name w:val="clearfix"/>
    <w:basedOn w:val="Normal"/>
    <w:rsid w:val="00A61428"/>
    <w:pPr>
      <w:spacing w:before="100" w:beforeAutospacing="1" w:after="100" w:afterAutospacing="1"/>
    </w:pPr>
    <w:rPr>
      <w:rFonts w:ascii="Times New Roman" w:hAnsi="Times New Roman"/>
      <w:sz w:val="24"/>
      <w:szCs w:val="24"/>
    </w:rPr>
  </w:style>
  <w:style w:type="character" w:styleId="Betoning">
    <w:name w:val="Emphasis"/>
    <w:basedOn w:val="Standardstycketeckensnitt"/>
    <w:uiPriority w:val="20"/>
    <w:qFormat/>
    <w:rsid w:val="006957FD"/>
    <w:rPr>
      <w:i/>
      <w:iCs/>
    </w:rPr>
  </w:style>
  <w:style w:type="character" w:styleId="AnvndHyperlnk">
    <w:name w:val="FollowedHyperlink"/>
    <w:basedOn w:val="Standardstycketeckensnitt"/>
    <w:semiHidden/>
    <w:unhideWhenUsed/>
    <w:rsid w:val="00C84098"/>
    <w:rPr>
      <w:color w:val="800080" w:themeColor="followedHyperlink"/>
      <w:u w:val="single"/>
    </w:rPr>
  </w:style>
  <w:style w:type="character" w:customStyle="1" w:styleId="cite-reference-link-bracket">
    <w:name w:val="cite-reference-link-bracket"/>
    <w:basedOn w:val="Standardstycketeckensnitt"/>
    <w:rsid w:val="00C8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4522">
      <w:bodyDiv w:val="1"/>
      <w:marLeft w:val="0"/>
      <w:marRight w:val="0"/>
      <w:marTop w:val="0"/>
      <w:marBottom w:val="0"/>
      <w:divBdr>
        <w:top w:val="none" w:sz="0" w:space="0" w:color="auto"/>
        <w:left w:val="none" w:sz="0" w:space="0" w:color="auto"/>
        <w:bottom w:val="none" w:sz="0" w:space="0" w:color="auto"/>
        <w:right w:val="none" w:sz="0" w:space="0" w:color="auto"/>
      </w:divBdr>
      <w:divsChild>
        <w:div w:id="1705787693">
          <w:marLeft w:val="0"/>
          <w:marRight w:val="0"/>
          <w:marTop w:val="0"/>
          <w:marBottom w:val="0"/>
          <w:divBdr>
            <w:top w:val="none" w:sz="0" w:space="0" w:color="auto"/>
            <w:left w:val="none" w:sz="0" w:space="0" w:color="auto"/>
            <w:bottom w:val="none" w:sz="0" w:space="0" w:color="auto"/>
            <w:right w:val="none" w:sz="0" w:space="0" w:color="auto"/>
          </w:divBdr>
        </w:div>
      </w:divsChild>
    </w:div>
    <w:div w:id="176433021">
      <w:bodyDiv w:val="1"/>
      <w:marLeft w:val="0"/>
      <w:marRight w:val="0"/>
      <w:marTop w:val="0"/>
      <w:marBottom w:val="0"/>
      <w:divBdr>
        <w:top w:val="none" w:sz="0" w:space="0" w:color="auto"/>
        <w:left w:val="none" w:sz="0" w:space="0" w:color="auto"/>
        <w:bottom w:val="none" w:sz="0" w:space="0" w:color="auto"/>
        <w:right w:val="none" w:sz="0" w:space="0" w:color="auto"/>
      </w:divBdr>
    </w:div>
    <w:div w:id="280385798">
      <w:bodyDiv w:val="1"/>
      <w:marLeft w:val="0"/>
      <w:marRight w:val="0"/>
      <w:marTop w:val="0"/>
      <w:marBottom w:val="0"/>
      <w:divBdr>
        <w:top w:val="none" w:sz="0" w:space="0" w:color="auto"/>
        <w:left w:val="none" w:sz="0" w:space="0" w:color="auto"/>
        <w:bottom w:val="none" w:sz="0" w:space="0" w:color="auto"/>
        <w:right w:val="none" w:sz="0" w:space="0" w:color="auto"/>
      </w:divBdr>
    </w:div>
    <w:div w:id="338698175">
      <w:bodyDiv w:val="1"/>
      <w:marLeft w:val="0"/>
      <w:marRight w:val="0"/>
      <w:marTop w:val="0"/>
      <w:marBottom w:val="0"/>
      <w:divBdr>
        <w:top w:val="none" w:sz="0" w:space="0" w:color="auto"/>
        <w:left w:val="none" w:sz="0" w:space="0" w:color="auto"/>
        <w:bottom w:val="none" w:sz="0" w:space="0" w:color="auto"/>
        <w:right w:val="none" w:sz="0" w:space="0" w:color="auto"/>
      </w:divBdr>
    </w:div>
    <w:div w:id="441920681">
      <w:bodyDiv w:val="1"/>
      <w:marLeft w:val="0"/>
      <w:marRight w:val="0"/>
      <w:marTop w:val="0"/>
      <w:marBottom w:val="0"/>
      <w:divBdr>
        <w:top w:val="none" w:sz="0" w:space="0" w:color="auto"/>
        <w:left w:val="none" w:sz="0" w:space="0" w:color="auto"/>
        <w:bottom w:val="none" w:sz="0" w:space="0" w:color="auto"/>
        <w:right w:val="none" w:sz="0" w:space="0" w:color="auto"/>
      </w:divBdr>
    </w:div>
    <w:div w:id="555166518">
      <w:bodyDiv w:val="1"/>
      <w:marLeft w:val="0"/>
      <w:marRight w:val="0"/>
      <w:marTop w:val="0"/>
      <w:marBottom w:val="0"/>
      <w:divBdr>
        <w:top w:val="none" w:sz="0" w:space="0" w:color="auto"/>
        <w:left w:val="none" w:sz="0" w:space="0" w:color="auto"/>
        <w:bottom w:val="none" w:sz="0" w:space="0" w:color="auto"/>
        <w:right w:val="none" w:sz="0" w:space="0" w:color="auto"/>
      </w:divBdr>
    </w:div>
    <w:div w:id="709770390">
      <w:bodyDiv w:val="1"/>
      <w:marLeft w:val="0"/>
      <w:marRight w:val="0"/>
      <w:marTop w:val="0"/>
      <w:marBottom w:val="0"/>
      <w:divBdr>
        <w:top w:val="none" w:sz="0" w:space="0" w:color="auto"/>
        <w:left w:val="none" w:sz="0" w:space="0" w:color="auto"/>
        <w:bottom w:val="none" w:sz="0" w:space="0" w:color="auto"/>
        <w:right w:val="none" w:sz="0" w:space="0" w:color="auto"/>
      </w:divBdr>
      <w:divsChild>
        <w:div w:id="605431416">
          <w:marLeft w:val="0"/>
          <w:marRight w:val="0"/>
          <w:marTop w:val="0"/>
          <w:marBottom w:val="120"/>
          <w:divBdr>
            <w:top w:val="none" w:sz="0" w:space="0" w:color="auto"/>
            <w:left w:val="none" w:sz="0" w:space="0" w:color="auto"/>
            <w:bottom w:val="none" w:sz="0" w:space="0" w:color="auto"/>
            <w:right w:val="none" w:sz="0" w:space="0" w:color="auto"/>
          </w:divBdr>
          <w:divsChild>
            <w:div w:id="1697925960">
              <w:marLeft w:val="0"/>
              <w:marRight w:val="0"/>
              <w:marTop w:val="0"/>
              <w:marBottom w:val="0"/>
              <w:divBdr>
                <w:top w:val="none" w:sz="0" w:space="0" w:color="auto"/>
                <w:left w:val="none" w:sz="0" w:space="0" w:color="auto"/>
                <w:bottom w:val="none" w:sz="0" w:space="0" w:color="auto"/>
                <w:right w:val="none" w:sz="0" w:space="0" w:color="auto"/>
              </w:divBdr>
              <w:divsChild>
                <w:div w:id="2143038368">
                  <w:marLeft w:val="0"/>
                  <w:marRight w:val="0"/>
                  <w:marTop w:val="0"/>
                  <w:marBottom w:val="0"/>
                  <w:divBdr>
                    <w:top w:val="none" w:sz="0" w:space="0" w:color="auto"/>
                    <w:left w:val="none" w:sz="0" w:space="0" w:color="auto"/>
                    <w:bottom w:val="none" w:sz="0" w:space="0" w:color="auto"/>
                    <w:right w:val="none" w:sz="0" w:space="0" w:color="auto"/>
                  </w:divBdr>
                </w:div>
                <w:div w:id="9733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07993">
      <w:bodyDiv w:val="1"/>
      <w:marLeft w:val="0"/>
      <w:marRight w:val="0"/>
      <w:marTop w:val="0"/>
      <w:marBottom w:val="0"/>
      <w:divBdr>
        <w:top w:val="none" w:sz="0" w:space="0" w:color="auto"/>
        <w:left w:val="none" w:sz="0" w:space="0" w:color="auto"/>
        <w:bottom w:val="none" w:sz="0" w:space="0" w:color="auto"/>
        <w:right w:val="none" w:sz="0" w:space="0" w:color="auto"/>
      </w:divBdr>
    </w:div>
    <w:div w:id="1312902160">
      <w:bodyDiv w:val="1"/>
      <w:marLeft w:val="0"/>
      <w:marRight w:val="0"/>
      <w:marTop w:val="0"/>
      <w:marBottom w:val="0"/>
      <w:divBdr>
        <w:top w:val="none" w:sz="0" w:space="0" w:color="auto"/>
        <w:left w:val="none" w:sz="0" w:space="0" w:color="auto"/>
        <w:bottom w:val="none" w:sz="0" w:space="0" w:color="auto"/>
        <w:right w:val="none" w:sz="0" w:space="0" w:color="auto"/>
      </w:divBdr>
    </w:div>
    <w:div w:id="1475685026">
      <w:bodyDiv w:val="1"/>
      <w:marLeft w:val="0"/>
      <w:marRight w:val="0"/>
      <w:marTop w:val="0"/>
      <w:marBottom w:val="0"/>
      <w:divBdr>
        <w:top w:val="none" w:sz="0" w:space="0" w:color="auto"/>
        <w:left w:val="none" w:sz="0" w:space="0" w:color="auto"/>
        <w:bottom w:val="none" w:sz="0" w:space="0" w:color="auto"/>
        <w:right w:val="none" w:sz="0" w:space="0" w:color="auto"/>
      </w:divBdr>
    </w:div>
    <w:div w:id="1487748144">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730685593">
      <w:bodyDiv w:val="1"/>
      <w:marLeft w:val="0"/>
      <w:marRight w:val="0"/>
      <w:marTop w:val="0"/>
      <w:marBottom w:val="0"/>
      <w:divBdr>
        <w:top w:val="none" w:sz="0" w:space="0" w:color="auto"/>
        <w:left w:val="none" w:sz="0" w:space="0" w:color="auto"/>
        <w:bottom w:val="none" w:sz="0" w:space="0" w:color="auto"/>
        <w:right w:val="none" w:sz="0" w:space="0" w:color="auto"/>
      </w:divBdr>
      <w:divsChild>
        <w:div w:id="180556530">
          <w:marLeft w:val="0"/>
          <w:marRight w:val="0"/>
          <w:marTop w:val="0"/>
          <w:marBottom w:val="0"/>
          <w:divBdr>
            <w:top w:val="none" w:sz="0" w:space="0" w:color="auto"/>
            <w:left w:val="none" w:sz="0" w:space="0" w:color="auto"/>
            <w:bottom w:val="none" w:sz="0" w:space="0" w:color="auto"/>
            <w:right w:val="none" w:sz="0" w:space="0" w:color="auto"/>
          </w:divBdr>
          <w:divsChild>
            <w:div w:id="795224504">
              <w:marLeft w:val="0"/>
              <w:marRight w:val="0"/>
              <w:marTop w:val="0"/>
              <w:marBottom w:val="0"/>
              <w:divBdr>
                <w:top w:val="none" w:sz="0" w:space="0" w:color="auto"/>
                <w:left w:val="none" w:sz="0" w:space="0" w:color="auto"/>
                <w:bottom w:val="none" w:sz="0" w:space="0" w:color="auto"/>
                <w:right w:val="none" w:sz="0" w:space="0" w:color="auto"/>
              </w:divBdr>
              <w:divsChild>
                <w:div w:id="201553306">
                  <w:marLeft w:val="0"/>
                  <w:marRight w:val="0"/>
                  <w:marTop w:val="0"/>
                  <w:marBottom w:val="0"/>
                  <w:divBdr>
                    <w:top w:val="none" w:sz="0" w:space="0" w:color="auto"/>
                    <w:left w:val="none" w:sz="0" w:space="0" w:color="auto"/>
                    <w:bottom w:val="none" w:sz="0" w:space="0" w:color="auto"/>
                    <w:right w:val="none" w:sz="0" w:space="0" w:color="auto"/>
                  </w:divBdr>
                  <w:divsChild>
                    <w:div w:id="1440376132">
                      <w:marLeft w:val="0"/>
                      <w:marRight w:val="0"/>
                      <w:marTop w:val="0"/>
                      <w:marBottom w:val="0"/>
                      <w:divBdr>
                        <w:top w:val="none" w:sz="0" w:space="0" w:color="auto"/>
                        <w:left w:val="none" w:sz="0" w:space="0" w:color="auto"/>
                        <w:bottom w:val="none" w:sz="0" w:space="0" w:color="auto"/>
                        <w:right w:val="none" w:sz="0" w:space="0" w:color="auto"/>
                      </w:divBdr>
                      <w:divsChild>
                        <w:div w:id="983504750">
                          <w:marLeft w:val="0"/>
                          <w:marRight w:val="0"/>
                          <w:marTop w:val="0"/>
                          <w:marBottom w:val="0"/>
                          <w:divBdr>
                            <w:top w:val="none" w:sz="0" w:space="0" w:color="auto"/>
                            <w:left w:val="none" w:sz="0" w:space="0" w:color="auto"/>
                            <w:bottom w:val="none" w:sz="0" w:space="0" w:color="auto"/>
                            <w:right w:val="none" w:sz="0" w:space="0" w:color="auto"/>
                          </w:divBdr>
                          <w:divsChild>
                            <w:div w:id="838231535">
                              <w:marLeft w:val="0"/>
                              <w:marRight w:val="0"/>
                              <w:marTop w:val="0"/>
                              <w:marBottom w:val="0"/>
                              <w:divBdr>
                                <w:top w:val="none" w:sz="0" w:space="0" w:color="auto"/>
                                <w:left w:val="none" w:sz="0" w:space="0" w:color="auto"/>
                                <w:bottom w:val="none" w:sz="0" w:space="0" w:color="auto"/>
                                <w:right w:val="none" w:sz="0" w:space="0" w:color="auto"/>
                              </w:divBdr>
                              <w:divsChild>
                                <w:div w:id="617373153">
                                  <w:marLeft w:val="1230"/>
                                  <w:marRight w:val="1230"/>
                                  <w:marTop w:val="0"/>
                                  <w:marBottom w:val="0"/>
                                  <w:divBdr>
                                    <w:top w:val="none" w:sz="0" w:space="0" w:color="auto"/>
                                    <w:left w:val="none" w:sz="0" w:space="0" w:color="auto"/>
                                    <w:bottom w:val="none" w:sz="0" w:space="0" w:color="auto"/>
                                    <w:right w:val="none" w:sz="0" w:space="0" w:color="auto"/>
                                  </w:divBdr>
                                  <w:divsChild>
                                    <w:div w:id="289630380">
                                      <w:marLeft w:val="0"/>
                                      <w:marRight w:val="0"/>
                                      <w:marTop w:val="0"/>
                                      <w:marBottom w:val="0"/>
                                      <w:divBdr>
                                        <w:top w:val="none" w:sz="0" w:space="0" w:color="auto"/>
                                        <w:left w:val="none" w:sz="0" w:space="0" w:color="auto"/>
                                        <w:bottom w:val="none" w:sz="0" w:space="0" w:color="auto"/>
                                        <w:right w:val="none" w:sz="0" w:space="0" w:color="auto"/>
                                      </w:divBdr>
                                      <w:divsChild>
                                        <w:div w:id="1503860234">
                                          <w:marLeft w:val="0"/>
                                          <w:marRight w:val="0"/>
                                          <w:marTop w:val="0"/>
                                          <w:marBottom w:val="0"/>
                                          <w:divBdr>
                                            <w:top w:val="none" w:sz="0" w:space="0" w:color="auto"/>
                                            <w:left w:val="none" w:sz="0" w:space="0" w:color="auto"/>
                                            <w:bottom w:val="none" w:sz="0" w:space="0" w:color="auto"/>
                                            <w:right w:val="none" w:sz="0" w:space="0" w:color="auto"/>
                                          </w:divBdr>
                                          <w:divsChild>
                                            <w:div w:id="1711151598">
                                              <w:marLeft w:val="0"/>
                                              <w:marRight w:val="0"/>
                                              <w:marTop w:val="0"/>
                                              <w:marBottom w:val="0"/>
                                              <w:divBdr>
                                                <w:top w:val="none" w:sz="0" w:space="0" w:color="auto"/>
                                                <w:left w:val="none" w:sz="0" w:space="0" w:color="auto"/>
                                                <w:bottom w:val="none" w:sz="0" w:space="0" w:color="auto"/>
                                                <w:right w:val="none" w:sz="0" w:space="0" w:color="auto"/>
                                              </w:divBdr>
                                              <w:divsChild>
                                                <w:div w:id="426313985">
                                                  <w:marLeft w:val="0"/>
                                                  <w:marRight w:val="0"/>
                                                  <w:marTop w:val="0"/>
                                                  <w:marBottom w:val="0"/>
                                                  <w:divBdr>
                                                    <w:top w:val="none" w:sz="0" w:space="0" w:color="auto"/>
                                                    <w:left w:val="none" w:sz="0" w:space="0" w:color="auto"/>
                                                    <w:bottom w:val="none" w:sz="0" w:space="0" w:color="auto"/>
                                                    <w:right w:val="none" w:sz="0" w:space="0" w:color="auto"/>
                                                  </w:divBdr>
                                                  <w:divsChild>
                                                    <w:div w:id="1811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803642">
      <w:bodyDiv w:val="1"/>
      <w:marLeft w:val="0"/>
      <w:marRight w:val="0"/>
      <w:marTop w:val="0"/>
      <w:marBottom w:val="0"/>
      <w:divBdr>
        <w:top w:val="none" w:sz="0" w:space="0" w:color="auto"/>
        <w:left w:val="none" w:sz="0" w:space="0" w:color="auto"/>
        <w:bottom w:val="none" w:sz="0" w:space="0" w:color="auto"/>
        <w:right w:val="none" w:sz="0" w:space="0" w:color="auto"/>
      </w:divBdr>
    </w:div>
    <w:div w:id="21224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acebook.com/hyresgastforeningennorrland/videos/777315822466593/"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yresgastforeningen.se/pressmeddelanden/2506447/linnea-enbom-vann-en-manadshyra"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2.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E61B354DC15E25489495385CA845FF5F" ma:contentTypeVersion="51" ma:contentTypeDescription="Skapa ett nytt dokument." ma:contentTypeScope="" ma:versionID="b5f3eeeed399176ef90c9cd420478679">
  <xsd:schema xmlns:xsd="http://www.w3.org/2001/XMLSchema" xmlns:xs="http://www.w3.org/2001/XMLSchema" xmlns:p="http://schemas.microsoft.com/office/2006/metadata/properties" xmlns:ns2="d6f807c6-b029-406f-83c9-9f9b9d673873" xmlns:ns3="8191dfc9-43ff-4da7-9ee9-e671a5dc3228" targetNamespace="http://schemas.microsoft.com/office/2006/metadata/properties" ma:root="true" ma:fieldsID="f0f2283d956648b873c5074ed86a520a" ns2:_="" ns3:_="">
    <xsd:import namespace="d6f807c6-b029-406f-83c9-9f9b9d673873"/>
    <xsd:import namespace="8191dfc9-43ff-4da7-9ee9-e671a5dc322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07c6-b029-406f-83c9-9f9b9d673873"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1dfc9-43ff-4da7-9ee9-e671a5dc322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93ef4b-dcc2-415b-95b5-b67ec96bb583}" ma:internalName="TaxCatchAll" ma:showField="CatchAllData"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93ef4b-dcc2-415b-95b5-b67ec96bb583}" ma:internalName="TaxCatchAllLabel" ma:readOnly="true" ma:showField="CatchAllDataLabel"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B760-077E-48FC-B62C-9714F0F1A892}">
  <ds:schemaRefs>
    <ds:schemaRef ds:uri="http://schemas.microsoft.com/sharepoint/v3/contenttype/forms/url"/>
  </ds:schemaRefs>
</ds:datastoreItem>
</file>

<file path=customXml/itemProps2.xml><?xml version="1.0" encoding="utf-8"?>
<ds:datastoreItem xmlns:ds="http://schemas.openxmlformats.org/officeDocument/2006/customXml" ds:itemID="{21E09D0D-026F-4143-AE83-932CA979AD3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191dfc9-43ff-4da7-9ee9-e671a5dc3228"/>
    <ds:schemaRef ds:uri="d6f807c6-b029-406f-83c9-9f9b9d673873"/>
    <ds:schemaRef ds:uri="http://www.w3.org/XML/1998/namespace"/>
    <ds:schemaRef ds:uri="http://purl.org/dc/dcmitype/"/>
  </ds:schemaRefs>
</ds:datastoreItem>
</file>

<file path=customXml/itemProps3.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4.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5.xml><?xml version="1.0" encoding="utf-8"?>
<ds:datastoreItem xmlns:ds="http://schemas.openxmlformats.org/officeDocument/2006/customXml" ds:itemID="{11EDCBF1-F253-4278-B60F-1B9244B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07c6-b029-406f-83c9-9f9b9d673873"/>
    <ds:schemaRef ds:uri="8191dfc9-43ff-4da7-9ee9-e671a5dc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C442D0-F782-4C0D-B59B-12EEFEE0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1603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Klingstedt Gustafsson</dc:creator>
  <cp:lastModifiedBy>Anders Rubensson</cp:lastModifiedBy>
  <cp:revision>2</cp:revision>
  <cp:lastPrinted>2018-04-24T12:31:00Z</cp:lastPrinted>
  <dcterms:created xsi:type="dcterms:W3CDTF">2018-06-01T09:03:00Z</dcterms:created>
  <dcterms:modified xsi:type="dcterms:W3CDTF">2018-06-01T09:03:00Z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0x010100C22C9A619773441A8D703190DAA3143300591CFE58D6E64528804B05BD9DCDEDE900E61B354DC15E25489495385CA845FF5F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