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FF2C27" w14:textId="77777777" w:rsidR="00496676" w:rsidRPr="00697212" w:rsidRDefault="009140B7">
      <w:pPr>
        <w:rPr>
          <w:rFonts w:ascii="Arial" w:hAnsi="Arial" w:cs="Arial"/>
        </w:rPr>
      </w:pPr>
      <w:r w:rsidRPr="00697212">
        <w:rPr>
          <w:rFonts w:ascii="Arial" w:hAnsi="Arial" w:cs="Arial"/>
          <w:noProof/>
        </w:rPr>
        <w:drawing>
          <wp:anchor distT="0" distB="0" distL="114300" distR="114300" simplePos="0" relativeHeight="251658240" behindDoc="1" locked="0" layoutInCell="1" allowOverlap="1" wp14:anchorId="4541733F" wp14:editId="7AEF1D1D">
            <wp:simplePos x="0" y="0"/>
            <wp:positionH relativeFrom="column">
              <wp:posOffset>-252730</wp:posOffset>
            </wp:positionH>
            <wp:positionV relativeFrom="paragraph">
              <wp:posOffset>102235</wp:posOffset>
            </wp:positionV>
            <wp:extent cx="968375" cy="381635"/>
            <wp:effectExtent l="0" t="0" r="3175" b="0"/>
            <wp:wrapTight wrapText="bothSides">
              <wp:wrapPolygon edited="0">
                <wp:start x="0" y="0"/>
                <wp:lineTo x="0" y="20486"/>
                <wp:lineTo x="21246" y="20486"/>
                <wp:lineTo x="21246"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G:\Public\eGain Grafiskt material\Logo Vinnare i alla väder.JPG"/>
                    <pic:cNvPicPr>
                      <a:picLocks noChangeAspect="1" noChangeArrowheads="1"/>
                    </pic:cNvPicPr>
                  </pic:nvPicPr>
                  <pic:blipFill>
                    <a:blip r:embed="rId10"/>
                    <a:stretch>
                      <a:fillRect/>
                    </a:stretch>
                  </pic:blipFill>
                  <pic:spPr bwMode="auto">
                    <a:xfrm>
                      <a:off x="0" y="0"/>
                      <a:ext cx="968375" cy="381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97212">
        <w:rPr>
          <w:rFonts w:ascii="Arial" w:hAnsi="Arial" w:cs="Arial"/>
        </w:rPr>
        <w:tab/>
      </w:r>
      <w:r w:rsidRPr="00697212">
        <w:rPr>
          <w:rFonts w:ascii="Arial" w:hAnsi="Arial" w:cs="Arial"/>
        </w:rPr>
        <w:tab/>
      </w:r>
      <w:r w:rsidRPr="00697212">
        <w:rPr>
          <w:rFonts w:ascii="Arial" w:hAnsi="Arial" w:cs="Arial"/>
        </w:rPr>
        <w:tab/>
      </w:r>
      <w:r w:rsidRPr="00697212">
        <w:rPr>
          <w:rFonts w:ascii="Arial" w:hAnsi="Arial" w:cs="Arial"/>
        </w:rPr>
        <w:tab/>
      </w:r>
    </w:p>
    <w:p w14:paraId="004DB2CE" w14:textId="77777777" w:rsidR="00496676" w:rsidRPr="00697212" w:rsidRDefault="00496676">
      <w:pPr>
        <w:rPr>
          <w:rFonts w:ascii="Arial" w:hAnsi="Arial" w:cs="Arial"/>
          <w:lang w:val="de-DE"/>
        </w:rPr>
      </w:pPr>
    </w:p>
    <w:p w14:paraId="5E5D4D00" w14:textId="72F78C8B" w:rsidR="00D045C5" w:rsidRPr="00BD6E3D" w:rsidRDefault="0010188E" w:rsidP="00A82BDA">
      <w:pPr>
        <w:ind w:left="1276" w:firstLine="3944"/>
        <w:rPr>
          <w:rFonts w:ascii="Arial" w:hAnsi="Arial" w:cs="Arial"/>
        </w:rPr>
      </w:pPr>
      <w:r w:rsidRPr="00BD6E3D">
        <w:rPr>
          <w:rFonts w:ascii="Arial" w:hAnsi="Arial" w:cs="Arial"/>
          <w:sz w:val="20"/>
          <w:szCs w:val="20"/>
        </w:rPr>
        <w:br/>
      </w:r>
      <w:r w:rsidRPr="00BD6E3D">
        <w:rPr>
          <w:rFonts w:ascii="Arial" w:hAnsi="Arial" w:cs="Arial"/>
          <w:sz w:val="20"/>
          <w:szCs w:val="20"/>
        </w:rPr>
        <w:br/>
      </w:r>
      <w:r w:rsidR="00D045C5" w:rsidRPr="00BD6E3D">
        <w:rPr>
          <w:rFonts w:ascii="Arial" w:hAnsi="Arial" w:cs="Arial"/>
          <w:b/>
          <w:bCs/>
          <w:color w:val="000000" w:themeColor="text1"/>
          <w:sz w:val="28"/>
          <w:szCs w:val="20"/>
        </w:rPr>
        <w:t>Press</w:t>
      </w:r>
      <w:r w:rsidR="00962375">
        <w:rPr>
          <w:rFonts w:ascii="Arial" w:hAnsi="Arial" w:cs="Arial"/>
          <w:b/>
          <w:bCs/>
          <w:color w:val="000000" w:themeColor="text1"/>
          <w:sz w:val="28"/>
          <w:szCs w:val="20"/>
        </w:rPr>
        <w:t>meddelande</w:t>
      </w:r>
      <w:r w:rsidR="00D045C5" w:rsidRPr="00BD6E3D">
        <w:rPr>
          <w:rFonts w:ascii="Arial" w:hAnsi="Arial" w:cs="Arial"/>
          <w:b/>
          <w:bCs/>
          <w:color w:val="000000" w:themeColor="text1"/>
          <w:sz w:val="28"/>
          <w:szCs w:val="20"/>
        </w:rPr>
        <w:t xml:space="preserve"> </w:t>
      </w:r>
    </w:p>
    <w:p w14:paraId="3C5FEB1E" w14:textId="77777777" w:rsidR="00D045C5" w:rsidRPr="00BD6E3D" w:rsidRDefault="00D045C5" w:rsidP="00243666">
      <w:pPr>
        <w:ind w:left="1276"/>
        <w:rPr>
          <w:rFonts w:ascii="Arial" w:hAnsi="Arial" w:cs="Arial"/>
          <w:bCs/>
          <w:color w:val="000000" w:themeColor="text1"/>
          <w:sz w:val="20"/>
          <w:szCs w:val="20"/>
        </w:rPr>
      </w:pPr>
    </w:p>
    <w:p w14:paraId="7DD9D5AB" w14:textId="534B368B" w:rsidR="00E218BA" w:rsidRDefault="00E218BA" w:rsidP="00671570">
      <w:pPr>
        <w:ind w:left="1276"/>
        <w:jc w:val="both"/>
        <w:rPr>
          <w:rFonts w:ascii="Arial" w:hAnsi="Arial" w:cs="Arial"/>
          <w:b/>
          <w:bCs/>
          <w:color w:val="000000" w:themeColor="text1"/>
          <w:sz w:val="28"/>
          <w:szCs w:val="20"/>
        </w:rPr>
      </w:pPr>
      <w:r>
        <w:rPr>
          <w:rFonts w:ascii="Arial" w:hAnsi="Arial" w:cs="Arial"/>
          <w:b/>
          <w:bCs/>
          <w:color w:val="000000" w:themeColor="text1"/>
          <w:sz w:val="28"/>
          <w:szCs w:val="20"/>
        </w:rPr>
        <w:t>Egain breddar sitt tjänst</w:t>
      </w:r>
      <w:r w:rsidR="00742C54">
        <w:rPr>
          <w:rFonts w:ascii="Arial" w:hAnsi="Arial" w:cs="Arial"/>
          <w:b/>
          <w:bCs/>
          <w:color w:val="000000" w:themeColor="text1"/>
          <w:sz w:val="28"/>
          <w:szCs w:val="20"/>
        </w:rPr>
        <w:t>e</w:t>
      </w:r>
      <w:r>
        <w:rPr>
          <w:rFonts w:ascii="Arial" w:hAnsi="Arial" w:cs="Arial"/>
          <w:b/>
          <w:bCs/>
          <w:color w:val="000000" w:themeColor="text1"/>
          <w:sz w:val="28"/>
          <w:szCs w:val="20"/>
        </w:rPr>
        <w:t xml:space="preserve">utbud och </w:t>
      </w:r>
      <w:r w:rsidR="00742C54">
        <w:rPr>
          <w:rFonts w:ascii="Arial" w:hAnsi="Arial" w:cs="Arial"/>
          <w:b/>
          <w:bCs/>
          <w:color w:val="000000" w:themeColor="text1"/>
          <w:sz w:val="28"/>
          <w:szCs w:val="20"/>
        </w:rPr>
        <w:t xml:space="preserve">lanserar </w:t>
      </w:r>
      <w:r>
        <w:rPr>
          <w:rFonts w:ascii="Arial" w:hAnsi="Arial" w:cs="Arial"/>
          <w:b/>
          <w:bCs/>
          <w:color w:val="000000" w:themeColor="text1"/>
          <w:sz w:val="28"/>
          <w:szCs w:val="20"/>
        </w:rPr>
        <w:t xml:space="preserve">nya </w:t>
      </w:r>
      <w:r w:rsidR="00EE4639">
        <w:rPr>
          <w:rFonts w:ascii="Arial" w:hAnsi="Arial" w:cs="Arial"/>
          <w:b/>
          <w:bCs/>
          <w:color w:val="000000" w:themeColor="text1"/>
          <w:sz w:val="28"/>
          <w:szCs w:val="20"/>
        </w:rPr>
        <w:t xml:space="preserve">smarta </w:t>
      </w:r>
      <w:r>
        <w:rPr>
          <w:rFonts w:ascii="Arial" w:hAnsi="Arial" w:cs="Arial"/>
          <w:b/>
          <w:bCs/>
          <w:color w:val="000000" w:themeColor="text1"/>
          <w:sz w:val="28"/>
          <w:szCs w:val="20"/>
        </w:rPr>
        <w:t>funktioner</w:t>
      </w:r>
      <w:r w:rsidR="00E81994">
        <w:rPr>
          <w:rFonts w:ascii="Arial" w:hAnsi="Arial" w:cs="Arial"/>
          <w:b/>
          <w:bCs/>
          <w:color w:val="000000" w:themeColor="text1"/>
          <w:sz w:val="28"/>
          <w:szCs w:val="20"/>
        </w:rPr>
        <w:t xml:space="preserve"> inom vatten- och el</w:t>
      </w:r>
      <w:r>
        <w:rPr>
          <w:rFonts w:ascii="Arial" w:hAnsi="Arial" w:cs="Arial"/>
          <w:b/>
          <w:bCs/>
          <w:color w:val="000000" w:themeColor="text1"/>
          <w:sz w:val="28"/>
          <w:szCs w:val="20"/>
        </w:rPr>
        <w:t xml:space="preserve"> </w:t>
      </w:r>
      <w:r w:rsidR="0051605D">
        <w:rPr>
          <w:rFonts w:ascii="Arial" w:hAnsi="Arial" w:cs="Arial"/>
          <w:b/>
          <w:bCs/>
          <w:color w:val="000000" w:themeColor="text1"/>
          <w:sz w:val="28"/>
          <w:szCs w:val="20"/>
        </w:rPr>
        <w:t>till</w:t>
      </w:r>
      <w:r>
        <w:rPr>
          <w:rFonts w:ascii="Arial" w:hAnsi="Arial" w:cs="Arial"/>
          <w:b/>
          <w:bCs/>
          <w:color w:val="000000" w:themeColor="text1"/>
          <w:sz w:val="28"/>
          <w:szCs w:val="20"/>
        </w:rPr>
        <w:t xml:space="preserve"> </w:t>
      </w:r>
      <w:r w:rsidR="00671570">
        <w:rPr>
          <w:rFonts w:ascii="Arial" w:hAnsi="Arial" w:cs="Arial"/>
          <w:b/>
          <w:bCs/>
          <w:color w:val="000000" w:themeColor="text1"/>
          <w:sz w:val="28"/>
          <w:szCs w:val="20"/>
        </w:rPr>
        <w:t>användare av Egain Edge.</w:t>
      </w:r>
    </w:p>
    <w:p w14:paraId="70A578DF" w14:textId="44A2AA1A" w:rsidR="00F7783D" w:rsidRDefault="00F7783D" w:rsidP="00671570">
      <w:pPr>
        <w:ind w:left="1276"/>
        <w:jc w:val="both"/>
        <w:rPr>
          <w:rFonts w:ascii="Arial" w:hAnsi="Arial" w:cs="Arial"/>
          <w:b/>
          <w:bCs/>
          <w:color w:val="000000" w:themeColor="text1"/>
          <w:sz w:val="28"/>
          <w:szCs w:val="20"/>
        </w:rPr>
      </w:pPr>
      <w:r>
        <w:rPr>
          <w:rFonts w:ascii="Arial" w:hAnsi="Arial" w:cs="Arial"/>
          <w:b/>
          <w:bCs/>
          <w:noProof/>
          <w:color w:val="000000" w:themeColor="text1"/>
          <w:sz w:val="28"/>
          <w:szCs w:val="20"/>
        </w:rPr>
        <w:drawing>
          <wp:anchor distT="0" distB="0" distL="114300" distR="114300" simplePos="0" relativeHeight="251658241" behindDoc="1" locked="0" layoutInCell="1" allowOverlap="1" wp14:anchorId="1C522FD2" wp14:editId="2702E527">
            <wp:simplePos x="0" y="0"/>
            <wp:positionH relativeFrom="margin">
              <wp:posOffset>832485</wp:posOffset>
            </wp:positionH>
            <wp:positionV relativeFrom="paragraph">
              <wp:posOffset>247650</wp:posOffset>
            </wp:positionV>
            <wp:extent cx="5283835" cy="2971800"/>
            <wp:effectExtent l="0" t="0" r="0" b="0"/>
            <wp:wrapTight wrapText="bothSides">
              <wp:wrapPolygon edited="0">
                <wp:start x="0" y="0"/>
                <wp:lineTo x="0" y="21462"/>
                <wp:lineTo x="21494" y="21462"/>
                <wp:lineTo x="21494" y="0"/>
                <wp:lineTo x="0" y="0"/>
              </wp:wrapPolygon>
            </wp:wrapTight>
            <wp:docPr id="1" name="Bildobjekt 1" descr="En bild som visar objekt, byggnad,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 lunch hero.png"/>
                    <pic:cNvPicPr/>
                  </pic:nvPicPr>
                  <pic:blipFill>
                    <a:blip r:embed="rId11"/>
                    <a:stretch>
                      <a:fillRect/>
                    </a:stretch>
                  </pic:blipFill>
                  <pic:spPr>
                    <a:xfrm>
                      <a:off x="0" y="0"/>
                      <a:ext cx="5283835" cy="2971800"/>
                    </a:xfrm>
                    <a:prstGeom prst="rect">
                      <a:avLst/>
                    </a:prstGeom>
                  </pic:spPr>
                </pic:pic>
              </a:graphicData>
            </a:graphic>
            <wp14:sizeRelH relativeFrom="margin">
              <wp14:pctWidth>0</wp14:pctWidth>
            </wp14:sizeRelH>
            <wp14:sizeRelV relativeFrom="margin">
              <wp14:pctHeight>0</wp14:pctHeight>
            </wp14:sizeRelV>
          </wp:anchor>
        </w:drawing>
      </w:r>
    </w:p>
    <w:p w14:paraId="7F57A92E" w14:textId="2CC749EA" w:rsidR="00F7783D" w:rsidRDefault="00F7783D" w:rsidP="00671570">
      <w:pPr>
        <w:ind w:left="1276"/>
        <w:jc w:val="both"/>
        <w:rPr>
          <w:rFonts w:ascii="Arial" w:hAnsi="Arial" w:cs="Arial"/>
          <w:b/>
          <w:bCs/>
          <w:color w:val="000000" w:themeColor="text1"/>
          <w:sz w:val="28"/>
          <w:szCs w:val="20"/>
        </w:rPr>
      </w:pPr>
    </w:p>
    <w:p w14:paraId="62FCDF7C" w14:textId="77777777" w:rsidR="004B4114" w:rsidRPr="004B4114" w:rsidRDefault="004B4114" w:rsidP="004B4114">
      <w:pPr>
        <w:ind w:left="1276"/>
        <w:jc w:val="both"/>
        <w:rPr>
          <w:rFonts w:ascii="Arial" w:hAnsi="Arial" w:cs="Arial"/>
          <w:b/>
          <w:bCs/>
          <w:color w:val="000000" w:themeColor="text1"/>
          <w:sz w:val="18"/>
          <w:szCs w:val="18"/>
        </w:rPr>
      </w:pPr>
      <w:r w:rsidRPr="004B4114">
        <w:rPr>
          <w:rFonts w:ascii="Arial" w:hAnsi="Arial" w:cs="Arial"/>
          <w:b/>
          <w:bCs/>
          <w:color w:val="000000" w:themeColor="text1"/>
          <w:sz w:val="18"/>
          <w:szCs w:val="18"/>
        </w:rPr>
        <w:t>Nu lanserar Egain nya funktioner som ett direkt resultat av bolagets innovationsarbete. Fastighetsägare i Sverige och Europa kan nu bland annat kan samla vatten, el och energianvändning per automatik, importera och exportera data till och från Egain Edge samt få larm vid händelse av vattenläckor ner på deciliternivå.</w:t>
      </w:r>
    </w:p>
    <w:p w14:paraId="1A16921C" w14:textId="77777777" w:rsidR="004B4114" w:rsidRPr="004B4114" w:rsidRDefault="004B4114" w:rsidP="004B4114">
      <w:pPr>
        <w:ind w:left="1276"/>
        <w:jc w:val="both"/>
        <w:rPr>
          <w:rFonts w:ascii="Arial" w:hAnsi="Arial" w:cs="Arial"/>
          <w:b/>
          <w:bCs/>
          <w:color w:val="000000" w:themeColor="text1"/>
          <w:sz w:val="18"/>
          <w:szCs w:val="18"/>
        </w:rPr>
      </w:pPr>
    </w:p>
    <w:p w14:paraId="0DB31CFB" w14:textId="052B6C18" w:rsidR="004359D4" w:rsidRPr="004B4114" w:rsidRDefault="004B4114" w:rsidP="004B4114">
      <w:pPr>
        <w:ind w:left="1276"/>
        <w:jc w:val="both"/>
        <w:rPr>
          <w:rFonts w:ascii="Arial" w:hAnsi="Arial" w:cs="Arial"/>
          <w:bCs/>
          <w:color w:val="000000" w:themeColor="text1"/>
          <w:sz w:val="18"/>
          <w:szCs w:val="18"/>
        </w:rPr>
      </w:pPr>
      <w:r w:rsidRPr="004B4114">
        <w:rPr>
          <w:rFonts w:ascii="Arial" w:hAnsi="Arial" w:cs="Arial"/>
          <w:bCs/>
          <w:color w:val="000000" w:themeColor="text1"/>
          <w:sz w:val="18"/>
          <w:szCs w:val="18"/>
        </w:rPr>
        <w:t>KUNGSBACKA - 12 december 2019 - Nu lanserar Egain nya funktioner som ett direkt resultat av bolagets innovationsarbete. Fastighetsägare i Sverige och Europa kan nu bland annat kan samla vatten, el och energianvändning per automatik, importera och exportera data till och från Egain Edge samt få larm vid händelse av vattenläckor ner på deciliternivå.</w:t>
      </w:r>
    </w:p>
    <w:p w14:paraId="6DDE844C" w14:textId="77777777" w:rsidR="004B4114" w:rsidRDefault="004B4114" w:rsidP="004B4114">
      <w:pPr>
        <w:ind w:left="1276"/>
        <w:jc w:val="both"/>
        <w:rPr>
          <w:rFonts w:ascii="Arial" w:hAnsi="Arial" w:cs="Arial"/>
          <w:bCs/>
          <w:color w:val="000000" w:themeColor="text1"/>
          <w:sz w:val="18"/>
          <w:szCs w:val="20"/>
        </w:rPr>
      </w:pPr>
    </w:p>
    <w:p w14:paraId="2D7A9AFD" w14:textId="16974B04" w:rsidR="007A2C38" w:rsidRDefault="00283D46" w:rsidP="00800735">
      <w:pPr>
        <w:ind w:left="1276"/>
        <w:jc w:val="both"/>
        <w:rPr>
          <w:rFonts w:ascii="Arial" w:hAnsi="Arial" w:cs="Arial"/>
          <w:color w:val="000000" w:themeColor="text1"/>
          <w:sz w:val="18"/>
          <w:szCs w:val="18"/>
        </w:rPr>
      </w:pPr>
      <w:r w:rsidRPr="00283D46">
        <w:rPr>
          <w:rFonts w:ascii="Arial" w:hAnsi="Arial" w:cs="Arial"/>
          <w:color w:val="000000" w:themeColor="text1"/>
          <w:sz w:val="18"/>
          <w:szCs w:val="18"/>
        </w:rPr>
        <w:t>Tre nya tjänster lanseras vilket breddar utbudet i Egain Edge med vatten- och elanvändning. Detta innebär att fastighetsägare nu kan samla all sin konsumtionsdata i Egain Edge och vara ständigt uppdaterade på fastigheters prestanda.</w:t>
      </w:r>
    </w:p>
    <w:p w14:paraId="4525A0FC" w14:textId="77777777" w:rsidR="00283D46" w:rsidRDefault="00283D46" w:rsidP="00800735">
      <w:pPr>
        <w:ind w:left="1276"/>
        <w:jc w:val="both"/>
        <w:rPr>
          <w:rFonts w:ascii="Arial" w:hAnsi="Arial" w:cs="Arial"/>
          <w:bCs/>
          <w:color w:val="000000" w:themeColor="text1"/>
          <w:sz w:val="18"/>
          <w:szCs w:val="20"/>
        </w:rPr>
      </w:pPr>
      <w:bookmarkStart w:id="0" w:name="_GoBack"/>
      <w:bookmarkEnd w:id="0"/>
    </w:p>
    <w:p w14:paraId="063A27F1" w14:textId="0399DCA1" w:rsidR="006C4123" w:rsidRPr="006C4123" w:rsidRDefault="41F757D4" w:rsidP="41F757D4">
      <w:pPr>
        <w:pStyle w:val="Liststycke"/>
        <w:numPr>
          <w:ilvl w:val="0"/>
          <w:numId w:val="48"/>
        </w:numPr>
        <w:ind w:left="1560" w:hanging="284"/>
        <w:jc w:val="both"/>
        <w:rPr>
          <w:rFonts w:ascii="Arial" w:hAnsi="Arial" w:cs="Arial"/>
          <w:color w:val="000000" w:themeColor="text1"/>
          <w:sz w:val="18"/>
          <w:szCs w:val="18"/>
        </w:rPr>
      </w:pPr>
      <w:r w:rsidRPr="41F757D4">
        <w:rPr>
          <w:rFonts w:ascii="Arial" w:hAnsi="Arial" w:cs="Arial"/>
          <w:b/>
          <w:bCs/>
          <w:color w:val="000000" w:themeColor="text1"/>
          <w:sz w:val="18"/>
          <w:szCs w:val="18"/>
        </w:rPr>
        <w:t>Vattenmätning &amp; Läckagedetektering</w:t>
      </w:r>
      <w:r w:rsidRPr="41F757D4">
        <w:rPr>
          <w:rFonts w:ascii="Arial" w:hAnsi="Arial" w:cs="Arial"/>
          <w:color w:val="000000" w:themeColor="text1"/>
          <w:sz w:val="18"/>
          <w:szCs w:val="18"/>
        </w:rPr>
        <w:t xml:space="preserve"> – Mät vattenanvändning och få larm vid händelse av läcka.</w:t>
      </w:r>
    </w:p>
    <w:p w14:paraId="4E76D320" w14:textId="77777777" w:rsidR="006C4123" w:rsidRPr="009738F5" w:rsidRDefault="007A2C38" w:rsidP="006C4123">
      <w:pPr>
        <w:pStyle w:val="Liststycke"/>
        <w:numPr>
          <w:ilvl w:val="0"/>
          <w:numId w:val="48"/>
        </w:numPr>
        <w:ind w:left="1560" w:hanging="284"/>
        <w:jc w:val="both"/>
        <w:rPr>
          <w:rFonts w:ascii="Arial" w:hAnsi="Arial" w:cs="Arial"/>
          <w:bCs/>
          <w:color w:val="000000" w:themeColor="text1"/>
          <w:sz w:val="18"/>
          <w:szCs w:val="20"/>
          <w:lang w:val="en-GB"/>
        </w:rPr>
      </w:pPr>
      <w:r w:rsidRPr="009738F5">
        <w:rPr>
          <w:rFonts w:ascii="Arial" w:hAnsi="Arial" w:cs="Arial"/>
          <w:b/>
          <w:bCs/>
          <w:color w:val="000000" w:themeColor="text1"/>
          <w:sz w:val="18"/>
          <w:szCs w:val="20"/>
          <w:lang w:val="en-GB"/>
        </w:rPr>
        <w:t>API Connect</w:t>
      </w:r>
      <w:r w:rsidRPr="009738F5">
        <w:rPr>
          <w:rFonts w:ascii="Arial" w:hAnsi="Arial" w:cs="Arial"/>
          <w:bCs/>
          <w:color w:val="000000" w:themeColor="text1"/>
          <w:sz w:val="18"/>
          <w:szCs w:val="20"/>
          <w:lang w:val="en-GB"/>
        </w:rPr>
        <w:t xml:space="preserve"> – </w:t>
      </w:r>
      <w:proofErr w:type="spellStart"/>
      <w:r w:rsidRPr="009738F5">
        <w:rPr>
          <w:rFonts w:ascii="Arial" w:hAnsi="Arial" w:cs="Arial"/>
          <w:bCs/>
          <w:color w:val="000000" w:themeColor="text1"/>
          <w:sz w:val="18"/>
          <w:szCs w:val="20"/>
          <w:lang w:val="en-GB"/>
        </w:rPr>
        <w:t>Importera</w:t>
      </w:r>
      <w:proofErr w:type="spellEnd"/>
      <w:r w:rsidRPr="009738F5">
        <w:rPr>
          <w:rFonts w:ascii="Arial" w:hAnsi="Arial" w:cs="Arial"/>
          <w:bCs/>
          <w:color w:val="000000" w:themeColor="text1"/>
          <w:sz w:val="18"/>
          <w:szCs w:val="20"/>
          <w:lang w:val="en-GB"/>
        </w:rPr>
        <w:t xml:space="preserve"> data till Egain Edge / </w:t>
      </w:r>
      <w:proofErr w:type="spellStart"/>
      <w:r w:rsidRPr="009738F5">
        <w:rPr>
          <w:rFonts w:ascii="Arial" w:hAnsi="Arial" w:cs="Arial"/>
          <w:bCs/>
          <w:color w:val="000000" w:themeColor="text1"/>
          <w:sz w:val="18"/>
          <w:szCs w:val="20"/>
          <w:lang w:val="en-GB"/>
        </w:rPr>
        <w:t>Exportera</w:t>
      </w:r>
      <w:proofErr w:type="spellEnd"/>
      <w:r w:rsidRPr="009738F5">
        <w:rPr>
          <w:rFonts w:ascii="Arial" w:hAnsi="Arial" w:cs="Arial"/>
          <w:bCs/>
          <w:color w:val="000000" w:themeColor="text1"/>
          <w:sz w:val="18"/>
          <w:szCs w:val="20"/>
          <w:lang w:val="en-GB"/>
        </w:rPr>
        <w:t xml:space="preserve"> data från Egain Edge.</w:t>
      </w:r>
    </w:p>
    <w:p w14:paraId="308730CE" w14:textId="6C031CDA" w:rsidR="007A2C38" w:rsidRPr="006C4123" w:rsidRDefault="007A2C38" w:rsidP="006C4123">
      <w:pPr>
        <w:pStyle w:val="Liststycke"/>
        <w:numPr>
          <w:ilvl w:val="0"/>
          <w:numId w:val="48"/>
        </w:numPr>
        <w:ind w:left="1560" w:hanging="284"/>
        <w:jc w:val="both"/>
        <w:rPr>
          <w:rFonts w:ascii="Arial" w:hAnsi="Arial" w:cs="Arial"/>
          <w:bCs/>
          <w:color w:val="000000" w:themeColor="text1"/>
          <w:sz w:val="18"/>
          <w:szCs w:val="20"/>
        </w:rPr>
      </w:pPr>
      <w:r w:rsidRPr="006C4123">
        <w:rPr>
          <w:rFonts w:ascii="Arial" w:hAnsi="Arial" w:cs="Arial"/>
          <w:b/>
          <w:bCs/>
          <w:color w:val="000000" w:themeColor="text1"/>
          <w:sz w:val="18"/>
          <w:szCs w:val="20"/>
        </w:rPr>
        <w:t>Energidata</w:t>
      </w:r>
      <w:r w:rsidRPr="006C4123">
        <w:rPr>
          <w:rFonts w:ascii="Arial" w:hAnsi="Arial" w:cs="Arial"/>
          <w:bCs/>
          <w:color w:val="000000" w:themeColor="text1"/>
          <w:sz w:val="18"/>
          <w:szCs w:val="20"/>
        </w:rPr>
        <w:t xml:space="preserve"> – Automatisk import av konsumtionsdata rörande vatten, el och energi till Egain Edge.</w:t>
      </w:r>
    </w:p>
    <w:p w14:paraId="687A1B4F" w14:textId="03509F68" w:rsidR="00800735" w:rsidRPr="007A2C38" w:rsidRDefault="00800735" w:rsidP="00800735">
      <w:pPr>
        <w:ind w:left="1276"/>
        <w:jc w:val="both"/>
        <w:rPr>
          <w:rFonts w:ascii="Arial" w:hAnsi="Arial" w:cs="Arial"/>
          <w:bCs/>
          <w:color w:val="000000" w:themeColor="text1"/>
          <w:sz w:val="18"/>
          <w:szCs w:val="20"/>
        </w:rPr>
      </w:pPr>
    </w:p>
    <w:p w14:paraId="47001BC4" w14:textId="40CEFEBF" w:rsidR="00671570" w:rsidRDefault="00671570" w:rsidP="00800735">
      <w:pPr>
        <w:ind w:left="1276"/>
        <w:jc w:val="both"/>
        <w:rPr>
          <w:rFonts w:ascii="Arial" w:hAnsi="Arial" w:cs="Arial"/>
          <w:bCs/>
          <w:color w:val="000000" w:themeColor="text1"/>
          <w:sz w:val="18"/>
          <w:szCs w:val="20"/>
        </w:rPr>
      </w:pPr>
      <w:r>
        <w:rPr>
          <w:rFonts w:ascii="Arial" w:hAnsi="Arial" w:cs="Arial"/>
          <w:bCs/>
          <w:color w:val="000000" w:themeColor="text1"/>
          <w:sz w:val="18"/>
          <w:szCs w:val="20"/>
        </w:rPr>
        <w:t>”</w:t>
      </w:r>
      <w:r w:rsidR="00F52393" w:rsidRPr="00F52393">
        <w:rPr>
          <w:rFonts w:ascii="Arial" w:hAnsi="Arial" w:cs="Arial"/>
          <w:bCs/>
          <w:color w:val="000000" w:themeColor="text1"/>
          <w:sz w:val="18"/>
          <w:szCs w:val="20"/>
        </w:rPr>
        <w:t>Att vi nu släpper funktionalitet kring vattenmätning, API-integrationer samt automatisk import och visualisering av värme, fastighetsel och vatten i ett och samma verktyg är en direkt reaktion på önskemål från marknaden om att få total kontroll över sina fastigheter och att alltid hålla sig uppdaterad. För oss är kundupplevelsen innan, under och efter ett samarbete med Egain alltid överst på agendan och vi arbetar dagligen för att leverera värde till den resan där ständiga innovationer och produktutveckling är en viktig</w:t>
      </w:r>
      <w:r w:rsidR="00742C54">
        <w:rPr>
          <w:rFonts w:ascii="Arial" w:hAnsi="Arial" w:cs="Arial"/>
          <w:bCs/>
          <w:color w:val="000000" w:themeColor="text1"/>
          <w:sz w:val="18"/>
          <w:szCs w:val="20"/>
        </w:rPr>
        <w:t xml:space="preserve"> del av vår strategi</w:t>
      </w:r>
      <w:r w:rsidR="00D97397">
        <w:rPr>
          <w:rFonts w:ascii="Arial" w:hAnsi="Arial" w:cs="Arial"/>
          <w:bCs/>
          <w:color w:val="000000" w:themeColor="text1"/>
          <w:sz w:val="18"/>
          <w:szCs w:val="20"/>
        </w:rPr>
        <w:t>”, säger Jon Åkerström, CTO Egain.</w:t>
      </w:r>
    </w:p>
    <w:p w14:paraId="38189D11" w14:textId="77777777" w:rsidR="00671570" w:rsidRPr="00800735" w:rsidRDefault="00671570" w:rsidP="00800735">
      <w:pPr>
        <w:ind w:left="1276"/>
        <w:jc w:val="both"/>
        <w:rPr>
          <w:rFonts w:ascii="Arial" w:hAnsi="Arial" w:cs="Arial"/>
          <w:bCs/>
          <w:color w:val="000000" w:themeColor="text1"/>
          <w:sz w:val="18"/>
          <w:szCs w:val="20"/>
        </w:rPr>
      </w:pPr>
    </w:p>
    <w:p w14:paraId="166F5BB4" w14:textId="40783575" w:rsidR="00800735" w:rsidRDefault="41F757D4" w:rsidP="41F757D4">
      <w:pPr>
        <w:ind w:left="1276"/>
        <w:jc w:val="both"/>
        <w:rPr>
          <w:rFonts w:ascii="Arial" w:hAnsi="Arial" w:cs="Arial"/>
          <w:color w:val="000000" w:themeColor="text1"/>
          <w:sz w:val="18"/>
          <w:szCs w:val="18"/>
        </w:rPr>
      </w:pPr>
      <w:r w:rsidRPr="41F757D4">
        <w:rPr>
          <w:rFonts w:ascii="Arial" w:hAnsi="Arial" w:cs="Arial"/>
          <w:color w:val="000000" w:themeColor="text1"/>
          <w:sz w:val="18"/>
          <w:szCs w:val="18"/>
        </w:rPr>
        <w:t xml:space="preserve"> ”Egain är idag ett av Europas ledande teknikföretag som erbjuder smarta molnlösningar för att hjälpa fastighetsägare att ta digital kontroll över sin byggnad. Att </w:t>
      </w:r>
      <w:r w:rsidR="00742C54">
        <w:rPr>
          <w:rFonts w:ascii="Arial" w:hAnsi="Arial" w:cs="Arial"/>
          <w:color w:val="000000" w:themeColor="text1"/>
          <w:sz w:val="18"/>
          <w:szCs w:val="18"/>
        </w:rPr>
        <w:t xml:space="preserve">lanserar </w:t>
      </w:r>
      <w:r w:rsidRPr="41F757D4">
        <w:rPr>
          <w:rFonts w:ascii="Arial" w:hAnsi="Arial" w:cs="Arial"/>
          <w:color w:val="000000" w:themeColor="text1"/>
          <w:sz w:val="18"/>
          <w:szCs w:val="18"/>
        </w:rPr>
        <w:t xml:space="preserve">innovationer till marknaden är </w:t>
      </w:r>
      <w:r w:rsidR="00742C54">
        <w:rPr>
          <w:rFonts w:ascii="Arial" w:hAnsi="Arial" w:cs="Arial"/>
          <w:color w:val="000000" w:themeColor="text1"/>
          <w:sz w:val="18"/>
          <w:szCs w:val="18"/>
        </w:rPr>
        <w:t xml:space="preserve">centralt </w:t>
      </w:r>
      <w:r w:rsidR="00742C54">
        <w:rPr>
          <w:rFonts w:ascii="Arial" w:hAnsi="Arial" w:cs="Arial"/>
          <w:color w:val="000000" w:themeColor="text1"/>
          <w:sz w:val="18"/>
          <w:szCs w:val="18"/>
        </w:rPr>
        <w:lastRenderedPageBreak/>
        <w:t>för oss</w:t>
      </w:r>
      <w:r w:rsidRPr="41F757D4">
        <w:rPr>
          <w:rFonts w:ascii="Arial" w:hAnsi="Arial" w:cs="Arial"/>
          <w:color w:val="000000" w:themeColor="text1"/>
          <w:sz w:val="18"/>
          <w:szCs w:val="18"/>
        </w:rPr>
        <w:t xml:space="preserve">. Vi investerar för framtiden och våra kunder ser idag ett tydligt exempel på detta i </w:t>
      </w:r>
      <w:r w:rsidR="00742C54">
        <w:rPr>
          <w:rFonts w:ascii="Arial" w:hAnsi="Arial" w:cs="Arial"/>
          <w:color w:val="000000" w:themeColor="text1"/>
          <w:sz w:val="18"/>
          <w:szCs w:val="18"/>
        </w:rPr>
        <w:t xml:space="preserve">form </w:t>
      </w:r>
      <w:proofErr w:type="gramStart"/>
      <w:r w:rsidR="00742C54">
        <w:rPr>
          <w:rFonts w:ascii="Arial" w:hAnsi="Arial" w:cs="Arial"/>
          <w:color w:val="000000" w:themeColor="text1"/>
          <w:sz w:val="18"/>
          <w:szCs w:val="18"/>
        </w:rPr>
        <w:t xml:space="preserve">av </w:t>
      </w:r>
      <w:r w:rsidRPr="41F757D4">
        <w:rPr>
          <w:rFonts w:ascii="Arial" w:hAnsi="Arial" w:cs="Arial"/>
          <w:color w:val="000000" w:themeColor="text1"/>
          <w:sz w:val="18"/>
          <w:szCs w:val="18"/>
        </w:rPr>
        <w:t xml:space="preserve"> av</w:t>
      </w:r>
      <w:proofErr w:type="gramEnd"/>
      <w:r w:rsidRPr="41F757D4">
        <w:rPr>
          <w:rFonts w:ascii="Arial" w:hAnsi="Arial" w:cs="Arial"/>
          <w:color w:val="000000" w:themeColor="text1"/>
          <w:sz w:val="18"/>
          <w:szCs w:val="18"/>
        </w:rPr>
        <w:t xml:space="preserve"> flera nya, smarta funktioner i Egain Edge” sade Sven-Olof Husmark, VD Egain. </w:t>
      </w:r>
    </w:p>
    <w:p w14:paraId="0DD7B701" w14:textId="214586D7" w:rsidR="41F757D4" w:rsidRDefault="41F757D4" w:rsidP="41F757D4">
      <w:pPr>
        <w:ind w:left="1276"/>
        <w:jc w:val="both"/>
        <w:rPr>
          <w:rFonts w:ascii="Arial" w:hAnsi="Arial" w:cs="Arial"/>
          <w:color w:val="000000" w:themeColor="text1"/>
          <w:sz w:val="18"/>
          <w:szCs w:val="18"/>
        </w:rPr>
      </w:pPr>
    </w:p>
    <w:p w14:paraId="5AACDA59" w14:textId="5EA7B03B" w:rsidR="41F757D4" w:rsidRDefault="41F757D4" w:rsidP="41F757D4">
      <w:pPr>
        <w:ind w:left="1276"/>
        <w:jc w:val="both"/>
        <w:rPr>
          <w:rFonts w:ascii="Arial" w:hAnsi="Arial" w:cs="Arial"/>
          <w:color w:val="000000" w:themeColor="text1"/>
          <w:sz w:val="18"/>
          <w:szCs w:val="18"/>
        </w:rPr>
      </w:pPr>
      <w:r w:rsidRPr="41F757D4">
        <w:rPr>
          <w:rFonts w:ascii="Arial" w:hAnsi="Arial" w:cs="Arial"/>
          <w:color w:val="000000" w:themeColor="text1"/>
          <w:sz w:val="18"/>
          <w:szCs w:val="18"/>
        </w:rPr>
        <w:t>*</w:t>
      </w:r>
      <w:r w:rsidR="00742C54">
        <w:rPr>
          <w:rFonts w:ascii="Arial" w:hAnsi="Arial" w:cs="Arial"/>
          <w:color w:val="000000" w:themeColor="text1"/>
          <w:sz w:val="18"/>
          <w:szCs w:val="18"/>
        </w:rPr>
        <w:t>Nu</w:t>
      </w:r>
      <w:r w:rsidRPr="41F757D4">
        <w:rPr>
          <w:rFonts w:ascii="Arial" w:hAnsi="Arial" w:cs="Arial"/>
          <w:color w:val="000000" w:themeColor="text1"/>
          <w:sz w:val="18"/>
          <w:szCs w:val="18"/>
        </w:rPr>
        <w:t xml:space="preserve"> lanseras tjänsten Energidata i Sverige och Finland, med planer på lansering på övriga marknader i Europa under år 2020.</w:t>
      </w:r>
    </w:p>
    <w:p w14:paraId="7D5C2A7E" w14:textId="53D7172A" w:rsidR="00714954" w:rsidRDefault="00714954" w:rsidP="00800735">
      <w:pPr>
        <w:ind w:left="1276"/>
        <w:jc w:val="both"/>
        <w:rPr>
          <w:rFonts w:ascii="Arial" w:hAnsi="Arial" w:cs="Arial"/>
          <w:bCs/>
          <w:color w:val="000000" w:themeColor="text1"/>
          <w:sz w:val="18"/>
          <w:szCs w:val="20"/>
        </w:rPr>
      </w:pPr>
    </w:p>
    <w:p w14:paraId="66B646ED" w14:textId="79CBF2AC" w:rsidR="0010226A" w:rsidRDefault="0010226A" w:rsidP="00800735">
      <w:pPr>
        <w:ind w:left="1276"/>
        <w:jc w:val="both"/>
        <w:rPr>
          <w:rFonts w:ascii="Arial" w:hAnsi="Arial" w:cs="Arial"/>
          <w:bCs/>
          <w:color w:val="000000" w:themeColor="text1"/>
          <w:sz w:val="18"/>
          <w:szCs w:val="20"/>
        </w:rPr>
      </w:pPr>
    </w:p>
    <w:p w14:paraId="2029A500" w14:textId="26EC9701" w:rsidR="0010226A" w:rsidRPr="0010226A" w:rsidRDefault="0010226A" w:rsidP="00800735">
      <w:pPr>
        <w:ind w:left="1276"/>
        <w:jc w:val="both"/>
        <w:rPr>
          <w:rFonts w:ascii="Arial" w:hAnsi="Arial" w:cs="Arial"/>
          <w:b/>
          <w:bCs/>
          <w:color w:val="000000" w:themeColor="text1"/>
          <w:sz w:val="18"/>
          <w:szCs w:val="20"/>
        </w:rPr>
      </w:pPr>
      <w:r w:rsidRPr="0010226A">
        <w:rPr>
          <w:rFonts w:ascii="Arial" w:hAnsi="Arial" w:cs="Arial"/>
          <w:b/>
          <w:bCs/>
          <w:color w:val="000000" w:themeColor="text1"/>
          <w:sz w:val="18"/>
          <w:szCs w:val="20"/>
        </w:rPr>
        <w:t>För mer information, kontakta:</w:t>
      </w:r>
    </w:p>
    <w:p w14:paraId="5D69C865" w14:textId="38578F58" w:rsidR="0010226A" w:rsidRDefault="0010226A" w:rsidP="00800735">
      <w:pPr>
        <w:ind w:left="1276"/>
        <w:jc w:val="both"/>
        <w:rPr>
          <w:rFonts w:ascii="Arial" w:hAnsi="Arial" w:cs="Arial"/>
          <w:bCs/>
          <w:color w:val="000000" w:themeColor="text1"/>
          <w:sz w:val="18"/>
          <w:szCs w:val="20"/>
        </w:rPr>
      </w:pPr>
      <w:r>
        <w:rPr>
          <w:rFonts w:ascii="Arial" w:hAnsi="Arial" w:cs="Arial"/>
          <w:bCs/>
          <w:color w:val="000000" w:themeColor="text1"/>
          <w:sz w:val="18"/>
          <w:szCs w:val="20"/>
        </w:rPr>
        <w:t>Sven-Olof Husmark, VD, Egain Group</w:t>
      </w:r>
    </w:p>
    <w:p w14:paraId="1222E954" w14:textId="2AE60F61" w:rsidR="0010226A" w:rsidRDefault="00283D46" w:rsidP="00800735">
      <w:pPr>
        <w:ind w:left="1276"/>
        <w:jc w:val="both"/>
        <w:rPr>
          <w:rFonts w:ascii="Arial" w:hAnsi="Arial" w:cs="Arial"/>
          <w:bCs/>
          <w:color w:val="000000" w:themeColor="text1"/>
          <w:sz w:val="18"/>
          <w:szCs w:val="20"/>
        </w:rPr>
      </w:pPr>
      <w:hyperlink r:id="rId12" w:history="1">
        <w:r w:rsidR="0010226A" w:rsidRPr="00C3241F">
          <w:rPr>
            <w:rStyle w:val="Hyperlnk"/>
            <w:rFonts w:ascii="Arial" w:hAnsi="Arial" w:cs="Arial"/>
            <w:bCs/>
            <w:sz w:val="18"/>
            <w:szCs w:val="20"/>
          </w:rPr>
          <w:t>sven-olof.husmark@egain.io</w:t>
        </w:r>
      </w:hyperlink>
    </w:p>
    <w:p w14:paraId="03F95A7F" w14:textId="452E5DE4" w:rsidR="0010226A" w:rsidRDefault="0010226A" w:rsidP="00800735">
      <w:pPr>
        <w:ind w:left="1276"/>
        <w:jc w:val="both"/>
        <w:rPr>
          <w:rFonts w:ascii="Arial" w:hAnsi="Arial" w:cs="Arial"/>
          <w:bCs/>
          <w:color w:val="000000" w:themeColor="text1"/>
          <w:sz w:val="18"/>
          <w:szCs w:val="20"/>
        </w:rPr>
      </w:pPr>
      <w:r>
        <w:rPr>
          <w:rFonts w:ascii="Arial" w:hAnsi="Arial" w:cs="Arial"/>
          <w:bCs/>
          <w:color w:val="000000" w:themeColor="text1"/>
          <w:sz w:val="18"/>
          <w:szCs w:val="20"/>
        </w:rPr>
        <w:t>+46 73 420 3740</w:t>
      </w:r>
    </w:p>
    <w:p w14:paraId="1ED4D683" w14:textId="66361B88" w:rsidR="00B435AF" w:rsidRDefault="00B435AF" w:rsidP="00800735">
      <w:pPr>
        <w:ind w:left="1276"/>
        <w:jc w:val="both"/>
        <w:rPr>
          <w:rFonts w:ascii="Arial" w:hAnsi="Arial" w:cs="Arial"/>
          <w:bCs/>
          <w:color w:val="000000" w:themeColor="text1"/>
          <w:sz w:val="18"/>
          <w:szCs w:val="20"/>
        </w:rPr>
      </w:pPr>
    </w:p>
    <w:p w14:paraId="44CB163C" w14:textId="3E20CFDE" w:rsidR="00B435AF" w:rsidRDefault="00B435AF" w:rsidP="00800735">
      <w:pPr>
        <w:ind w:left="1276"/>
        <w:jc w:val="both"/>
        <w:rPr>
          <w:rFonts w:ascii="Arial" w:hAnsi="Arial" w:cs="Arial"/>
          <w:bCs/>
          <w:color w:val="000000" w:themeColor="text1"/>
          <w:sz w:val="18"/>
          <w:szCs w:val="20"/>
        </w:rPr>
      </w:pPr>
    </w:p>
    <w:p w14:paraId="231EACBB" w14:textId="77777777" w:rsidR="00BD6E3D" w:rsidRPr="00BD6E3D" w:rsidRDefault="00BD6E3D" w:rsidP="00BD6E3D">
      <w:pPr>
        <w:ind w:left="1276"/>
        <w:jc w:val="both"/>
        <w:rPr>
          <w:rFonts w:ascii="Arial" w:hAnsi="Arial" w:cs="Arial"/>
          <w:b/>
          <w:bCs/>
          <w:color w:val="000000" w:themeColor="text1"/>
          <w:sz w:val="16"/>
          <w:szCs w:val="20"/>
        </w:rPr>
      </w:pPr>
      <w:r w:rsidRPr="00BD6E3D">
        <w:rPr>
          <w:rFonts w:ascii="Arial" w:hAnsi="Arial" w:cs="Arial"/>
          <w:b/>
          <w:bCs/>
          <w:color w:val="000000" w:themeColor="text1"/>
          <w:sz w:val="16"/>
          <w:szCs w:val="20"/>
        </w:rPr>
        <w:t>Om Egain</w:t>
      </w:r>
    </w:p>
    <w:p w14:paraId="42ACD782" w14:textId="1FDE0F32" w:rsidR="00800735" w:rsidRDefault="00BD6E3D" w:rsidP="00B97990">
      <w:pPr>
        <w:ind w:left="1276"/>
        <w:jc w:val="both"/>
        <w:rPr>
          <w:rStyle w:val="Hyperlnk"/>
          <w:rFonts w:ascii="Arial" w:hAnsi="Arial" w:cs="Arial"/>
          <w:bCs/>
          <w:sz w:val="16"/>
          <w:szCs w:val="20"/>
        </w:rPr>
      </w:pPr>
      <w:r w:rsidRPr="00BD6E3D">
        <w:rPr>
          <w:rFonts w:ascii="Arial" w:hAnsi="Arial" w:cs="Arial"/>
          <w:bCs/>
          <w:color w:val="000000" w:themeColor="text1"/>
          <w:sz w:val="16"/>
          <w:szCs w:val="20"/>
        </w:rPr>
        <w:t xml:space="preserve">Egain är ett ledande teknikföretag inom </w:t>
      </w:r>
      <w:r w:rsidR="00742C54">
        <w:rPr>
          <w:rFonts w:ascii="Arial" w:hAnsi="Arial" w:cs="Arial"/>
          <w:bCs/>
          <w:color w:val="000000" w:themeColor="text1"/>
          <w:sz w:val="16"/>
          <w:szCs w:val="20"/>
        </w:rPr>
        <w:t xml:space="preserve">digital kontroll, </w:t>
      </w:r>
      <w:r w:rsidRPr="00BD6E3D">
        <w:rPr>
          <w:rFonts w:ascii="Arial" w:hAnsi="Arial" w:cs="Arial"/>
          <w:bCs/>
          <w:color w:val="000000" w:themeColor="text1"/>
          <w:sz w:val="16"/>
          <w:szCs w:val="20"/>
        </w:rPr>
        <w:t>energi- och komfort</w:t>
      </w:r>
      <w:r w:rsidR="00A9467F">
        <w:rPr>
          <w:rFonts w:ascii="Arial" w:hAnsi="Arial" w:cs="Arial"/>
          <w:bCs/>
          <w:color w:val="000000" w:themeColor="text1"/>
          <w:sz w:val="16"/>
          <w:szCs w:val="20"/>
        </w:rPr>
        <w:t>o</w:t>
      </w:r>
      <w:r w:rsidRPr="00BD6E3D">
        <w:rPr>
          <w:rFonts w:ascii="Arial" w:hAnsi="Arial" w:cs="Arial"/>
          <w:bCs/>
          <w:color w:val="000000" w:themeColor="text1"/>
          <w:sz w:val="16"/>
          <w:szCs w:val="20"/>
        </w:rPr>
        <w:t xml:space="preserve">ptimering av bostadshus. Företaget utvecklar IoT-lösningar, mobilappar och AI-baserad mjukvara som visualiserar byggnadsmöjligheter och automatiskt optimerar energiförbrukningen vilket leder till lägre energianvändning, ett minskat miljöavtryck och optimerad inomhuskomfort. Egain grundades 2003 med </w:t>
      </w:r>
      <w:r w:rsidR="00543AED">
        <w:rPr>
          <w:rFonts w:ascii="Arial" w:hAnsi="Arial" w:cs="Arial"/>
          <w:bCs/>
          <w:color w:val="000000" w:themeColor="text1"/>
          <w:sz w:val="16"/>
          <w:szCs w:val="20"/>
        </w:rPr>
        <w:t>huvudkontor</w:t>
      </w:r>
      <w:r w:rsidRPr="00BD6E3D">
        <w:rPr>
          <w:rFonts w:ascii="Arial" w:hAnsi="Arial" w:cs="Arial"/>
          <w:bCs/>
          <w:color w:val="000000" w:themeColor="text1"/>
          <w:sz w:val="16"/>
          <w:szCs w:val="20"/>
        </w:rPr>
        <w:t xml:space="preserve"> i Kungsbacka, Sverige och ägs idag av Summa Equity. Med kontor i fem europeiska länder </w:t>
      </w:r>
      <w:r w:rsidR="00543AED">
        <w:rPr>
          <w:rFonts w:ascii="Arial" w:hAnsi="Arial" w:cs="Arial"/>
          <w:bCs/>
          <w:color w:val="000000" w:themeColor="text1"/>
          <w:sz w:val="16"/>
          <w:szCs w:val="20"/>
        </w:rPr>
        <w:t>hanterar</w:t>
      </w:r>
      <w:r w:rsidRPr="00BD6E3D">
        <w:rPr>
          <w:rFonts w:ascii="Arial" w:hAnsi="Arial" w:cs="Arial"/>
          <w:bCs/>
          <w:color w:val="000000" w:themeColor="text1"/>
          <w:sz w:val="16"/>
          <w:szCs w:val="20"/>
        </w:rPr>
        <w:t xml:space="preserve"> Egain för närvarande mer än 5 000 byggnader och 300 000 lägenheter i </w:t>
      </w:r>
      <w:r w:rsidR="00543AED">
        <w:rPr>
          <w:rFonts w:ascii="Arial" w:hAnsi="Arial" w:cs="Arial"/>
          <w:bCs/>
          <w:color w:val="000000" w:themeColor="text1"/>
          <w:sz w:val="16"/>
          <w:szCs w:val="20"/>
        </w:rPr>
        <w:t>elva</w:t>
      </w:r>
      <w:r w:rsidRPr="00BD6E3D">
        <w:rPr>
          <w:rFonts w:ascii="Arial" w:hAnsi="Arial" w:cs="Arial"/>
          <w:bCs/>
          <w:color w:val="000000" w:themeColor="text1"/>
          <w:sz w:val="16"/>
          <w:szCs w:val="20"/>
        </w:rPr>
        <w:t xml:space="preserve"> länder. </w:t>
      </w:r>
      <w:hyperlink r:id="rId13" w:history="1">
        <w:r w:rsidR="00800735" w:rsidRPr="00C3241F">
          <w:rPr>
            <w:rStyle w:val="Hyperlnk"/>
            <w:rFonts w:ascii="Arial" w:hAnsi="Arial" w:cs="Arial"/>
            <w:bCs/>
            <w:sz w:val="16"/>
            <w:szCs w:val="20"/>
          </w:rPr>
          <w:t>www.egain.io</w:t>
        </w:r>
      </w:hyperlink>
    </w:p>
    <w:p w14:paraId="095A6B55" w14:textId="1B00A865" w:rsidR="00800735" w:rsidRPr="00B51AA0" w:rsidRDefault="00800735" w:rsidP="00EE4332">
      <w:pPr>
        <w:jc w:val="both"/>
        <w:rPr>
          <w:rFonts w:ascii="Arial" w:hAnsi="Arial" w:cs="Arial"/>
          <w:bCs/>
          <w:i/>
          <w:iCs/>
          <w:sz w:val="3"/>
          <w:szCs w:val="15"/>
        </w:rPr>
      </w:pPr>
    </w:p>
    <w:sectPr w:rsidR="00800735" w:rsidRPr="00B51AA0" w:rsidSect="005046FC">
      <w:headerReference w:type="default" r:id="rId14"/>
      <w:footerReference w:type="even" r:id="rId15"/>
      <w:footerReference w:type="default" r:id="rId16"/>
      <w:pgSz w:w="12240" w:h="15840" w:code="1"/>
      <w:pgMar w:top="993" w:right="1183" w:bottom="539" w:left="1418" w:header="720" w:footer="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30D5E" w14:textId="77777777" w:rsidR="00052970" w:rsidRDefault="00052970">
      <w:r>
        <w:separator/>
      </w:r>
    </w:p>
  </w:endnote>
  <w:endnote w:type="continuationSeparator" w:id="0">
    <w:p w14:paraId="261B1551" w14:textId="77777777" w:rsidR="00052970" w:rsidRDefault="00052970">
      <w:r>
        <w:continuationSeparator/>
      </w:r>
    </w:p>
  </w:endnote>
  <w:endnote w:type="continuationNotice" w:id="1">
    <w:p w14:paraId="3CCB3065" w14:textId="77777777" w:rsidR="00052970" w:rsidRDefault="000529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F216A" w14:textId="77777777" w:rsidR="00E44BCE" w:rsidRDefault="00E44BCE">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rPr>
      <w:t>1</w:t>
    </w:r>
    <w:r>
      <w:rPr>
        <w:rStyle w:val="Sidnummer"/>
      </w:rPr>
      <w:fldChar w:fldCharType="end"/>
    </w:r>
  </w:p>
  <w:p w14:paraId="5E11C748" w14:textId="77777777" w:rsidR="00E44BCE" w:rsidRDefault="00E44BCE">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89849" w14:textId="77777777" w:rsidR="00E44BCE" w:rsidRDefault="00E44BCE" w:rsidP="001D0613">
    <w:pPr>
      <w:pStyle w:val="Sidfot"/>
      <w:tabs>
        <w:tab w:val="clear" w:pos="4536"/>
        <w:tab w:val="clear" w:pos="9072"/>
        <w:tab w:val="left" w:leader="underscore" w:pos="9781"/>
      </w:tabs>
    </w:pPr>
    <w:r>
      <w:tab/>
    </w:r>
  </w:p>
  <w:p w14:paraId="496711F2" w14:textId="77777777" w:rsidR="00E44BCE" w:rsidRDefault="00E44BCE" w:rsidP="001D0613">
    <w:pPr>
      <w:pStyle w:val="Sidfot"/>
      <w:tabs>
        <w:tab w:val="clear" w:pos="4536"/>
        <w:tab w:val="left" w:leader="underscore" w:pos="9072"/>
      </w:tabs>
      <w:jc w:val="center"/>
      <w:rPr>
        <w:rFonts w:ascii="Tahoma" w:hAnsi="Tahoma" w:cs="Tahoma"/>
        <w:sz w:val="16"/>
        <w:szCs w:val="16"/>
      </w:rPr>
    </w:pPr>
  </w:p>
  <w:p w14:paraId="12283A46" w14:textId="77777777" w:rsidR="008C39B1" w:rsidRDefault="008C39B1" w:rsidP="008C39B1">
    <w:pPr>
      <w:pStyle w:val="Sidfot"/>
      <w:tabs>
        <w:tab w:val="clear" w:pos="4536"/>
        <w:tab w:val="left" w:leader="underscore" w:pos="9072"/>
      </w:tabs>
      <w:jc w:val="center"/>
      <w:rPr>
        <w:rFonts w:ascii="Tahoma" w:hAnsi="Tahoma" w:cs="Tahoma"/>
        <w:sz w:val="16"/>
        <w:szCs w:val="16"/>
      </w:rPr>
    </w:pPr>
    <w:r>
      <w:rPr>
        <w:rFonts w:ascii="Tahoma" w:hAnsi="Tahoma"/>
        <w:sz w:val="16"/>
        <w:szCs w:val="16"/>
      </w:rPr>
      <w:t xml:space="preserve">Egain Group – Faktorvägen 9 – 434 37 Kungsbacka </w:t>
    </w:r>
  </w:p>
  <w:p w14:paraId="2C503C3D" w14:textId="7EFA5FA6" w:rsidR="008C39B1" w:rsidRPr="00F7783D" w:rsidRDefault="008C39B1" w:rsidP="008C39B1">
    <w:pPr>
      <w:pStyle w:val="Sidfot"/>
      <w:tabs>
        <w:tab w:val="clear" w:pos="4536"/>
        <w:tab w:val="left" w:leader="underscore" w:pos="9072"/>
      </w:tabs>
      <w:jc w:val="center"/>
    </w:pPr>
    <w:r w:rsidRPr="00F7783D">
      <w:rPr>
        <w:rFonts w:ascii="Tahoma" w:hAnsi="Tahoma"/>
        <w:sz w:val="16"/>
        <w:szCs w:val="16"/>
      </w:rPr>
      <w:t>Tel +46 300 745 40 – info.se@egain.io – www.egain.io</w:t>
    </w:r>
  </w:p>
  <w:p w14:paraId="1D23BB77" w14:textId="77777777" w:rsidR="00E44BCE" w:rsidRPr="00F7783D" w:rsidRDefault="00E44BCE">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398BB" w14:textId="77777777" w:rsidR="00052970" w:rsidRDefault="00052970">
      <w:r>
        <w:separator/>
      </w:r>
    </w:p>
  </w:footnote>
  <w:footnote w:type="continuationSeparator" w:id="0">
    <w:p w14:paraId="4EC1A6E2" w14:textId="77777777" w:rsidR="00052970" w:rsidRDefault="00052970">
      <w:r>
        <w:continuationSeparator/>
      </w:r>
    </w:p>
  </w:footnote>
  <w:footnote w:type="continuationNotice" w:id="1">
    <w:p w14:paraId="137C4E40" w14:textId="77777777" w:rsidR="00052970" w:rsidRDefault="000529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EDBB8" w14:textId="77777777" w:rsidR="00E44BCE" w:rsidRPr="002C1146" w:rsidRDefault="00E44BCE" w:rsidP="002C1146">
    <w:pPr>
      <w:pStyle w:val="Sidhuvud"/>
      <w:jc w:val="right"/>
      <w:rPr>
        <w:rFonts w:ascii="Tahoma" w:hAnsi="Tahoma" w:cs="Tahom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A9E2520"/>
    <w:lvl w:ilvl="0">
      <w:numFmt w:val="decimal"/>
      <w:lvlText w:val="*"/>
      <w:lvlJc w:val="left"/>
      <w:rPr>
        <w:rFonts w:cs="Times New Roman"/>
      </w:rPr>
    </w:lvl>
  </w:abstractNum>
  <w:abstractNum w:abstractNumId="1" w15:restartNumberingAfterBreak="0">
    <w:nsid w:val="004F7B92"/>
    <w:multiLevelType w:val="hybridMultilevel"/>
    <w:tmpl w:val="C9068156"/>
    <w:lvl w:ilvl="0" w:tplc="041D0001">
      <w:start w:val="1"/>
      <w:numFmt w:val="bullet"/>
      <w:lvlText w:val=""/>
      <w:lvlJc w:val="left"/>
      <w:pPr>
        <w:tabs>
          <w:tab w:val="num" w:pos="360"/>
        </w:tabs>
        <w:ind w:left="360" w:hanging="360"/>
      </w:pPr>
      <w:rPr>
        <w:rFonts w:ascii="Symbol" w:hAnsi="Symbol" w:hint="default"/>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0D11308"/>
    <w:multiLevelType w:val="hybridMultilevel"/>
    <w:tmpl w:val="CD0A7132"/>
    <w:lvl w:ilvl="0" w:tplc="D9C63E34">
      <w:numFmt w:val="bullet"/>
      <w:lvlText w:val="-"/>
      <w:lvlJc w:val="left"/>
      <w:pPr>
        <w:ind w:left="1636" w:hanging="360"/>
      </w:pPr>
      <w:rPr>
        <w:rFonts w:ascii="Tahoma" w:eastAsia="Times New Roman" w:hAnsi="Tahoma" w:cs="Tahoma" w:hint="default"/>
      </w:rPr>
    </w:lvl>
    <w:lvl w:ilvl="1" w:tplc="041D0003" w:tentative="1">
      <w:start w:val="1"/>
      <w:numFmt w:val="bullet"/>
      <w:lvlText w:val="o"/>
      <w:lvlJc w:val="left"/>
      <w:pPr>
        <w:ind w:left="2356" w:hanging="360"/>
      </w:pPr>
      <w:rPr>
        <w:rFonts w:ascii="Courier New" w:hAnsi="Courier New" w:cs="Courier New" w:hint="default"/>
      </w:rPr>
    </w:lvl>
    <w:lvl w:ilvl="2" w:tplc="041D0005" w:tentative="1">
      <w:start w:val="1"/>
      <w:numFmt w:val="bullet"/>
      <w:lvlText w:val=""/>
      <w:lvlJc w:val="left"/>
      <w:pPr>
        <w:ind w:left="3076" w:hanging="360"/>
      </w:pPr>
      <w:rPr>
        <w:rFonts w:ascii="Wingdings" w:hAnsi="Wingdings" w:hint="default"/>
      </w:rPr>
    </w:lvl>
    <w:lvl w:ilvl="3" w:tplc="041D0001" w:tentative="1">
      <w:start w:val="1"/>
      <w:numFmt w:val="bullet"/>
      <w:lvlText w:val=""/>
      <w:lvlJc w:val="left"/>
      <w:pPr>
        <w:ind w:left="3796" w:hanging="360"/>
      </w:pPr>
      <w:rPr>
        <w:rFonts w:ascii="Symbol" w:hAnsi="Symbol" w:hint="default"/>
      </w:rPr>
    </w:lvl>
    <w:lvl w:ilvl="4" w:tplc="041D0003" w:tentative="1">
      <w:start w:val="1"/>
      <w:numFmt w:val="bullet"/>
      <w:lvlText w:val="o"/>
      <w:lvlJc w:val="left"/>
      <w:pPr>
        <w:ind w:left="4516" w:hanging="360"/>
      </w:pPr>
      <w:rPr>
        <w:rFonts w:ascii="Courier New" w:hAnsi="Courier New" w:cs="Courier New" w:hint="default"/>
      </w:rPr>
    </w:lvl>
    <w:lvl w:ilvl="5" w:tplc="041D0005" w:tentative="1">
      <w:start w:val="1"/>
      <w:numFmt w:val="bullet"/>
      <w:lvlText w:val=""/>
      <w:lvlJc w:val="left"/>
      <w:pPr>
        <w:ind w:left="5236" w:hanging="360"/>
      </w:pPr>
      <w:rPr>
        <w:rFonts w:ascii="Wingdings" w:hAnsi="Wingdings" w:hint="default"/>
      </w:rPr>
    </w:lvl>
    <w:lvl w:ilvl="6" w:tplc="041D0001" w:tentative="1">
      <w:start w:val="1"/>
      <w:numFmt w:val="bullet"/>
      <w:lvlText w:val=""/>
      <w:lvlJc w:val="left"/>
      <w:pPr>
        <w:ind w:left="5956" w:hanging="360"/>
      </w:pPr>
      <w:rPr>
        <w:rFonts w:ascii="Symbol" w:hAnsi="Symbol" w:hint="default"/>
      </w:rPr>
    </w:lvl>
    <w:lvl w:ilvl="7" w:tplc="041D0003" w:tentative="1">
      <w:start w:val="1"/>
      <w:numFmt w:val="bullet"/>
      <w:lvlText w:val="o"/>
      <w:lvlJc w:val="left"/>
      <w:pPr>
        <w:ind w:left="6676" w:hanging="360"/>
      </w:pPr>
      <w:rPr>
        <w:rFonts w:ascii="Courier New" w:hAnsi="Courier New" w:cs="Courier New" w:hint="default"/>
      </w:rPr>
    </w:lvl>
    <w:lvl w:ilvl="8" w:tplc="041D0005" w:tentative="1">
      <w:start w:val="1"/>
      <w:numFmt w:val="bullet"/>
      <w:lvlText w:val=""/>
      <w:lvlJc w:val="left"/>
      <w:pPr>
        <w:ind w:left="7396" w:hanging="360"/>
      </w:pPr>
      <w:rPr>
        <w:rFonts w:ascii="Wingdings" w:hAnsi="Wingdings" w:hint="default"/>
      </w:rPr>
    </w:lvl>
  </w:abstractNum>
  <w:abstractNum w:abstractNumId="3" w15:restartNumberingAfterBreak="0">
    <w:nsid w:val="011E1C66"/>
    <w:multiLevelType w:val="hybridMultilevel"/>
    <w:tmpl w:val="6E506B6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A622A1"/>
    <w:multiLevelType w:val="hybridMultilevel"/>
    <w:tmpl w:val="2598A036"/>
    <w:lvl w:ilvl="0" w:tplc="C5FA9560">
      <w:numFmt w:val="bullet"/>
      <w:lvlText w:val="-"/>
      <w:lvlJc w:val="left"/>
      <w:pPr>
        <w:ind w:left="1636" w:hanging="360"/>
      </w:pPr>
      <w:rPr>
        <w:rFonts w:ascii="Tahoma" w:eastAsia="Times New Roman" w:hAnsi="Tahoma" w:cs="Tahoma" w:hint="default"/>
      </w:rPr>
    </w:lvl>
    <w:lvl w:ilvl="1" w:tplc="041D0003" w:tentative="1">
      <w:start w:val="1"/>
      <w:numFmt w:val="bullet"/>
      <w:lvlText w:val="o"/>
      <w:lvlJc w:val="left"/>
      <w:pPr>
        <w:ind w:left="2356" w:hanging="360"/>
      </w:pPr>
      <w:rPr>
        <w:rFonts w:ascii="Courier New" w:hAnsi="Courier New" w:cs="Courier New" w:hint="default"/>
      </w:rPr>
    </w:lvl>
    <w:lvl w:ilvl="2" w:tplc="041D0005" w:tentative="1">
      <w:start w:val="1"/>
      <w:numFmt w:val="bullet"/>
      <w:lvlText w:val=""/>
      <w:lvlJc w:val="left"/>
      <w:pPr>
        <w:ind w:left="3076" w:hanging="360"/>
      </w:pPr>
      <w:rPr>
        <w:rFonts w:ascii="Wingdings" w:hAnsi="Wingdings" w:hint="default"/>
      </w:rPr>
    </w:lvl>
    <w:lvl w:ilvl="3" w:tplc="041D0001" w:tentative="1">
      <w:start w:val="1"/>
      <w:numFmt w:val="bullet"/>
      <w:lvlText w:val=""/>
      <w:lvlJc w:val="left"/>
      <w:pPr>
        <w:ind w:left="3796" w:hanging="360"/>
      </w:pPr>
      <w:rPr>
        <w:rFonts w:ascii="Symbol" w:hAnsi="Symbol" w:hint="default"/>
      </w:rPr>
    </w:lvl>
    <w:lvl w:ilvl="4" w:tplc="041D0003" w:tentative="1">
      <w:start w:val="1"/>
      <w:numFmt w:val="bullet"/>
      <w:lvlText w:val="o"/>
      <w:lvlJc w:val="left"/>
      <w:pPr>
        <w:ind w:left="4516" w:hanging="360"/>
      </w:pPr>
      <w:rPr>
        <w:rFonts w:ascii="Courier New" w:hAnsi="Courier New" w:cs="Courier New" w:hint="default"/>
      </w:rPr>
    </w:lvl>
    <w:lvl w:ilvl="5" w:tplc="041D0005" w:tentative="1">
      <w:start w:val="1"/>
      <w:numFmt w:val="bullet"/>
      <w:lvlText w:val=""/>
      <w:lvlJc w:val="left"/>
      <w:pPr>
        <w:ind w:left="5236" w:hanging="360"/>
      </w:pPr>
      <w:rPr>
        <w:rFonts w:ascii="Wingdings" w:hAnsi="Wingdings" w:hint="default"/>
      </w:rPr>
    </w:lvl>
    <w:lvl w:ilvl="6" w:tplc="041D0001" w:tentative="1">
      <w:start w:val="1"/>
      <w:numFmt w:val="bullet"/>
      <w:lvlText w:val=""/>
      <w:lvlJc w:val="left"/>
      <w:pPr>
        <w:ind w:left="5956" w:hanging="360"/>
      </w:pPr>
      <w:rPr>
        <w:rFonts w:ascii="Symbol" w:hAnsi="Symbol" w:hint="default"/>
      </w:rPr>
    </w:lvl>
    <w:lvl w:ilvl="7" w:tplc="041D0003" w:tentative="1">
      <w:start w:val="1"/>
      <w:numFmt w:val="bullet"/>
      <w:lvlText w:val="o"/>
      <w:lvlJc w:val="left"/>
      <w:pPr>
        <w:ind w:left="6676" w:hanging="360"/>
      </w:pPr>
      <w:rPr>
        <w:rFonts w:ascii="Courier New" w:hAnsi="Courier New" w:cs="Courier New" w:hint="default"/>
      </w:rPr>
    </w:lvl>
    <w:lvl w:ilvl="8" w:tplc="041D0005" w:tentative="1">
      <w:start w:val="1"/>
      <w:numFmt w:val="bullet"/>
      <w:lvlText w:val=""/>
      <w:lvlJc w:val="left"/>
      <w:pPr>
        <w:ind w:left="7396" w:hanging="360"/>
      </w:pPr>
      <w:rPr>
        <w:rFonts w:ascii="Wingdings" w:hAnsi="Wingdings" w:hint="default"/>
      </w:rPr>
    </w:lvl>
  </w:abstractNum>
  <w:abstractNum w:abstractNumId="5" w15:restartNumberingAfterBreak="0">
    <w:nsid w:val="049F7FB9"/>
    <w:multiLevelType w:val="hybridMultilevel"/>
    <w:tmpl w:val="860A92C0"/>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5B762B0"/>
    <w:multiLevelType w:val="hybridMultilevel"/>
    <w:tmpl w:val="E6583E0E"/>
    <w:lvl w:ilvl="0" w:tplc="041D000F">
      <w:start w:val="1"/>
      <w:numFmt w:val="decimal"/>
      <w:lvlText w:val="%1."/>
      <w:lvlJc w:val="left"/>
      <w:pPr>
        <w:tabs>
          <w:tab w:val="num" w:pos="720"/>
        </w:tabs>
        <w:ind w:left="720" w:hanging="36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5DB4175"/>
    <w:multiLevelType w:val="hybridMultilevel"/>
    <w:tmpl w:val="1868A3F6"/>
    <w:lvl w:ilvl="0" w:tplc="041D000F">
      <w:start w:val="1"/>
      <w:numFmt w:val="decimal"/>
      <w:lvlText w:val="%1."/>
      <w:lvlJc w:val="left"/>
      <w:pPr>
        <w:tabs>
          <w:tab w:val="num" w:pos="720"/>
        </w:tabs>
        <w:ind w:left="720" w:hanging="360"/>
      </w:pPr>
      <w:rPr>
        <w:rFonts w:cs="Times New Roman" w:hint="default"/>
      </w:rPr>
    </w:lvl>
    <w:lvl w:ilvl="1" w:tplc="041D0019">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8752598"/>
    <w:multiLevelType w:val="hybridMultilevel"/>
    <w:tmpl w:val="CC7AF29C"/>
    <w:lvl w:ilvl="0" w:tplc="041D0001">
      <w:start w:val="1"/>
      <w:numFmt w:val="bullet"/>
      <w:lvlText w:val=""/>
      <w:lvlJc w:val="left"/>
      <w:pPr>
        <w:tabs>
          <w:tab w:val="num" w:pos="5940"/>
        </w:tabs>
        <w:ind w:left="5940" w:hanging="360"/>
      </w:pPr>
      <w:rPr>
        <w:rFonts w:ascii="Symbol" w:hAnsi="Symbol" w:hint="default"/>
      </w:rPr>
    </w:lvl>
    <w:lvl w:ilvl="1" w:tplc="041D0003" w:tentative="1">
      <w:start w:val="1"/>
      <w:numFmt w:val="bullet"/>
      <w:lvlText w:val="o"/>
      <w:lvlJc w:val="left"/>
      <w:pPr>
        <w:tabs>
          <w:tab w:val="num" w:pos="6660"/>
        </w:tabs>
        <w:ind w:left="6660" w:hanging="360"/>
      </w:pPr>
      <w:rPr>
        <w:rFonts w:ascii="Courier New" w:hAnsi="Courier New" w:hint="default"/>
      </w:rPr>
    </w:lvl>
    <w:lvl w:ilvl="2" w:tplc="041D0005" w:tentative="1">
      <w:start w:val="1"/>
      <w:numFmt w:val="bullet"/>
      <w:lvlText w:val=""/>
      <w:lvlJc w:val="left"/>
      <w:pPr>
        <w:tabs>
          <w:tab w:val="num" w:pos="7380"/>
        </w:tabs>
        <w:ind w:left="7380" w:hanging="360"/>
      </w:pPr>
      <w:rPr>
        <w:rFonts w:ascii="Wingdings" w:hAnsi="Wingdings" w:hint="default"/>
      </w:rPr>
    </w:lvl>
    <w:lvl w:ilvl="3" w:tplc="041D0001" w:tentative="1">
      <w:start w:val="1"/>
      <w:numFmt w:val="bullet"/>
      <w:lvlText w:val=""/>
      <w:lvlJc w:val="left"/>
      <w:pPr>
        <w:tabs>
          <w:tab w:val="num" w:pos="8100"/>
        </w:tabs>
        <w:ind w:left="8100" w:hanging="360"/>
      </w:pPr>
      <w:rPr>
        <w:rFonts w:ascii="Symbol" w:hAnsi="Symbol" w:hint="default"/>
      </w:rPr>
    </w:lvl>
    <w:lvl w:ilvl="4" w:tplc="041D0003" w:tentative="1">
      <w:start w:val="1"/>
      <w:numFmt w:val="bullet"/>
      <w:lvlText w:val="o"/>
      <w:lvlJc w:val="left"/>
      <w:pPr>
        <w:tabs>
          <w:tab w:val="num" w:pos="8820"/>
        </w:tabs>
        <w:ind w:left="8820" w:hanging="360"/>
      </w:pPr>
      <w:rPr>
        <w:rFonts w:ascii="Courier New" w:hAnsi="Courier New" w:hint="default"/>
      </w:rPr>
    </w:lvl>
    <w:lvl w:ilvl="5" w:tplc="041D0005" w:tentative="1">
      <w:start w:val="1"/>
      <w:numFmt w:val="bullet"/>
      <w:lvlText w:val=""/>
      <w:lvlJc w:val="left"/>
      <w:pPr>
        <w:tabs>
          <w:tab w:val="num" w:pos="9540"/>
        </w:tabs>
        <w:ind w:left="9540" w:hanging="360"/>
      </w:pPr>
      <w:rPr>
        <w:rFonts w:ascii="Wingdings" w:hAnsi="Wingdings" w:hint="default"/>
      </w:rPr>
    </w:lvl>
    <w:lvl w:ilvl="6" w:tplc="041D0001" w:tentative="1">
      <w:start w:val="1"/>
      <w:numFmt w:val="bullet"/>
      <w:lvlText w:val=""/>
      <w:lvlJc w:val="left"/>
      <w:pPr>
        <w:tabs>
          <w:tab w:val="num" w:pos="10260"/>
        </w:tabs>
        <w:ind w:left="10260" w:hanging="360"/>
      </w:pPr>
      <w:rPr>
        <w:rFonts w:ascii="Symbol" w:hAnsi="Symbol" w:hint="default"/>
      </w:rPr>
    </w:lvl>
    <w:lvl w:ilvl="7" w:tplc="041D0003" w:tentative="1">
      <w:start w:val="1"/>
      <w:numFmt w:val="bullet"/>
      <w:lvlText w:val="o"/>
      <w:lvlJc w:val="left"/>
      <w:pPr>
        <w:tabs>
          <w:tab w:val="num" w:pos="10980"/>
        </w:tabs>
        <w:ind w:left="10980" w:hanging="360"/>
      </w:pPr>
      <w:rPr>
        <w:rFonts w:ascii="Courier New" w:hAnsi="Courier New" w:hint="default"/>
      </w:rPr>
    </w:lvl>
    <w:lvl w:ilvl="8" w:tplc="041D0005" w:tentative="1">
      <w:start w:val="1"/>
      <w:numFmt w:val="bullet"/>
      <w:lvlText w:val=""/>
      <w:lvlJc w:val="left"/>
      <w:pPr>
        <w:tabs>
          <w:tab w:val="num" w:pos="11700"/>
        </w:tabs>
        <w:ind w:left="11700" w:hanging="360"/>
      </w:pPr>
      <w:rPr>
        <w:rFonts w:ascii="Wingdings" w:hAnsi="Wingdings" w:hint="default"/>
      </w:rPr>
    </w:lvl>
  </w:abstractNum>
  <w:abstractNum w:abstractNumId="9" w15:restartNumberingAfterBreak="0">
    <w:nsid w:val="11D30D37"/>
    <w:multiLevelType w:val="hybridMultilevel"/>
    <w:tmpl w:val="EFB2267A"/>
    <w:lvl w:ilvl="0" w:tplc="95F4424C">
      <w:numFmt w:val="bullet"/>
      <w:lvlText w:val="-"/>
      <w:lvlJc w:val="left"/>
      <w:pPr>
        <w:ind w:left="1664" w:hanging="360"/>
      </w:pPr>
      <w:rPr>
        <w:rFonts w:ascii="Tahoma" w:eastAsia="Times New Roman" w:hAnsi="Tahoma" w:hint="default"/>
      </w:rPr>
    </w:lvl>
    <w:lvl w:ilvl="1" w:tplc="041D0003" w:tentative="1">
      <w:start w:val="1"/>
      <w:numFmt w:val="bullet"/>
      <w:lvlText w:val="o"/>
      <w:lvlJc w:val="left"/>
      <w:pPr>
        <w:ind w:left="2384" w:hanging="360"/>
      </w:pPr>
      <w:rPr>
        <w:rFonts w:ascii="Courier New" w:hAnsi="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10" w15:restartNumberingAfterBreak="0">
    <w:nsid w:val="19F46CB3"/>
    <w:multiLevelType w:val="hybridMultilevel"/>
    <w:tmpl w:val="CF489570"/>
    <w:lvl w:ilvl="0" w:tplc="98B02894">
      <w:start w:val="1"/>
      <w:numFmt w:val="bullet"/>
      <w:lvlText w:val=""/>
      <w:lvlJc w:val="left"/>
      <w:pPr>
        <w:ind w:left="199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96FAA"/>
    <w:multiLevelType w:val="hybridMultilevel"/>
    <w:tmpl w:val="39BA08FE"/>
    <w:lvl w:ilvl="0" w:tplc="0ACA311A">
      <w:numFmt w:val="bullet"/>
      <w:lvlText w:val="–"/>
      <w:lvlJc w:val="left"/>
      <w:pPr>
        <w:ind w:left="1665" w:hanging="360"/>
      </w:pPr>
      <w:rPr>
        <w:rFonts w:ascii="Arial" w:eastAsia="Times New Roman" w:hAnsi="Arial" w:cs="Arial" w:hint="default"/>
        <w:b/>
        <w:color w:val="000000"/>
      </w:rPr>
    </w:lvl>
    <w:lvl w:ilvl="1" w:tplc="041D0003" w:tentative="1">
      <w:start w:val="1"/>
      <w:numFmt w:val="bullet"/>
      <w:lvlText w:val="o"/>
      <w:lvlJc w:val="left"/>
      <w:pPr>
        <w:ind w:left="2385" w:hanging="360"/>
      </w:pPr>
      <w:rPr>
        <w:rFonts w:ascii="Courier New" w:hAnsi="Courier New" w:cs="Courier New" w:hint="default"/>
      </w:rPr>
    </w:lvl>
    <w:lvl w:ilvl="2" w:tplc="041D0005" w:tentative="1">
      <w:start w:val="1"/>
      <w:numFmt w:val="bullet"/>
      <w:lvlText w:val=""/>
      <w:lvlJc w:val="left"/>
      <w:pPr>
        <w:ind w:left="3105" w:hanging="360"/>
      </w:pPr>
      <w:rPr>
        <w:rFonts w:ascii="Wingdings" w:hAnsi="Wingdings" w:hint="default"/>
      </w:rPr>
    </w:lvl>
    <w:lvl w:ilvl="3" w:tplc="041D0001" w:tentative="1">
      <w:start w:val="1"/>
      <w:numFmt w:val="bullet"/>
      <w:lvlText w:val=""/>
      <w:lvlJc w:val="left"/>
      <w:pPr>
        <w:ind w:left="3825" w:hanging="360"/>
      </w:pPr>
      <w:rPr>
        <w:rFonts w:ascii="Symbol" w:hAnsi="Symbol" w:hint="default"/>
      </w:rPr>
    </w:lvl>
    <w:lvl w:ilvl="4" w:tplc="041D0003" w:tentative="1">
      <w:start w:val="1"/>
      <w:numFmt w:val="bullet"/>
      <w:lvlText w:val="o"/>
      <w:lvlJc w:val="left"/>
      <w:pPr>
        <w:ind w:left="4545" w:hanging="360"/>
      </w:pPr>
      <w:rPr>
        <w:rFonts w:ascii="Courier New" w:hAnsi="Courier New" w:cs="Courier New" w:hint="default"/>
      </w:rPr>
    </w:lvl>
    <w:lvl w:ilvl="5" w:tplc="041D0005" w:tentative="1">
      <w:start w:val="1"/>
      <w:numFmt w:val="bullet"/>
      <w:lvlText w:val=""/>
      <w:lvlJc w:val="left"/>
      <w:pPr>
        <w:ind w:left="5265" w:hanging="360"/>
      </w:pPr>
      <w:rPr>
        <w:rFonts w:ascii="Wingdings" w:hAnsi="Wingdings" w:hint="default"/>
      </w:rPr>
    </w:lvl>
    <w:lvl w:ilvl="6" w:tplc="041D0001" w:tentative="1">
      <w:start w:val="1"/>
      <w:numFmt w:val="bullet"/>
      <w:lvlText w:val=""/>
      <w:lvlJc w:val="left"/>
      <w:pPr>
        <w:ind w:left="5985" w:hanging="360"/>
      </w:pPr>
      <w:rPr>
        <w:rFonts w:ascii="Symbol" w:hAnsi="Symbol" w:hint="default"/>
      </w:rPr>
    </w:lvl>
    <w:lvl w:ilvl="7" w:tplc="041D0003" w:tentative="1">
      <w:start w:val="1"/>
      <w:numFmt w:val="bullet"/>
      <w:lvlText w:val="o"/>
      <w:lvlJc w:val="left"/>
      <w:pPr>
        <w:ind w:left="6705" w:hanging="360"/>
      </w:pPr>
      <w:rPr>
        <w:rFonts w:ascii="Courier New" w:hAnsi="Courier New" w:cs="Courier New" w:hint="default"/>
      </w:rPr>
    </w:lvl>
    <w:lvl w:ilvl="8" w:tplc="041D0005" w:tentative="1">
      <w:start w:val="1"/>
      <w:numFmt w:val="bullet"/>
      <w:lvlText w:val=""/>
      <w:lvlJc w:val="left"/>
      <w:pPr>
        <w:ind w:left="7425" w:hanging="360"/>
      </w:pPr>
      <w:rPr>
        <w:rFonts w:ascii="Wingdings" w:hAnsi="Wingdings" w:hint="default"/>
      </w:rPr>
    </w:lvl>
  </w:abstractNum>
  <w:abstractNum w:abstractNumId="12" w15:restartNumberingAfterBreak="0">
    <w:nsid w:val="1CD30B89"/>
    <w:multiLevelType w:val="hybridMultilevel"/>
    <w:tmpl w:val="96F4A2A4"/>
    <w:lvl w:ilvl="0" w:tplc="041D0001">
      <w:start w:val="1"/>
      <w:numFmt w:val="bullet"/>
      <w:lvlText w:val=""/>
      <w:lvlJc w:val="left"/>
      <w:pPr>
        <w:tabs>
          <w:tab w:val="num" w:pos="360"/>
        </w:tabs>
        <w:ind w:left="360" w:hanging="360"/>
      </w:pPr>
      <w:rPr>
        <w:rFonts w:ascii="Symbol" w:hAnsi="Symbol" w:hint="default"/>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24DD7340"/>
    <w:multiLevelType w:val="hybridMultilevel"/>
    <w:tmpl w:val="7CAC71C8"/>
    <w:lvl w:ilvl="0" w:tplc="041D0001">
      <w:start w:val="1"/>
      <w:numFmt w:val="bullet"/>
      <w:lvlText w:val=""/>
      <w:lvlJc w:val="left"/>
      <w:pPr>
        <w:tabs>
          <w:tab w:val="num" w:pos="1739"/>
        </w:tabs>
        <w:ind w:left="1739"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394421"/>
    <w:multiLevelType w:val="hybridMultilevel"/>
    <w:tmpl w:val="D568A8CA"/>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26332476"/>
    <w:multiLevelType w:val="multilevel"/>
    <w:tmpl w:val="041D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280168F3"/>
    <w:multiLevelType w:val="hybridMultilevel"/>
    <w:tmpl w:val="0CEACFC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5B1950"/>
    <w:multiLevelType w:val="hybridMultilevel"/>
    <w:tmpl w:val="1932E772"/>
    <w:lvl w:ilvl="0" w:tplc="AD2C153C">
      <w:numFmt w:val="bullet"/>
      <w:lvlText w:val="-"/>
      <w:lvlJc w:val="left"/>
      <w:pPr>
        <w:ind w:left="1636" w:hanging="360"/>
      </w:pPr>
      <w:rPr>
        <w:rFonts w:ascii="Tahoma" w:eastAsia="Times New Roman" w:hAnsi="Tahoma" w:cs="Tahoma" w:hint="default"/>
      </w:rPr>
    </w:lvl>
    <w:lvl w:ilvl="1" w:tplc="041D0003" w:tentative="1">
      <w:start w:val="1"/>
      <w:numFmt w:val="bullet"/>
      <w:lvlText w:val="o"/>
      <w:lvlJc w:val="left"/>
      <w:pPr>
        <w:ind w:left="2356" w:hanging="360"/>
      </w:pPr>
      <w:rPr>
        <w:rFonts w:ascii="Courier New" w:hAnsi="Courier New" w:cs="Courier New" w:hint="default"/>
      </w:rPr>
    </w:lvl>
    <w:lvl w:ilvl="2" w:tplc="041D0005" w:tentative="1">
      <w:start w:val="1"/>
      <w:numFmt w:val="bullet"/>
      <w:lvlText w:val=""/>
      <w:lvlJc w:val="left"/>
      <w:pPr>
        <w:ind w:left="3076" w:hanging="360"/>
      </w:pPr>
      <w:rPr>
        <w:rFonts w:ascii="Wingdings" w:hAnsi="Wingdings" w:hint="default"/>
      </w:rPr>
    </w:lvl>
    <w:lvl w:ilvl="3" w:tplc="041D0001" w:tentative="1">
      <w:start w:val="1"/>
      <w:numFmt w:val="bullet"/>
      <w:lvlText w:val=""/>
      <w:lvlJc w:val="left"/>
      <w:pPr>
        <w:ind w:left="3796" w:hanging="360"/>
      </w:pPr>
      <w:rPr>
        <w:rFonts w:ascii="Symbol" w:hAnsi="Symbol" w:hint="default"/>
      </w:rPr>
    </w:lvl>
    <w:lvl w:ilvl="4" w:tplc="041D0003" w:tentative="1">
      <w:start w:val="1"/>
      <w:numFmt w:val="bullet"/>
      <w:lvlText w:val="o"/>
      <w:lvlJc w:val="left"/>
      <w:pPr>
        <w:ind w:left="4516" w:hanging="360"/>
      </w:pPr>
      <w:rPr>
        <w:rFonts w:ascii="Courier New" w:hAnsi="Courier New" w:cs="Courier New" w:hint="default"/>
      </w:rPr>
    </w:lvl>
    <w:lvl w:ilvl="5" w:tplc="041D0005" w:tentative="1">
      <w:start w:val="1"/>
      <w:numFmt w:val="bullet"/>
      <w:lvlText w:val=""/>
      <w:lvlJc w:val="left"/>
      <w:pPr>
        <w:ind w:left="5236" w:hanging="360"/>
      </w:pPr>
      <w:rPr>
        <w:rFonts w:ascii="Wingdings" w:hAnsi="Wingdings" w:hint="default"/>
      </w:rPr>
    </w:lvl>
    <w:lvl w:ilvl="6" w:tplc="041D0001" w:tentative="1">
      <w:start w:val="1"/>
      <w:numFmt w:val="bullet"/>
      <w:lvlText w:val=""/>
      <w:lvlJc w:val="left"/>
      <w:pPr>
        <w:ind w:left="5956" w:hanging="360"/>
      </w:pPr>
      <w:rPr>
        <w:rFonts w:ascii="Symbol" w:hAnsi="Symbol" w:hint="default"/>
      </w:rPr>
    </w:lvl>
    <w:lvl w:ilvl="7" w:tplc="041D0003" w:tentative="1">
      <w:start w:val="1"/>
      <w:numFmt w:val="bullet"/>
      <w:lvlText w:val="o"/>
      <w:lvlJc w:val="left"/>
      <w:pPr>
        <w:ind w:left="6676" w:hanging="360"/>
      </w:pPr>
      <w:rPr>
        <w:rFonts w:ascii="Courier New" w:hAnsi="Courier New" w:cs="Courier New" w:hint="default"/>
      </w:rPr>
    </w:lvl>
    <w:lvl w:ilvl="8" w:tplc="041D0005" w:tentative="1">
      <w:start w:val="1"/>
      <w:numFmt w:val="bullet"/>
      <w:lvlText w:val=""/>
      <w:lvlJc w:val="left"/>
      <w:pPr>
        <w:ind w:left="7396" w:hanging="360"/>
      </w:pPr>
      <w:rPr>
        <w:rFonts w:ascii="Wingdings" w:hAnsi="Wingdings" w:hint="default"/>
      </w:rPr>
    </w:lvl>
  </w:abstractNum>
  <w:abstractNum w:abstractNumId="18" w15:restartNumberingAfterBreak="0">
    <w:nsid w:val="343062CD"/>
    <w:multiLevelType w:val="hybridMultilevel"/>
    <w:tmpl w:val="2184315C"/>
    <w:lvl w:ilvl="0" w:tplc="435A6628">
      <w:numFmt w:val="bullet"/>
      <w:lvlText w:val="-"/>
      <w:lvlJc w:val="left"/>
      <w:pPr>
        <w:tabs>
          <w:tab w:val="num" w:pos="1080"/>
        </w:tabs>
        <w:ind w:left="1080" w:hanging="360"/>
      </w:pPr>
      <w:rPr>
        <w:rFonts w:ascii="Tahoma" w:eastAsia="Times New Roman" w:hAnsi="Tahoma" w:hint="default"/>
        <w:color w:val="auto"/>
      </w:rPr>
    </w:lvl>
    <w:lvl w:ilvl="1" w:tplc="041D0003" w:tentative="1">
      <w:start w:val="1"/>
      <w:numFmt w:val="bullet"/>
      <w:lvlText w:val="o"/>
      <w:lvlJc w:val="left"/>
      <w:pPr>
        <w:tabs>
          <w:tab w:val="num" w:pos="2160"/>
        </w:tabs>
        <w:ind w:left="2160" w:hanging="360"/>
      </w:pPr>
      <w:rPr>
        <w:rFonts w:ascii="Courier New" w:hAnsi="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4E500B0"/>
    <w:multiLevelType w:val="hybridMultilevel"/>
    <w:tmpl w:val="6052A53A"/>
    <w:lvl w:ilvl="0" w:tplc="3982B594">
      <w:start w:val="1"/>
      <w:numFmt w:val="bullet"/>
      <w:lvlText w:val="-"/>
      <w:lvlJc w:val="left"/>
      <w:pPr>
        <w:tabs>
          <w:tab w:val="num" w:pos="720"/>
        </w:tabs>
        <w:ind w:left="720" w:hanging="360"/>
      </w:pPr>
      <w:rPr>
        <w:rFonts w:ascii="Times New Roman" w:eastAsia="Times New Roman" w:hAnsi="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BD597E"/>
    <w:multiLevelType w:val="hybridMultilevel"/>
    <w:tmpl w:val="EE62E148"/>
    <w:lvl w:ilvl="0" w:tplc="041D000F">
      <w:start w:val="1"/>
      <w:numFmt w:val="decimal"/>
      <w:lvlText w:val="%1."/>
      <w:lvlJc w:val="left"/>
      <w:pPr>
        <w:tabs>
          <w:tab w:val="num" w:pos="720"/>
        </w:tabs>
        <w:ind w:left="720" w:hanging="360"/>
      </w:pPr>
      <w:rPr>
        <w:rFonts w:cs="Times New Roman"/>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9EF33B6"/>
    <w:multiLevelType w:val="hybridMultilevel"/>
    <w:tmpl w:val="871CCF00"/>
    <w:lvl w:ilvl="0" w:tplc="DF0A20B0">
      <w:numFmt w:val="bullet"/>
      <w:lvlText w:val="-"/>
      <w:lvlJc w:val="left"/>
      <w:pPr>
        <w:ind w:left="1636" w:hanging="360"/>
      </w:pPr>
      <w:rPr>
        <w:rFonts w:ascii="Tahoma" w:eastAsia="Times New Roman" w:hAnsi="Tahoma" w:cs="Tahoma"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2" w15:restartNumberingAfterBreak="0">
    <w:nsid w:val="3BE62499"/>
    <w:multiLevelType w:val="hybridMultilevel"/>
    <w:tmpl w:val="9A9610C8"/>
    <w:lvl w:ilvl="0" w:tplc="041D000F">
      <w:start w:val="1"/>
      <w:numFmt w:val="decimal"/>
      <w:lvlText w:val="%1."/>
      <w:lvlJc w:val="left"/>
      <w:pPr>
        <w:tabs>
          <w:tab w:val="num" w:pos="720"/>
        </w:tabs>
        <w:ind w:left="720" w:hanging="36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C8D3C95"/>
    <w:multiLevelType w:val="hybridMultilevel"/>
    <w:tmpl w:val="B046171E"/>
    <w:lvl w:ilvl="0" w:tplc="041D000F">
      <w:start w:val="1"/>
      <w:numFmt w:val="decimal"/>
      <w:lvlText w:val="%1."/>
      <w:lvlJc w:val="left"/>
      <w:pPr>
        <w:tabs>
          <w:tab w:val="num" w:pos="720"/>
        </w:tabs>
        <w:ind w:left="720" w:hanging="360"/>
      </w:pPr>
      <w:rPr>
        <w:rFonts w:cs="Times New Roman"/>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1627B80"/>
    <w:multiLevelType w:val="hybridMultilevel"/>
    <w:tmpl w:val="6448A9C2"/>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CE783A"/>
    <w:multiLevelType w:val="hybridMultilevel"/>
    <w:tmpl w:val="1D3E487A"/>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6" w15:restartNumberingAfterBreak="0">
    <w:nsid w:val="4B860694"/>
    <w:multiLevelType w:val="hybridMultilevel"/>
    <w:tmpl w:val="78246438"/>
    <w:lvl w:ilvl="0" w:tplc="91F87FF6">
      <w:numFmt w:val="bullet"/>
      <w:lvlText w:val="-"/>
      <w:lvlJc w:val="left"/>
      <w:pPr>
        <w:ind w:left="1665" w:hanging="360"/>
      </w:pPr>
      <w:rPr>
        <w:rFonts w:ascii="Arial" w:eastAsia="Times New Roman" w:hAnsi="Arial" w:cs="Arial" w:hint="default"/>
      </w:rPr>
    </w:lvl>
    <w:lvl w:ilvl="1" w:tplc="041D0003" w:tentative="1">
      <w:start w:val="1"/>
      <w:numFmt w:val="bullet"/>
      <w:lvlText w:val="o"/>
      <w:lvlJc w:val="left"/>
      <w:pPr>
        <w:ind w:left="2385" w:hanging="360"/>
      </w:pPr>
      <w:rPr>
        <w:rFonts w:ascii="Courier New" w:hAnsi="Courier New" w:cs="Courier New" w:hint="default"/>
      </w:rPr>
    </w:lvl>
    <w:lvl w:ilvl="2" w:tplc="041D0005" w:tentative="1">
      <w:start w:val="1"/>
      <w:numFmt w:val="bullet"/>
      <w:lvlText w:val=""/>
      <w:lvlJc w:val="left"/>
      <w:pPr>
        <w:ind w:left="3105" w:hanging="360"/>
      </w:pPr>
      <w:rPr>
        <w:rFonts w:ascii="Wingdings" w:hAnsi="Wingdings" w:hint="default"/>
      </w:rPr>
    </w:lvl>
    <w:lvl w:ilvl="3" w:tplc="041D0001" w:tentative="1">
      <w:start w:val="1"/>
      <w:numFmt w:val="bullet"/>
      <w:lvlText w:val=""/>
      <w:lvlJc w:val="left"/>
      <w:pPr>
        <w:ind w:left="3825" w:hanging="360"/>
      </w:pPr>
      <w:rPr>
        <w:rFonts w:ascii="Symbol" w:hAnsi="Symbol" w:hint="default"/>
      </w:rPr>
    </w:lvl>
    <w:lvl w:ilvl="4" w:tplc="041D0003" w:tentative="1">
      <w:start w:val="1"/>
      <w:numFmt w:val="bullet"/>
      <w:lvlText w:val="o"/>
      <w:lvlJc w:val="left"/>
      <w:pPr>
        <w:ind w:left="4545" w:hanging="360"/>
      </w:pPr>
      <w:rPr>
        <w:rFonts w:ascii="Courier New" w:hAnsi="Courier New" w:cs="Courier New" w:hint="default"/>
      </w:rPr>
    </w:lvl>
    <w:lvl w:ilvl="5" w:tplc="041D0005" w:tentative="1">
      <w:start w:val="1"/>
      <w:numFmt w:val="bullet"/>
      <w:lvlText w:val=""/>
      <w:lvlJc w:val="left"/>
      <w:pPr>
        <w:ind w:left="5265" w:hanging="360"/>
      </w:pPr>
      <w:rPr>
        <w:rFonts w:ascii="Wingdings" w:hAnsi="Wingdings" w:hint="default"/>
      </w:rPr>
    </w:lvl>
    <w:lvl w:ilvl="6" w:tplc="041D0001" w:tentative="1">
      <w:start w:val="1"/>
      <w:numFmt w:val="bullet"/>
      <w:lvlText w:val=""/>
      <w:lvlJc w:val="left"/>
      <w:pPr>
        <w:ind w:left="5985" w:hanging="360"/>
      </w:pPr>
      <w:rPr>
        <w:rFonts w:ascii="Symbol" w:hAnsi="Symbol" w:hint="default"/>
      </w:rPr>
    </w:lvl>
    <w:lvl w:ilvl="7" w:tplc="041D0003" w:tentative="1">
      <w:start w:val="1"/>
      <w:numFmt w:val="bullet"/>
      <w:lvlText w:val="o"/>
      <w:lvlJc w:val="left"/>
      <w:pPr>
        <w:ind w:left="6705" w:hanging="360"/>
      </w:pPr>
      <w:rPr>
        <w:rFonts w:ascii="Courier New" w:hAnsi="Courier New" w:cs="Courier New" w:hint="default"/>
      </w:rPr>
    </w:lvl>
    <w:lvl w:ilvl="8" w:tplc="041D0005" w:tentative="1">
      <w:start w:val="1"/>
      <w:numFmt w:val="bullet"/>
      <w:lvlText w:val=""/>
      <w:lvlJc w:val="left"/>
      <w:pPr>
        <w:ind w:left="7425" w:hanging="360"/>
      </w:pPr>
      <w:rPr>
        <w:rFonts w:ascii="Wingdings" w:hAnsi="Wingdings" w:hint="default"/>
      </w:rPr>
    </w:lvl>
  </w:abstractNum>
  <w:abstractNum w:abstractNumId="27" w15:restartNumberingAfterBreak="0">
    <w:nsid w:val="4F331E78"/>
    <w:multiLevelType w:val="hybridMultilevel"/>
    <w:tmpl w:val="269C8AE0"/>
    <w:lvl w:ilvl="0" w:tplc="50B494CE">
      <w:numFmt w:val="bullet"/>
      <w:lvlText w:val="-"/>
      <w:lvlJc w:val="left"/>
      <w:pPr>
        <w:ind w:left="1664" w:hanging="360"/>
      </w:pPr>
      <w:rPr>
        <w:rFonts w:ascii="Tahoma" w:eastAsia="Times New Roman" w:hAnsi="Tahoma" w:hint="default"/>
      </w:rPr>
    </w:lvl>
    <w:lvl w:ilvl="1" w:tplc="041D0003" w:tentative="1">
      <w:start w:val="1"/>
      <w:numFmt w:val="bullet"/>
      <w:lvlText w:val="o"/>
      <w:lvlJc w:val="left"/>
      <w:pPr>
        <w:ind w:left="2384" w:hanging="360"/>
      </w:pPr>
      <w:rPr>
        <w:rFonts w:ascii="Courier New" w:hAnsi="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28" w15:restartNumberingAfterBreak="0">
    <w:nsid w:val="55F84FC9"/>
    <w:multiLevelType w:val="multilevel"/>
    <w:tmpl w:val="041D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15:restartNumberingAfterBreak="0">
    <w:nsid w:val="58447406"/>
    <w:multiLevelType w:val="hybridMultilevel"/>
    <w:tmpl w:val="9CA4BCC8"/>
    <w:lvl w:ilvl="0" w:tplc="435A6628">
      <w:numFmt w:val="bullet"/>
      <w:lvlText w:val="-"/>
      <w:lvlJc w:val="left"/>
      <w:pPr>
        <w:tabs>
          <w:tab w:val="num" w:pos="1080"/>
        </w:tabs>
        <w:ind w:left="1080" w:hanging="360"/>
      </w:pPr>
      <w:rPr>
        <w:rFonts w:ascii="Tahoma" w:eastAsia="Times New Roman" w:hAnsi="Tahoma" w:hint="default"/>
        <w:color w:val="auto"/>
      </w:rPr>
    </w:lvl>
    <w:lvl w:ilvl="1" w:tplc="041D0003">
      <w:start w:val="1"/>
      <w:numFmt w:val="bullet"/>
      <w:lvlText w:val="o"/>
      <w:lvlJc w:val="left"/>
      <w:pPr>
        <w:tabs>
          <w:tab w:val="num" w:pos="2160"/>
        </w:tabs>
        <w:ind w:left="2160" w:hanging="360"/>
      </w:pPr>
      <w:rPr>
        <w:rFonts w:ascii="Courier New" w:hAnsi="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9350044"/>
    <w:multiLevelType w:val="hybridMultilevel"/>
    <w:tmpl w:val="DE04FEB4"/>
    <w:lvl w:ilvl="0" w:tplc="041D000F">
      <w:start w:val="1"/>
      <w:numFmt w:val="decimal"/>
      <w:lvlText w:val="%1."/>
      <w:lvlJc w:val="left"/>
      <w:pPr>
        <w:tabs>
          <w:tab w:val="num" w:pos="720"/>
        </w:tabs>
        <w:ind w:left="720" w:hanging="360"/>
      </w:pPr>
      <w:rPr>
        <w:rFonts w:cs="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122581"/>
    <w:multiLevelType w:val="multilevel"/>
    <w:tmpl w:val="BA5E338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ascii="Tahoma" w:hAnsi="Tahoma" w:cs="Tahoma" w:hint="default"/>
        <w:b/>
        <w:bCs/>
        <w:i w:val="0"/>
        <w:iCs w:val="0"/>
        <w:caps w:val="0"/>
        <w:smallCaps w:val="0"/>
        <w:strike w:val="0"/>
        <w:dstrike w:val="0"/>
        <w:color w:val="auto"/>
        <w:spacing w:val="0"/>
        <w:w w:val="100"/>
        <w:kern w:val="0"/>
        <w:position w:val="0"/>
        <w:sz w:val="24"/>
        <w:u w:val="none"/>
        <w:effect w:val="none"/>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2" w15:restartNumberingAfterBreak="0">
    <w:nsid w:val="5E581D55"/>
    <w:multiLevelType w:val="hybridMultilevel"/>
    <w:tmpl w:val="1FF45AB2"/>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3" w15:restartNumberingAfterBreak="0">
    <w:nsid w:val="618B6402"/>
    <w:multiLevelType w:val="hybridMultilevel"/>
    <w:tmpl w:val="E5AA417A"/>
    <w:lvl w:ilvl="0" w:tplc="041D000F">
      <w:start w:val="1"/>
      <w:numFmt w:val="decimal"/>
      <w:lvlText w:val="%1."/>
      <w:lvlJc w:val="left"/>
      <w:pPr>
        <w:tabs>
          <w:tab w:val="num" w:pos="720"/>
        </w:tabs>
        <w:ind w:left="720" w:hanging="36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1FC5B25"/>
    <w:multiLevelType w:val="hybridMultilevel"/>
    <w:tmpl w:val="888AB1C6"/>
    <w:lvl w:ilvl="0" w:tplc="435A6628">
      <w:numFmt w:val="bullet"/>
      <w:lvlText w:val="-"/>
      <w:lvlJc w:val="left"/>
      <w:pPr>
        <w:tabs>
          <w:tab w:val="num" w:pos="360"/>
        </w:tabs>
        <w:ind w:left="360" w:hanging="360"/>
      </w:pPr>
      <w:rPr>
        <w:rFonts w:ascii="Tahoma" w:eastAsia="Times New Roman" w:hAnsi="Tahoma" w:hint="default"/>
        <w:color w:val="auto"/>
      </w:rPr>
    </w:lvl>
    <w:lvl w:ilvl="1" w:tplc="041D0003" w:tentative="1">
      <w:start w:val="1"/>
      <w:numFmt w:val="bullet"/>
      <w:lvlText w:val="o"/>
      <w:lvlJc w:val="left"/>
      <w:pPr>
        <w:tabs>
          <w:tab w:val="num" w:pos="1080"/>
        </w:tabs>
        <w:ind w:left="1080" w:hanging="360"/>
      </w:pPr>
      <w:rPr>
        <w:rFonts w:ascii="Courier New" w:hAnsi="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205268A"/>
    <w:multiLevelType w:val="hybridMultilevel"/>
    <w:tmpl w:val="67B02C88"/>
    <w:lvl w:ilvl="0" w:tplc="041D0001">
      <w:start w:val="1"/>
      <w:numFmt w:val="bullet"/>
      <w:lvlText w:val=""/>
      <w:lvlJc w:val="left"/>
      <w:pPr>
        <w:tabs>
          <w:tab w:val="num" w:pos="1440"/>
        </w:tabs>
        <w:ind w:left="1440" w:hanging="360"/>
      </w:pPr>
      <w:rPr>
        <w:rFonts w:ascii="Symbol" w:hAnsi="Symbol" w:hint="default"/>
      </w:rPr>
    </w:lvl>
    <w:lvl w:ilvl="1" w:tplc="041D0003" w:tentative="1">
      <w:start w:val="1"/>
      <w:numFmt w:val="bullet"/>
      <w:lvlText w:val="o"/>
      <w:lvlJc w:val="left"/>
      <w:pPr>
        <w:tabs>
          <w:tab w:val="num" w:pos="2160"/>
        </w:tabs>
        <w:ind w:left="2160" w:hanging="360"/>
      </w:pPr>
      <w:rPr>
        <w:rFonts w:ascii="Courier New" w:hAnsi="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2D2712C"/>
    <w:multiLevelType w:val="multilevel"/>
    <w:tmpl w:val="BA5E338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ascii="Tahoma" w:hAnsi="Tahoma" w:cs="Tahoma" w:hint="default"/>
        <w:b/>
        <w:bCs/>
        <w:i w:val="0"/>
        <w:iCs w:val="0"/>
        <w:caps w:val="0"/>
        <w:smallCaps w:val="0"/>
        <w:strike w:val="0"/>
        <w:dstrike w:val="0"/>
        <w:color w:val="auto"/>
        <w:spacing w:val="0"/>
        <w:w w:val="100"/>
        <w:kern w:val="0"/>
        <w:position w:val="0"/>
        <w:sz w:val="24"/>
        <w:u w:val="none"/>
        <w:effect w:val="none"/>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7" w15:restartNumberingAfterBreak="0">
    <w:nsid w:val="6516585B"/>
    <w:multiLevelType w:val="hybridMultilevel"/>
    <w:tmpl w:val="E7A43EBA"/>
    <w:lvl w:ilvl="0" w:tplc="AA9E2520">
      <w:start w:val="1"/>
      <w:numFmt w:val="bullet"/>
      <w:lvlText w:val=""/>
      <w:legacy w:legacy="1" w:legacySpace="0" w:legacyIndent="283"/>
      <w:lvlJc w:val="left"/>
      <w:pPr>
        <w:ind w:left="5499" w:hanging="283"/>
      </w:pPr>
      <w:rPr>
        <w:rFonts w:ascii="Symbol" w:hAnsi="Symbol" w:hint="default"/>
      </w:rPr>
    </w:lvl>
    <w:lvl w:ilvl="1" w:tplc="041D0003" w:tentative="1">
      <w:start w:val="1"/>
      <w:numFmt w:val="bullet"/>
      <w:lvlText w:val="o"/>
      <w:lvlJc w:val="left"/>
      <w:pPr>
        <w:tabs>
          <w:tab w:val="num" w:pos="6656"/>
        </w:tabs>
        <w:ind w:left="6656" w:hanging="360"/>
      </w:pPr>
      <w:rPr>
        <w:rFonts w:ascii="Courier New" w:hAnsi="Courier New" w:hint="default"/>
      </w:rPr>
    </w:lvl>
    <w:lvl w:ilvl="2" w:tplc="041D0005" w:tentative="1">
      <w:start w:val="1"/>
      <w:numFmt w:val="bullet"/>
      <w:lvlText w:val=""/>
      <w:lvlJc w:val="left"/>
      <w:pPr>
        <w:tabs>
          <w:tab w:val="num" w:pos="7376"/>
        </w:tabs>
        <w:ind w:left="7376" w:hanging="360"/>
      </w:pPr>
      <w:rPr>
        <w:rFonts w:ascii="Wingdings" w:hAnsi="Wingdings" w:hint="default"/>
      </w:rPr>
    </w:lvl>
    <w:lvl w:ilvl="3" w:tplc="041D0001" w:tentative="1">
      <w:start w:val="1"/>
      <w:numFmt w:val="bullet"/>
      <w:lvlText w:val=""/>
      <w:lvlJc w:val="left"/>
      <w:pPr>
        <w:tabs>
          <w:tab w:val="num" w:pos="8096"/>
        </w:tabs>
        <w:ind w:left="8096" w:hanging="360"/>
      </w:pPr>
      <w:rPr>
        <w:rFonts w:ascii="Symbol" w:hAnsi="Symbol" w:hint="default"/>
      </w:rPr>
    </w:lvl>
    <w:lvl w:ilvl="4" w:tplc="041D0003" w:tentative="1">
      <w:start w:val="1"/>
      <w:numFmt w:val="bullet"/>
      <w:lvlText w:val="o"/>
      <w:lvlJc w:val="left"/>
      <w:pPr>
        <w:tabs>
          <w:tab w:val="num" w:pos="8816"/>
        </w:tabs>
        <w:ind w:left="8816" w:hanging="360"/>
      </w:pPr>
      <w:rPr>
        <w:rFonts w:ascii="Courier New" w:hAnsi="Courier New" w:hint="default"/>
      </w:rPr>
    </w:lvl>
    <w:lvl w:ilvl="5" w:tplc="041D0005" w:tentative="1">
      <w:start w:val="1"/>
      <w:numFmt w:val="bullet"/>
      <w:lvlText w:val=""/>
      <w:lvlJc w:val="left"/>
      <w:pPr>
        <w:tabs>
          <w:tab w:val="num" w:pos="9536"/>
        </w:tabs>
        <w:ind w:left="9536" w:hanging="360"/>
      </w:pPr>
      <w:rPr>
        <w:rFonts w:ascii="Wingdings" w:hAnsi="Wingdings" w:hint="default"/>
      </w:rPr>
    </w:lvl>
    <w:lvl w:ilvl="6" w:tplc="041D0001" w:tentative="1">
      <w:start w:val="1"/>
      <w:numFmt w:val="bullet"/>
      <w:lvlText w:val=""/>
      <w:lvlJc w:val="left"/>
      <w:pPr>
        <w:tabs>
          <w:tab w:val="num" w:pos="10256"/>
        </w:tabs>
        <w:ind w:left="10256" w:hanging="360"/>
      </w:pPr>
      <w:rPr>
        <w:rFonts w:ascii="Symbol" w:hAnsi="Symbol" w:hint="default"/>
      </w:rPr>
    </w:lvl>
    <w:lvl w:ilvl="7" w:tplc="041D0003" w:tentative="1">
      <w:start w:val="1"/>
      <w:numFmt w:val="bullet"/>
      <w:lvlText w:val="o"/>
      <w:lvlJc w:val="left"/>
      <w:pPr>
        <w:tabs>
          <w:tab w:val="num" w:pos="10976"/>
        </w:tabs>
        <w:ind w:left="10976" w:hanging="360"/>
      </w:pPr>
      <w:rPr>
        <w:rFonts w:ascii="Courier New" w:hAnsi="Courier New" w:hint="default"/>
      </w:rPr>
    </w:lvl>
    <w:lvl w:ilvl="8" w:tplc="041D0005" w:tentative="1">
      <w:start w:val="1"/>
      <w:numFmt w:val="bullet"/>
      <w:lvlText w:val=""/>
      <w:lvlJc w:val="left"/>
      <w:pPr>
        <w:tabs>
          <w:tab w:val="num" w:pos="11696"/>
        </w:tabs>
        <w:ind w:left="11696" w:hanging="360"/>
      </w:pPr>
      <w:rPr>
        <w:rFonts w:ascii="Wingdings" w:hAnsi="Wingdings" w:hint="default"/>
      </w:rPr>
    </w:lvl>
  </w:abstractNum>
  <w:abstractNum w:abstractNumId="38" w15:restartNumberingAfterBreak="0">
    <w:nsid w:val="66564EFD"/>
    <w:multiLevelType w:val="hybridMultilevel"/>
    <w:tmpl w:val="98FCA84A"/>
    <w:lvl w:ilvl="0" w:tplc="7A6E3BC6">
      <w:numFmt w:val="bullet"/>
      <w:lvlText w:val=""/>
      <w:lvlJc w:val="left"/>
      <w:pPr>
        <w:ind w:left="1665" w:hanging="360"/>
      </w:pPr>
      <w:rPr>
        <w:rFonts w:ascii="Wingdings" w:eastAsia="Times New Roman" w:hAnsi="Wingdings" w:cs="Arial" w:hint="default"/>
      </w:rPr>
    </w:lvl>
    <w:lvl w:ilvl="1" w:tplc="041D0003" w:tentative="1">
      <w:start w:val="1"/>
      <w:numFmt w:val="bullet"/>
      <w:lvlText w:val="o"/>
      <w:lvlJc w:val="left"/>
      <w:pPr>
        <w:ind w:left="2385" w:hanging="360"/>
      </w:pPr>
      <w:rPr>
        <w:rFonts w:ascii="Courier New" w:hAnsi="Courier New" w:cs="Courier New" w:hint="default"/>
      </w:rPr>
    </w:lvl>
    <w:lvl w:ilvl="2" w:tplc="041D0005" w:tentative="1">
      <w:start w:val="1"/>
      <w:numFmt w:val="bullet"/>
      <w:lvlText w:val=""/>
      <w:lvlJc w:val="left"/>
      <w:pPr>
        <w:ind w:left="3105" w:hanging="360"/>
      </w:pPr>
      <w:rPr>
        <w:rFonts w:ascii="Wingdings" w:hAnsi="Wingdings" w:hint="default"/>
      </w:rPr>
    </w:lvl>
    <w:lvl w:ilvl="3" w:tplc="041D0001" w:tentative="1">
      <w:start w:val="1"/>
      <w:numFmt w:val="bullet"/>
      <w:lvlText w:val=""/>
      <w:lvlJc w:val="left"/>
      <w:pPr>
        <w:ind w:left="3825" w:hanging="360"/>
      </w:pPr>
      <w:rPr>
        <w:rFonts w:ascii="Symbol" w:hAnsi="Symbol" w:hint="default"/>
      </w:rPr>
    </w:lvl>
    <w:lvl w:ilvl="4" w:tplc="041D0003" w:tentative="1">
      <w:start w:val="1"/>
      <w:numFmt w:val="bullet"/>
      <w:lvlText w:val="o"/>
      <w:lvlJc w:val="left"/>
      <w:pPr>
        <w:ind w:left="4545" w:hanging="360"/>
      </w:pPr>
      <w:rPr>
        <w:rFonts w:ascii="Courier New" w:hAnsi="Courier New" w:cs="Courier New" w:hint="default"/>
      </w:rPr>
    </w:lvl>
    <w:lvl w:ilvl="5" w:tplc="041D0005" w:tentative="1">
      <w:start w:val="1"/>
      <w:numFmt w:val="bullet"/>
      <w:lvlText w:val=""/>
      <w:lvlJc w:val="left"/>
      <w:pPr>
        <w:ind w:left="5265" w:hanging="360"/>
      </w:pPr>
      <w:rPr>
        <w:rFonts w:ascii="Wingdings" w:hAnsi="Wingdings" w:hint="default"/>
      </w:rPr>
    </w:lvl>
    <w:lvl w:ilvl="6" w:tplc="041D0001" w:tentative="1">
      <w:start w:val="1"/>
      <w:numFmt w:val="bullet"/>
      <w:lvlText w:val=""/>
      <w:lvlJc w:val="left"/>
      <w:pPr>
        <w:ind w:left="5985" w:hanging="360"/>
      </w:pPr>
      <w:rPr>
        <w:rFonts w:ascii="Symbol" w:hAnsi="Symbol" w:hint="default"/>
      </w:rPr>
    </w:lvl>
    <w:lvl w:ilvl="7" w:tplc="041D0003" w:tentative="1">
      <w:start w:val="1"/>
      <w:numFmt w:val="bullet"/>
      <w:lvlText w:val="o"/>
      <w:lvlJc w:val="left"/>
      <w:pPr>
        <w:ind w:left="6705" w:hanging="360"/>
      </w:pPr>
      <w:rPr>
        <w:rFonts w:ascii="Courier New" w:hAnsi="Courier New" w:cs="Courier New" w:hint="default"/>
      </w:rPr>
    </w:lvl>
    <w:lvl w:ilvl="8" w:tplc="041D0005" w:tentative="1">
      <w:start w:val="1"/>
      <w:numFmt w:val="bullet"/>
      <w:lvlText w:val=""/>
      <w:lvlJc w:val="left"/>
      <w:pPr>
        <w:ind w:left="7425" w:hanging="360"/>
      </w:pPr>
      <w:rPr>
        <w:rFonts w:ascii="Wingdings" w:hAnsi="Wingdings" w:hint="default"/>
      </w:rPr>
    </w:lvl>
  </w:abstractNum>
  <w:abstractNum w:abstractNumId="39" w15:restartNumberingAfterBreak="0">
    <w:nsid w:val="68B37A26"/>
    <w:multiLevelType w:val="hybridMultilevel"/>
    <w:tmpl w:val="99386520"/>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69E42A01"/>
    <w:multiLevelType w:val="hybridMultilevel"/>
    <w:tmpl w:val="F12CA6A8"/>
    <w:lvl w:ilvl="0" w:tplc="041D0001">
      <w:start w:val="1"/>
      <w:numFmt w:val="bullet"/>
      <w:lvlText w:val=""/>
      <w:lvlJc w:val="left"/>
      <w:pPr>
        <w:tabs>
          <w:tab w:val="num" w:pos="360"/>
        </w:tabs>
        <w:ind w:left="360" w:hanging="360"/>
      </w:pPr>
      <w:rPr>
        <w:rFonts w:ascii="Symbol" w:hAnsi="Symbol" w:hint="default"/>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6AF20EC3"/>
    <w:multiLevelType w:val="multilevel"/>
    <w:tmpl w:val="94F0415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6E4053FF"/>
    <w:multiLevelType w:val="hybridMultilevel"/>
    <w:tmpl w:val="63624192"/>
    <w:lvl w:ilvl="0" w:tplc="AA9E2520">
      <w:start w:val="1"/>
      <w:numFmt w:val="bullet"/>
      <w:lvlText w:val=""/>
      <w:legacy w:legacy="1" w:legacySpace="0" w:legacyIndent="283"/>
      <w:lvlJc w:val="left"/>
      <w:pPr>
        <w:ind w:left="4195" w:hanging="283"/>
      </w:pPr>
      <w:rPr>
        <w:rFonts w:ascii="Symbol" w:hAnsi="Symbol" w:hint="default"/>
      </w:rPr>
    </w:lvl>
    <w:lvl w:ilvl="1" w:tplc="041D0003" w:tentative="1">
      <w:start w:val="1"/>
      <w:numFmt w:val="bullet"/>
      <w:lvlText w:val="o"/>
      <w:lvlJc w:val="left"/>
      <w:pPr>
        <w:tabs>
          <w:tab w:val="num" w:pos="5352"/>
        </w:tabs>
        <w:ind w:left="5352" w:hanging="360"/>
      </w:pPr>
      <w:rPr>
        <w:rFonts w:ascii="Courier New" w:hAnsi="Courier New" w:hint="default"/>
      </w:rPr>
    </w:lvl>
    <w:lvl w:ilvl="2" w:tplc="041D0005" w:tentative="1">
      <w:start w:val="1"/>
      <w:numFmt w:val="bullet"/>
      <w:lvlText w:val=""/>
      <w:lvlJc w:val="left"/>
      <w:pPr>
        <w:tabs>
          <w:tab w:val="num" w:pos="6072"/>
        </w:tabs>
        <w:ind w:left="6072" w:hanging="360"/>
      </w:pPr>
      <w:rPr>
        <w:rFonts w:ascii="Wingdings" w:hAnsi="Wingdings" w:hint="default"/>
      </w:rPr>
    </w:lvl>
    <w:lvl w:ilvl="3" w:tplc="041D0001" w:tentative="1">
      <w:start w:val="1"/>
      <w:numFmt w:val="bullet"/>
      <w:lvlText w:val=""/>
      <w:lvlJc w:val="left"/>
      <w:pPr>
        <w:tabs>
          <w:tab w:val="num" w:pos="6792"/>
        </w:tabs>
        <w:ind w:left="6792" w:hanging="360"/>
      </w:pPr>
      <w:rPr>
        <w:rFonts w:ascii="Symbol" w:hAnsi="Symbol" w:hint="default"/>
      </w:rPr>
    </w:lvl>
    <w:lvl w:ilvl="4" w:tplc="041D0003" w:tentative="1">
      <w:start w:val="1"/>
      <w:numFmt w:val="bullet"/>
      <w:lvlText w:val="o"/>
      <w:lvlJc w:val="left"/>
      <w:pPr>
        <w:tabs>
          <w:tab w:val="num" w:pos="7512"/>
        </w:tabs>
        <w:ind w:left="7512" w:hanging="360"/>
      </w:pPr>
      <w:rPr>
        <w:rFonts w:ascii="Courier New" w:hAnsi="Courier New" w:hint="default"/>
      </w:rPr>
    </w:lvl>
    <w:lvl w:ilvl="5" w:tplc="041D0005" w:tentative="1">
      <w:start w:val="1"/>
      <w:numFmt w:val="bullet"/>
      <w:lvlText w:val=""/>
      <w:lvlJc w:val="left"/>
      <w:pPr>
        <w:tabs>
          <w:tab w:val="num" w:pos="8232"/>
        </w:tabs>
        <w:ind w:left="8232" w:hanging="360"/>
      </w:pPr>
      <w:rPr>
        <w:rFonts w:ascii="Wingdings" w:hAnsi="Wingdings" w:hint="default"/>
      </w:rPr>
    </w:lvl>
    <w:lvl w:ilvl="6" w:tplc="041D0001" w:tentative="1">
      <w:start w:val="1"/>
      <w:numFmt w:val="bullet"/>
      <w:lvlText w:val=""/>
      <w:lvlJc w:val="left"/>
      <w:pPr>
        <w:tabs>
          <w:tab w:val="num" w:pos="8952"/>
        </w:tabs>
        <w:ind w:left="8952" w:hanging="360"/>
      </w:pPr>
      <w:rPr>
        <w:rFonts w:ascii="Symbol" w:hAnsi="Symbol" w:hint="default"/>
      </w:rPr>
    </w:lvl>
    <w:lvl w:ilvl="7" w:tplc="041D0003" w:tentative="1">
      <w:start w:val="1"/>
      <w:numFmt w:val="bullet"/>
      <w:lvlText w:val="o"/>
      <w:lvlJc w:val="left"/>
      <w:pPr>
        <w:tabs>
          <w:tab w:val="num" w:pos="9672"/>
        </w:tabs>
        <w:ind w:left="9672" w:hanging="360"/>
      </w:pPr>
      <w:rPr>
        <w:rFonts w:ascii="Courier New" w:hAnsi="Courier New" w:hint="default"/>
      </w:rPr>
    </w:lvl>
    <w:lvl w:ilvl="8" w:tplc="041D0005" w:tentative="1">
      <w:start w:val="1"/>
      <w:numFmt w:val="bullet"/>
      <w:lvlText w:val=""/>
      <w:lvlJc w:val="left"/>
      <w:pPr>
        <w:tabs>
          <w:tab w:val="num" w:pos="10392"/>
        </w:tabs>
        <w:ind w:left="10392" w:hanging="360"/>
      </w:pPr>
      <w:rPr>
        <w:rFonts w:ascii="Wingdings" w:hAnsi="Wingdings" w:hint="default"/>
      </w:rPr>
    </w:lvl>
  </w:abstractNum>
  <w:abstractNum w:abstractNumId="43" w15:restartNumberingAfterBreak="0">
    <w:nsid w:val="6F9D3B61"/>
    <w:multiLevelType w:val="hybridMultilevel"/>
    <w:tmpl w:val="5BA09FE4"/>
    <w:lvl w:ilvl="0" w:tplc="044E9F86">
      <w:numFmt w:val="bullet"/>
      <w:lvlText w:val="-"/>
      <w:lvlJc w:val="left"/>
      <w:pPr>
        <w:ind w:left="1664" w:hanging="360"/>
      </w:pPr>
      <w:rPr>
        <w:rFonts w:ascii="Tahoma" w:eastAsia="Times New Roman" w:hAnsi="Tahoma" w:hint="default"/>
      </w:rPr>
    </w:lvl>
    <w:lvl w:ilvl="1" w:tplc="041D0003" w:tentative="1">
      <w:start w:val="1"/>
      <w:numFmt w:val="bullet"/>
      <w:lvlText w:val="o"/>
      <w:lvlJc w:val="left"/>
      <w:pPr>
        <w:ind w:left="2384" w:hanging="360"/>
      </w:pPr>
      <w:rPr>
        <w:rFonts w:ascii="Courier New" w:hAnsi="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44" w15:restartNumberingAfterBreak="0">
    <w:nsid w:val="72C66C77"/>
    <w:multiLevelType w:val="hybridMultilevel"/>
    <w:tmpl w:val="B7DAB39A"/>
    <w:lvl w:ilvl="0" w:tplc="AA9E2520">
      <w:start w:val="1"/>
      <w:numFmt w:val="bullet"/>
      <w:lvlText w:val=""/>
      <w:legacy w:legacy="1" w:legacySpace="0" w:legacyIndent="283"/>
      <w:lvlJc w:val="left"/>
      <w:pPr>
        <w:ind w:left="5499" w:hanging="283"/>
      </w:pPr>
      <w:rPr>
        <w:rFonts w:ascii="Symbol" w:hAnsi="Symbol" w:hint="default"/>
      </w:rPr>
    </w:lvl>
    <w:lvl w:ilvl="1" w:tplc="041D0003" w:tentative="1">
      <w:start w:val="1"/>
      <w:numFmt w:val="bullet"/>
      <w:lvlText w:val="o"/>
      <w:lvlJc w:val="left"/>
      <w:pPr>
        <w:tabs>
          <w:tab w:val="num" w:pos="6656"/>
        </w:tabs>
        <w:ind w:left="6656" w:hanging="360"/>
      </w:pPr>
      <w:rPr>
        <w:rFonts w:ascii="Courier New" w:hAnsi="Courier New" w:hint="default"/>
      </w:rPr>
    </w:lvl>
    <w:lvl w:ilvl="2" w:tplc="041D0005" w:tentative="1">
      <w:start w:val="1"/>
      <w:numFmt w:val="bullet"/>
      <w:lvlText w:val=""/>
      <w:lvlJc w:val="left"/>
      <w:pPr>
        <w:tabs>
          <w:tab w:val="num" w:pos="7376"/>
        </w:tabs>
        <w:ind w:left="7376" w:hanging="360"/>
      </w:pPr>
      <w:rPr>
        <w:rFonts w:ascii="Wingdings" w:hAnsi="Wingdings" w:hint="default"/>
      </w:rPr>
    </w:lvl>
    <w:lvl w:ilvl="3" w:tplc="041D0001" w:tentative="1">
      <w:start w:val="1"/>
      <w:numFmt w:val="bullet"/>
      <w:lvlText w:val=""/>
      <w:lvlJc w:val="left"/>
      <w:pPr>
        <w:tabs>
          <w:tab w:val="num" w:pos="8096"/>
        </w:tabs>
        <w:ind w:left="8096" w:hanging="360"/>
      </w:pPr>
      <w:rPr>
        <w:rFonts w:ascii="Symbol" w:hAnsi="Symbol" w:hint="default"/>
      </w:rPr>
    </w:lvl>
    <w:lvl w:ilvl="4" w:tplc="041D0003" w:tentative="1">
      <w:start w:val="1"/>
      <w:numFmt w:val="bullet"/>
      <w:lvlText w:val="o"/>
      <w:lvlJc w:val="left"/>
      <w:pPr>
        <w:tabs>
          <w:tab w:val="num" w:pos="8816"/>
        </w:tabs>
        <w:ind w:left="8816" w:hanging="360"/>
      </w:pPr>
      <w:rPr>
        <w:rFonts w:ascii="Courier New" w:hAnsi="Courier New" w:hint="default"/>
      </w:rPr>
    </w:lvl>
    <w:lvl w:ilvl="5" w:tplc="041D0005" w:tentative="1">
      <w:start w:val="1"/>
      <w:numFmt w:val="bullet"/>
      <w:lvlText w:val=""/>
      <w:lvlJc w:val="left"/>
      <w:pPr>
        <w:tabs>
          <w:tab w:val="num" w:pos="9536"/>
        </w:tabs>
        <w:ind w:left="9536" w:hanging="360"/>
      </w:pPr>
      <w:rPr>
        <w:rFonts w:ascii="Wingdings" w:hAnsi="Wingdings" w:hint="default"/>
      </w:rPr>
    </w:lvl>
    <w:lvl w:ilvl="6" w:tplc="041D0001" w:tentative="1">
      <w:start w:val="1"/>
      <w:numFmt w:val="bullet"/>
      <w:lvlText w:val=""/>
      <w:lvlJc w:val="left"/>
      <w:pPr>
        <w:tabs>
          <w:tab w:val="num" w:pos="10256"/>
        </w:tabs>
        <w:ind w:left="10256" w:hanging="360"/>
      </w:pPr>
      <w:rPr>
        <w:rFonts w:ascii="Symbol" w:hAnsi="Symbol" w:hint="default"/>
      </w:rPr>
    </w:lvl>
    <w:lvl w:ilvl="7" w:tplc="041D0003" w:tentative="1">
      <w:start w:val="1"/>
      <w:numFmt w:val="bullet"/>
      <w:lvlText w:val="o"/>
      <w:lvlJc w:val="left"/>
      <w:pPr>
        <w:tabs>
          <w:tab w:val="num" w:pos="10976"/>
        </w:tabs>
        <w:ind w:left="10976" w:hanging="360"/>
      </w:pPr>
      <w:rPr>
        <w:rFonts w:ascii="Courier New" w:hAnsi="Courier New" w:hint="default"/>
      </w:rPr>
    </w:lvl>
    <w:lvl w:ilvl="8" w:tplc="041D0005" w:tentative="1">
      <w:start w:val="1"/>
      <w:numFmt w:val="bullet"/>
      <w:lvlText w:val=""/>
      <w:lvlJc w:val="left"/>
      <w:pPr>
        <w:tabs>
          <w:tab w:val="num" w:pos="11696"/>
        </w:tabs>
        <w:ind w:left="11696" w:hanging="360"/>
      </w:pPr>
      <w:rPr>
        <w:rFonts w:ascii="Wingdings" w:hAnsi="Wingdings" w:hint="default"/>
      </w:rPr>
    </w:lvl>
  </w:abstractNum>
  <w:abstractNum w:abstractNumId="45" w15:restartNumberingAfterBreak="0">
    <w:nsid w:val="77AF344E"/>
    <w:multiLevelType w:val="hybridMultilevel"/>
    <w:tmpl w:val="8F36AE38"/>
    <w:lvl w:ilvl="0" w:tplc="435A6628">
      <w:numFmt w:val="bullet"/>
      <w:lvlText w:val="-"/>
      <w:lvlJc w:val="left"/>
      <w:pPr>
        <w:tabs>
          <w:tab w:val="num" w:pos="1080"/>
        </w:tabs>
        <w:ind w:left="1080" w:hanging="360"/>
      </w:pPr>
      <w:rPr>
        <w:rFonts w:ascii="Tahoma" w:eastAsia="Times New Roman" w:hAnsi="Tahoma" w:hint="default"/>
        <w:color w:val="auto"/>
      </w:rPr>
    </w:lvl>
    <w:lvl w:ilvl="1" w:tplc="041D0003">
      <w:start w:val="1"/>
      <w:numFmt w:val="bullet"/>
      <w:lvlText w:val="o"/>
      <w:lvlJc w:val="left"/>
      <w:pPr>
        <w:tabs>
          <w:tab w:val="num" w:pos="2160"/>
        </w:tabs>
        <w:ind w:left="2160" w:hanging="360"/>
      </w:pPr>
      <w:rPr>
        <w:rFonts w:ascii="Courier New" w:hAnsi="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78BD3E40"/>
    <w:multiLevelType w:val="hybridMultilevel"/>
    <w:tmpl w:val="DE4C9E0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D0753AE"/>
    <w:multiLevelType w:val="hybridMultilevel"/>
    <w:tmpl w:val="C5AA8732"/>
    <w:lvl w:ilvl="0" w:tplc="5B00716C">
      <w:numFmt w:val="bullet"/>
      <w:lvlText w:val="-"/>
      <w:lvlJc w:val="left"/>
      <w:pPr>
        <w:ind w:left="1664" w:hanging="360"/>
      </w:pPr>
      <w:rPr>
        <w:rFonts w:ascii="Arial" w:eastAsia="Times New Roman" w:hAnsi="Arial" w:cs="Arial" w:hint="default"/>
      </w:rPr>
    </w:lvl>
    <w:lvl w:ilvl="1" w:tplc="041D0003" w:tentative="1">
      <w:start w:val="1"/>
      <w:numFmt w:val="bullet"/>
      <w:lvlText w:val="o"/>
      <w:lvlJc w:val="left"/>
      <w:pPr>
        <w:ind w:left="2384" w:hanging="360"/>
      </w:pPr>
      <w:rPr>
        <w:rFonts w:ascii="Courier New" w:hAnsi="Courier New" w:cs="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num w:numId="1">
    <w:abstractNumId w:val="14"/>
  </w:num>
  <w:num w:numId="2">
    <w:abstractNumId w:val="40"/>
  </w:num>
  <w:num w:numId="3">
    <w:abstractNumId w:val="1"/>
  </w:num>
  <w:num w:numId="4">
    <w:abstractNumId w:val="12"/>
  </w:num>
  <w:num w:numId="5">
    <w:abstractNumId w:val="23"/>
  </w:num>
  <w:num w:numId="6">
    <w:abstractNumId w:val="16"/>
  </w:num>
  <w:num w:numId="7">
    <w:abstractNumId w:val="30"/>
  </w:num>
  <w:num w:numId="8">
    <w:abstractNumId w:val="36"/>
  </w:num>
  <w:num w:numId="9">
    <w:abstractNumId w:val="41"/>
  </w:num>
  <w:num w:numId="10">
    <w:abstractNumId w:val="33"/>
  </w:num>
  <w:num w:numId="11">
    <w:abstractNumId w:val="3"/>
  </w:num>
  <w:num w:numId="1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3">
    <w:abstractNumId w:val="24"/>
  </w:num>
  <w:num w:numId="14">
    <w:abstractNumId w:val="46"/>
  </w:num>
  <w:num w:numId="15">
    <w:abstractNumId w:val="39"/>
  </w:num>
  <w:num w:numId="16">
    <w:abstractNumId w:val="8"/>
  </w:num>
  <w:num w:numId="17">
    <w:abstractNumId w:val="42"/>
  </w:num>
  <w:num w:numId="18">
    <w:abstractNumId w:val="44"/>
  </w:num>
  <w:num w:numId="19">
    <w:abstractNumId w:val="37"/>
  </w:num>
  <w:num w:numId="20">
    <w:abstractNumId w:val="28"/>
  </w:num>
  <w:num w:numId="21">
    <w:abstractNumId w:val="15"/>
  </w:num>
  <w:num w:numId="22">
    <w:abstractNumId w:val="7"/>
  </w:num>
  <w:num w:numId="23">
    <w:abstractNumId w:val="22"/>
  </w:num>
  <w:num w:numId="24">
    <w:abstractNumId w:val="19"/>
  </w:num>
  <w:num w:numId="25">
    <w:abstractNumId w:val="6"/>
  </w:num>
  <w:num w:numId="26">
    <w:abstractNumId w:val="20"/>
  </w:num>
  <w:num w:numId="27">
    <w:abstractNumId w:val="5"/>
  </w:num>
  <w:num w:numId="28">
    <w:abstractNumId w:val="35"/>
  </w:num>
  <w:num w:numId="29">
    <w:abstractNumId w:val="34"/>
  </w:num>
  <w:num w:numId="30">
    <w:abstractNumId w:val="18"/>
  </w:num>
  <w:num w:numId="31">
    <w:abstractNumId w:val="29"/>
  </w:num>
  <w:num w:numId="32">
    <w:abstractNumId w:val="45"/>
  </w:num>
  <w:num w:numId="33">
    <w:abstractNumId w:val="13"/>
  </w:num>
  <w:num w:numId="34">
    <w:abstractNumId w:val="31"/>
  </w:num>
  <w:num w:numId="35">
    <w:abstractNumId w:val="27"/>
  </w:num>
  <w:num w:numId="36">
    <w:abstractNumId w:val="9"/>
  </w:num>
  <w:num w:numId="37">
    <w:abstractNumId w:val="43"/>
  </w:num>
  <w:num w:numId="38">
    <w:abstractNumId w:val="26"/>
  </w:num>
  <w:num w:numId="39">
    <w:abstractNumId w:val="38"/>
  </w:num>
  <w:num w:numId="40">
    <w:abstractNumId w:val="11"/>
  </w:num>
  <w:num w:numId="41">
    <w:abstractNumId w:val="47"/>
  </w:num>
  <w:num w:numId="42">
    <w:abstractNumId w:val="17"/>
  </w:num>
  <w:num w:numId="43">
    <w:abstractNumId w:val="4"/>
  </w:num>
  <w:num w:numId="44">
    <w:abstractNumId w:val="2"/>
  </w:num>
  <w:num w:numId="45">
    <w:abstractNumId w:val="21"/>
  </w:num>
  <w:num w:numId="46">
    <w:abstractNumId w:val="32"/>
  </w:num>
  <w:num w:numId="47">
    <w:abstractNumId w:val="25"/>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xMDK3NDAyMrM0MTFV0lEKTi0uzszPAykwrAUAIwCQ1iwAAAA="/>
  </w:docVars>
  <w:rsids>
    <w:rsidRoot w:val="00E809F2"/>
    <w:rsid w:val="0000041B"/>
    <w:rsid w:val="00002467"/>
    <w:rsid w:val="00004512"/>
    <w:rsid w:val="00011333"/>
    <w:rsid w:val="00012A0B"/>
    <w:rsid w:val="00012D13"/>
    <w:rsid w:val="000130A9"/>
    <w:rsid w:val="000204F4"/>
    <w:rsid w:val="00022F25"/>
    <w:rsid w:val="00035393"/>
    <w:rsid w:val="00036AE8"/>
    <w:rsid w:val="000378B8"/>
    <w:rsid w:val="00044546"/>
    <w:rsid w:val="00046474"/>
    <w:rsid w:val="000518EA"/>
    <w:rsid w:val="00052970"/>
    <w:rsid w:val="00052F5B"/>
    <w:rsid w:val="0005752D"/>
    <w:rsid w:val="00065223"/>
    <w:rsid w:val="00065904"/>
    <w:rsid w:val="00066E97"/>
    <w:rsid w:val="00072DD6"/>
    <w:rsid w:val="00081837"/>
    <w:rsid w:val="00083492"/>
    <w:rsid w:val="000839DE"/>
    <w:rsid w:val="000869E6"/>
    <w:rsid w:val="00086EBA"/>
    <w:rsid w:val="00091154"/>
    <w:rsid w:val="000927D5"/>
    <w:rsid w:val="0009547E"/>
    <w:rsid w:val="00097286"/>
    <w:rsid w:val="00097FC9"/>
    <w:rsid w:val="000A2648"/>
    <w:rsid w:val="000A47D4"/>
    <w:rsid w:val="000A5FB0"/>
    <w:rsid w:val="000A7648"/>
    <w:rsid w:val="000A7AA0"/>
    <w:rsid w:val="000B4BF6"/>
    <w:rsid w:val="000B4F3A"/>
    <w:rsid w:val="000B6E2C"/>
    <w:rsid w:val="000C1565"/>
    <w:rsid w:val="000C436E"/>
    <w:rsid w:val="000C5171"/>
    <w:rsid w:val="000C7CF4"/>
    <w:rsid w:val="000D2652"/>
    <w:rsid w:val="000D3C06"/>
    <w:rsid w:val="000D40B0"/>
    <w:rsid w:val="000E2B3D"/>
    <w:rsid w:val="0010188E"/>
    <w:rsid w:val="0010226A"/>
    <w:rsid w:val="00102738"/>
    <w:rsid w:val="001124F7"/>
    <w:rsid w:val="001141FC"/>
    <w:rsid w:val="00114D3E"/>
    <w:rsid w:val="00115CF0"/>
    <w:rsid w:val="00134FBE"/>
    <w:rsid w:val="00141538"/>
    <w:rsid w:val="001423FD"/>
    <w:rsid w:val="00142F70"/>
    <w:rsid w:val="00146607"/>
    <w:rsid w:val="00147C8C"/>
    <w:rsid w:val="0015055D"/>
    <w:rsid w:val="001505E9"/>
    <w:rsid w:val="00154E2D"/>
    <w:rsid w:val="00160B22"/>
    <w:rsid w:val="0016353A"/>
    <w:rsid w:val="001656DD"/>
    <w:rsid w:val="0017135B"/>
    <w:rsid w:val="001729D9"/>
    <w:rsid w:val="00177C6F"/>
    <w:rsid w:val="00184A75"/>
    <w:rsid w:val="00184F18"/>
    <w:rsid w:val="001857C9"/>
    <w:rsid w:val="00185F23"/>
    <w:rsid w:val="00187AB0"/>
    <w:rsid w:val="00197B4B"/>
    <w:rsid w:val="001A1F1E"/>
    <w:rsid w:val="001A3FC0"/>
    <w:rsid w:val="001C1E6C"/>
    <w:rsid w:val="001C2DA9"/>
    <w:rsid w:val="001D0613"/>
    <w:rsid w:val="001D181F"/>
    <w:rsid w:val="001E11DB"/>
    <w:rsid w:val="001E1B18"/>
    <w:rsid w:val="001F2227"/>
    <w:rsid w:val="00211B96"/>
    <w:rsid w:val="002132C8"/>
    <w:rsid w:val="00214122"/>
    <w:rsid w:val="0021438A"/>
    <w:rsid w:val="0022136D"/>
    <w:rsid w:val="00227FE9"/>
    <w:rsid w:val="00232371"/>
    <w:rsid w:val="0023476E"/>
    <w:rsid w:val="0024105E"/>
    <w:rsid w:val="002427E0"/>
    <w:rsid w:val="00243666"/>
    <w:rsid w:val="002479D5"/>
    <w:rsid w:val="00251AF2"/>
    <w:rsid w:val="0026709B"/>
    <w:rsid w:val="00283D46"/>
    <w:rsid w:val="00291334"/>
    <w:rsid w:val="00293642"/>
    <w:rsid w:val="002A6BB7"/>
    <w:rsid w:val="002B04DA"/>
    <w:rsid w:val="002B1A99"/>
    <w:rsid w:val="002B5C47"/>
    <w:rsid w:val="002B5D01"/>
    <w:rsid w:val="002B6A58"/>
    <w:rsid w:val="002C1146"/>
    <w:rsid w:val="002C2F97"/>
    <w:rsid w:val="002C3889"/>
    <w:rsid w:val="002C6EC9"/>
    <w:rsid w:val="002D219E"/>
    <w:rsid w:val="002D3695"/>
    <w:rsid w:val="002E51D2"/>
    <w:rsid w:val="002E654D"/>
    <w:rsid w:val="002E6FF7"/>
    <w:rsid w:val="00301D3D"/>
    <w:rsid w:val="00304BE4"/>
    <w:rsid w:val="003061B3"/>
    <w:rsid w:val="00311B23"/>
    <w:rsid w:val="003230C7"/>
    <w:rsid w:val="00326B49"/>
    <w:rsid w:val="0032772F"/>
    <w:rsid w:val="00332293"/>
    <w:rsid w:val="003337FA"/>
    <w:rsid w:val="00334459"/>
    <w:rsid w:val="00337D60"/>
    <w:rsid w:val="00340B71"/>
    <w:rsid w:val="00343EFB"/>
    <w:rsid w:val="003443F8"/>
    <w:rsid w:val="003503DB"/>
    <w:rsid w:val="00357C8A"/>
    <w:rsid w:val="00370781"/>
    <w:rsid w:val="003748B4"/>
    <w:rsid w:val="00374E2D"/>
    <w:rsid w:val="0037609D"/>
    <w:rsid w:val="0038140A"/>
    <w:rsid w:val="00387081"/>
    <w:rsid w:val="003B27E0"/>
    <w:rsid w:val="003B318C"/>
    <w:rsid w:val="003B3DB5"/>
    <w:rsid w:val="003B5B49"/>
    <w:rsid w:val="003B6BB4"/>
    <w:rsid w:val="003C0D88"/>
    <w:rsid w:val="003C142B"/>
    <w:rsid w:val="003C33AD"/>
    <w:rsid w:val="003C3EE5"/>
    <w:rsid w:val="003C4336"/>
    <w:rsid w:val="003C651D"/>
    <w:rsid w:val="003D1D2B"/>
    <w:rsid w:val="003F4CBD"/>
    <w:rsid w:val="004015F1"/>
    <w:rsid w:val="00414E46"/>
    <w:rsid w:val="004154AE"/>
    <w:rsid w:val="00415E84"/>
    <w:rsid w:val="004217D3"/>
    <w:rsid w:val="00424B38"/>
    <w:rsid w:val="0042610D"/>
    <w:rsid w:val="00430D3D"/>
    <w:rsid w:val="004359D4"/>
    <w:rsid w:val="00442777"/>
    <w:rsid w:val="004470A9"/>
    <w:rsid w:val="00447B52"/>
    <w:rsid w:val="00450EED"/>
    <w:rsid w:val="004535A1"/>
    <w:rsid w:val="0045659A"/>
    <w:rsid w:val="00461132"/>
    <w:rsid w:val="004640AE"/>
    <w:rsid w:val="004671B1"/>
    <w:rsid w:val="00472409"/>
    <w:rsid w:val="00472E18"/>
    <w:rsid w:val="0047300E"/>
    <w:rsid w:val="00477DB7"/>
    <w:rsid w:val="0048120F"/>
    <w:rsid w:val="00487195"/>
    <w:rsid w:val="004920C8"/>
    <w:rsid w:val="00495357"/>
    <w:rsid w:val="00496676"/>
    <w:rsid w:val="004A466E"/>
    <w:rsid w:val="004A5D06"/>
    <w:rsid w:val="004B02D8"/>
    <w:rsid w:val="004B2D06"/>
    <w:rsid w:val="004B4114"/>
    <w:rsid w:val="004B6F98"/>
    <w:rsid w:val="004C256A"/>
    <w:rsid w:val="004C31FA"/>
    <w:rsid w:val="004C342B"/>
    <w:rsid w:val="004C5467"/>
    <w:rsid w:val="004D03A0"/>
    <w:rsid w:val="004D1303"/>
    <w:rsid w:val="004E2124"/>
    <w:rsid w:val="004E67C6"/>
    <w:rsid w:val="004E787E"/>
    <w:rsid w:val="004F7C91"/>
    <w:rsid w:val="00500A2F"/>
    <w:rsid w:val="00501A88"/>
    <w:rsid w:val="005046FC"/>
    <w:rsid w:val="00512727"/>
    <w:rsid w:val="00512A3F"/>
    <w:rsid w:val="00513C69"/>
    <w:rsid w:val="0051605D"/>
    <w:rsid w:val="00517113"/>
    <w:rsid w:val="00517A98"/>
    <w:rsid w:val="00520D0B"/>
    <w:rsid w:val="005232A2"/>
    <w:rsid w:val="005247AF"/>
    <w:rsid w:val="0052751A"/>
    <w:rsid w:val="00532A00"/>
    <w:rsid w:val="00533D25"/>
    <w:rsid w:val="00542037"/>
    <w:rsid w:val="005432FF"/>
    <w:rsid w:val="00543AED"/>
    <w:rsid w:val="00546A0A"/>
    <w:rsid w:val="00554925"/>
    <w:rsid w:val="00557325"/>
    <w:rsid w:val="00565BFB"/>
    <w:rsid w:val="00566DE8"/>
    <w:rsid w:val="00571DA4"/>
    <w:rsid w:val="00580C06"/>
    <w:rsid w:val="0058425F"/>
    <w:rsid w:val="00595297"/>
    <w:rsid w:val="00596EEE"/>
    <w:rsid w:val="00597633"/>
    <w:rsid w:val="005A47CD"/>
    <w:rsid w:val="005A5443"/>
    <w:rsid w:val="005A6198"/>
    <w:rsid w:val="005A66C5"/>
    <w:rsid w:val="005B1277"/>
    <w:rsid w:val="005B531D"/>
    <w:rsid w:val="005B6777"/>
    <w:rsid w:val="005C183D"/>
    <w:rsid w:val="005C51CA"/>
    <w:rsid w:val="005D5502"/>
    <w:rsid w:val="005E3FDB"/>
    <w:rsid w:val="005E62CA"/>
    <w:rsid w:val="005F2BFE"/>
    <w:rsid w:val="00610EED"/>
    <w:rsid w:val="0062056F"/>
    <w:rsid w:val="00623B87"/>
    <w:rsid w:val="006252E2"/>
    <w:rsid w:val="006253CB"/>
    <w:rsid w:val="00631A2B"/>
    <w:rsid w:val="00633989"/>
    <w:rsid w:val="00641BE2"/>
    <w:rsid w:val="00662B2A"/>
    <w:rsid w:val="00663503"/>
    <w:rsid w:val="00664028"/>
    <w:rsid w:val="0066581E"/>
    <w:rsid w:val="00670727"/>
    <w:rsid w:val="00671570"/>
    <w:rsid w:val="00673400"/>
    <w:rsid w:val="00673FE2"/>
    <w:rsid w:val="006777BC"/>
    <w:rsid w:val="00682072"/>
    <w:rsid w:val="00683028"/>
    <w:rsid w:val="00684959"/>
    <w:rsid w:val="00687920"/>
    <w:rsid w:val="006902DE"/>
    <w:rsid w:val="0069231C"/>
    <w:rsid w:val="006925A1"/>
    <w:rsid w:val="00697212"/>
    <w:rsid w:val="006A1F93"/>
    <w:rsid w:val="006A2111"/>
    <w:rsid w:val="006A25B1"/>
    <w:rsid w:val="006A472F"/>
    <w:rsid w:val="006A54AE"/>
    <w:rsid w:val="006A555A"/>
    <w:rsid w:val="006A66F8"/>
    <w:rsid w:val="006B1119"/>
    <w:rsid w:val="006C3E46"/>
    <w:rsid w:val="006C4123"/>
    <w:rsid w:val="006D7697"/>
    <w:rsid w:val="006E10F8"/>
    <w:rsid w:val="006F13CE"/>
    <w:rsid w:val="006F1F15"/>
    <w:rsid w:val="006F5386"/>
    <w:rsid w:val="006F5F7B"/>
    <w:rsid w:val="006F6F3A"/>
    <w:rsid w:val="006F7BE3"/>
    <w:rsid w:val="00703501"/>
    <w:rsid w:val="007063AB"/>
    <w:rsid w:val="00710F6A"/>
    <w:rsid w:val="00714954"/>
    <w:rsid w:val="00725B54"/>
    <w:rsid w:val="00731300"/>
    <w:rsid w:val="007330DC"/>
    <w:rsid w:val="00735F76"/>
    <w:rsid w:val="007416D3"/>
    <w:rsid w:val="00742C54"/>
    <w:rsid w:val="00743F94"/>
    <w:rsid w:val="00752362"/>
    <w:rsid w:val="007530F5"/>
    <w:rsid w:val="00757A94"/>
    <w:rsid w:val="007614FA"/>
    <w:rsid w:val="00762DD0"/>
    <w:rsid w:val="00765B65"/>
    <w:rsid w:val="00782835"/>
    <w:rsid w:val="00782911"/>
    <w:rsid w:val="0078576A"/>
    <w:rsid w:val="00794BDE"/>
    <w:rsid w:val="007A1E09"/>
    <w:rsid w:val="007A2C38"/>
    <w:rsid w:val="007A2F98"/>
    <w:rsid w:val="007A692E"/>
    <w:rsid w:val="007B6528"/>
    <w:rsid w:val="007C0E98"/>
    <w:rsid w:val="007C10DA"/>
    <w:rsid w:val="007C41AF"/>
    <w:rsid w:val="007D3880"/>
    <w:rsid w:val="007D5569"/>
    <w:rsid w:val="007D7EB3"/>
    <w:rsid w:val="007E092C"/>
    <w:rsid w:val="007E2DE0"/>
    <w:rsid w:val="007E532D"/>
    <w:rsid w:val="007E532F"/>
    <w:rsid w:val="007F76D2"/>
    <w:rsid w:val="00800735"/>
    <w:rsid w:val="008069AD"/>
    <w:rsid w:val="00807662"/>
    <w:rsid w:val="00807D73"/>
    <w:rsid w:val="0081485B"/>
    <w:rsid w:val="008218C6"/>
    <w:rsid w:val="00821FC8"/>
    <w:rsid w:val="00830F64"/>
    <w:rsid w:val="00835254"/>
    <w:rsid w:val="0084450D"/>
    <w:rsid w:val="00847BBB"/>
    <w:rsid w:val="00861629"/>
    <w:rsid w:val="00874D49"/>
    <w:rsid w:val="00875DD9"/>
    <w:rsid w:val="0088111B"/>
    <w:rsid w:val="00890D47"/>
    <w:rsid w:val="00891EFF"/>
    <w:rsid w:val="0089676C"/>
    <w:rsid w:val="00896948"/>
    <w:rsid w:val="008A5D28"/>
    <w:rsid w:val="008B3685"/>
    <w:rsid w:val="008C1AE8"/>
    <w:rsid w:val="008C1B99"/>
    <w:rsid w:val="008C39B1"/>
    <w:rsid w:val="008C554F"/>
    <w:rsid w:val="008C71BE"/>
    <w:rsid w:val="008D0F6B"/>
    <w:rsid w:val="008D17B1"/>
    <w:rsid w:val="008D2A13"/>
    <w:rsid w:val="008D46F4"/>
    <w:rsid w:val="008E3B36"/>
    <w:rsid w:val="008E666E"/>
    <w:rsid w:val="008E7992"/>
    <w:rsid w:val="008E79A5"/>
    <w:rsid w:val="008F499B"/>
    <w:rsid w:val="008F7D8B"/>
    <w:rsid w:val="00905346"/>
    <w:rsid w:val="009057DD"/>
    <w:rsid w:val="009059B0"/>
    <w:rsid w:val="009108A0"/>
    <w:rsid w:val="009140B7"/>
    <w:rsid w:val="00915213"/>
    <w:rsid w:val="00915C13"/>
    <w:rsid w:val="00917430"/>
    <w:rsid w:val="00925ECC"/>
    <w:rsid w:val="0092658D"/>
    <w:rsid w:val="009266D1"/>
    <w:rsid w:val="00935264"/>
    <w:rsid w:val="009360E6"/>
    <w:rsid w:val="00936F4A"/>
    <w:rsid w:val="00946DF2"/>
    <w:rsid w:val="00953268"/>
    <w:rsid w:val="00953DBA"/>
    <w:rsid w:val="009546C1"/>
    <w:rsid w:val="00954BB8"/>
    <w:rsid w:val="00962375"/>
    <w:rsid w:val="00971E53"/>
    <w:rsid w:val="009738F5"/>
    <w:rsid w:val="0097502D"/>
    <w:rsid w:val="0097583C"/>
    <w:rsid w:val="00985382"/>
    <w:rsid w:val="0099360C"/>
    <w:rsid w:val="009A0161"/>
    <w:rsid w:val="009A26B4"/>
    <w:rsid w:val="009A26B5"/>
    <w:rsid w:val="009A3FD1"/>
    <w:rsid w:val="009A5E38"/>
    <w:rsid w:val="009A6BCC"/>
    <w:rsid w:val="009B0CC5"/>
    <w:rsid w:val="009B5719"/>
    <w:rsid w:val="009B6D2E"/>
    <w:rsid w:val="009C5484"/>
    <w:rsid w:val="009C5F4E"/>
    <w:rsid w:val="009C6BF6"/>
    <w:rsid w:val="009D24BB"/>
    <w:rsid w:val="009D3BEB"/>
    <w:rsid w:val="009D61DD"/>
    <w:rsid w:val="009D74CA"/>
    <w:rsid w:val="009E3017"/>
    <w:rsid w:val="009E3D75"/>
    <w:rsid w:val="009F21DA"/>
    <w:rsid w:val="009F2897"/>
    <w:rsid w:val="009F69BC"/>
    <w:rsid w:val="00A03159"/>
    <w:rsid w:val="00A03FC2"/>
    <w:rsid w:val="00A123AE"/>
    <w:rsid w:val="00A146BA"/>
    <w:rsid w:val="00A2192A"/>
    <w:rsid w:val="00A21F5B"/>
    <w:rsid w:val="00A2470C"/>
    <w:rsid w:val="00A430A1"/>
    <w:rsid w:val="00A445F4"/>
    <w:rsid w:val="00A622FD"/>
    <w:rsid w:val="00A62E36"/>
    <w:rsid w:val="00A719E9"/>
    <w:rsid w:val="00A740B1"/>
    <w:rsid w:val="00A7545D"/>
    <w:rsid w:val="00A8236A"/>
    <w:rsid w:val="00A82BDA"/>
    <w:rsid w:val="00A8315D"/>
    <w:rsid w:val="00A84590"/>
    <w:rsid w:val="00A84AAB"/>
    <w:rsid w:val="00A85C5C"/>
    <w:rsid w:val="00A9467F"/>
    <w:rsid w:val="00A96FDB"/>
    <w:rsid w:val="00A9748C"/>
    <w:rsid w:val="00A97FB2"/>
    <w:rsid w:val="00AA0FC0"/>
    <w:rsid w:val="00AA2366"/>
    <w:rsid w:val="00AA4798"/>
    <w:rsid w:val="00AB642E"/>
    <w:rsid w:val="00AC378D"/>
    <w:rsid w:val="00AC605F"/>
    <w:rsid w:val="00AD3073"/>
    <w:rsid w:val="00AD4A5A"/>
    <w:rsid w:val="00AE15A6"/>
    <w:rsid w:val="00AE3DCC"/>
    <w:rsid w:val="00AE41B7"/>
    <w:rsid w:val="00AE4347"/>
    <w:rsid w:val="00AF74A4"/>
    <w:rsid w:val="00B02EC0"/>
    <w:rsid w:val="00B0389F"/>
    <w:rsid w:val="00B05658"/>
    <w:rsid w:val="00B134A8"/>
    <w:rsid w:val="00B258BC"/>
    <w:rsid w:val="00B27522"/>
    <w:rsid w:val="00B276C2"/>
    <w:rsid w:val="00B33B56"/>
    <w:rsid w:val="00B40E65"/>
    <w:rsid w:val="00B411BF"/>
    <w:rsid w:val="00B435AF"/>
    <w:rsid w:val="00B506B3"/>
    <w:rsid w:val="00B51AA0"/>
    <w:rsid w:val="00B52E58"/>
    <w:rsid w:val="00B5600A"/>
    <w:rsid w:val="00B60C33"/>
    <w:rsid w:val="00B632D8"/>
    <w:rsid w:val="00B65BFE"/>
    <w:rsid w:val="00B700BE"/>
    <w:rsid w:val="00B70266"/>
    <w:rsid w:val="00B814A3"/>
    <w:rsid w:val="00B838C6"/>
    <w:rsid w:val="00B8394C"/>
    <w:rsid w:val="00B86378"/>
    <w:rsid w:val="00B878B9"/>
    <w:rsid w:val="00B90F9A"/>
    <w:rsid w:val="00B9298D"/>
    <w:rsid w:val="00B96243"/>
    <w:rsid w:val="00B97990"/>
    <w:rsid w:val="00BA233A"/>
    <w:rsid w:val="00BB4364"/>
    <w:rsid w:val="00BB56C6"/>
    <w:rsid w:val="00BB595F"/>
    <w:rsid w:val="00BC00F9"/>
    <w:rsid w:val="00BC11AE"/>
    <w:rsid w:val="00BC3453"/>
    <w:rsid w:val="00BC67F0"/>
    <w:rsid w:val="00BC75E7"/>
    <w:rsid w:val="00BD6E3D"/>
    <w:rsid w:val="00BE2231"/>
    <w:rsid w:val="00BE2E6E"/>
    <w:rsid w:val="00BE3B2F"/>
    <w:rsid w:val="00BF0670"/>
    <w:rsid w:val="00BF3BC2"/>
    <w:rsid w:val="00C0720B"/>
    <w:rsid w:val="00C116DB"/>
    <w:rsid w:val="00C21CF7"/>
    <w:rsid w:val="00C26356"/>
    <w:rsid w:val="00C26FF5"/>
    <w:rsid w:val="00C31A0E"/>
    <w:rsid w:val="00C33194"/>
    <w:rsid w:val="00C35EA5"/>
    <w:rsid w:val="00C37C5D"/>
    <w:rsid w:val="00C415F7"/>
    <w:rsid w:val="00C43DFA"/>
    <w:rsid w:val="00C84723"/>
    <w:rsid w:val="00C921BF"/>
    <w:rsid w:val="00CA02FE"/>
    <w:rsid w:val="00CA226B"/>
    <w:rsid w:val="00CA414F"/>
    <w:rsid w:val="00CB14B0"/>
    <w:rsid w:val="00CB5489"/>
    <w:rsid w:val="00CC1741"/>
    <w:rsid w:val="00CC427E"/>
    <w:rsid w:val="00CC64FD"/>
    <w:rsid w:val="00CD1072"/>
    <w:rsid w:val="00CD176B"/>
    <w:rsid w:val="00CD1AF5"/>
    <w:rsid w:val="00CD7E1B"/>
    <w:rsid w:val="00CE16FD"/>
    <w:rsid w:val="00CE27AD"/>
    <w:rsid w:val="00CE7985"/>
    <w:rsid w:val="00CE7B95"/>
    <w:rsid w:val="00CF0F94"/>
    <w:rsid w:val="00CF5BE0"/>
    <w:rsid w:val="00CF62CD"/>
    <w:rsid w:val="00D0320A"/>
    <w:rsid w:val="00D04549"/>
    <w:rsid w:val="00D045C5"/>
    <w:rsid w:val="00D0582C"/>
    <w:rsid w:val="00D05AAA"/>
    <w:rsid w:val="00D17020"/>
    <w:rsid w:val="00D17A85"/>
    <w:rsid w:val="00D200D2"/>
    <w:rsid w:val="00D23DD4"/>
    <w:rsid w:val="00D26F46"/>
    <w:rsid w:val="00D36057"/>
    <w:rsid w:val="00D36A5A"/>
    <w:rsid w:val="00D44ADA"/>
    <w:rsid w:val="00D512C2"/>
    <w:rsid w:val="00D52971"/>
    <w:rsid w:val="00D56113"/>
    <w:rsid w:val="00D56FEC"/>
    <w:rsid w:val="00D5789E"/>
    <w:rsid w:val="00D61865"/>
    <w:rsid w:val="00D6596D"/>
    <w:rsid w:val="00D73005"/>
    <w:rsid w:val="00D73E94"/>
    <w:rsid w:val="00D74F5C"/>
    <w:rsid w:val="00D777D1"/>
    <w:rsid w:val="00D81B5E"/>
    <w:rsid w:val="00D8229B"/>
    <w:rsid w:val="00D92BEC"/>
    <w:rsid w:val="00D966E4"/>
    <w:rsid w:val="00D966ED"/>
    <w:rsid w:val="00D97397"/>
    <w:rsid w:val="00DA086A"/>
    <w:rsid w:val="00DB41E5"/>
    <w:rsid w:val="00DB60EC"/>
    <w:rsid w:val="00DC5F9A"/>
    <w:rsid w:val="00DC76DE"/>
    <w:rsid w:val="00DD623C"/>
    <w:rsid w:val="00DD6321"/>
    <w:rsid w:val="00DD754B"/>
    <w:rsid w:val="00DE1040"/>
    <w:rsid w:val="00DE15A7"/>
    <w:rsid w:val="00DE1F6D"/>
    <w:rsid w:val="00DE4BDD"/>
    <w:rsid w:val="00DE5148"/>
    <w:rsid w:val="00DF0AE4"/>
    <w:rsid w:val="00DF6A6B"/>
    <w:rsid w:val="00DF7AC0"/>
    <w:rsid w:val="00E1532D"/>
    <w:rsid w:val="00E16927"/>
    <w:rsid w:val="00E218BA"/>
    <w:rsid w:val="00E26C3A"/>
    <w:rsid w:val="00E30495"/>
    <w:rsid w:val="00E441D3"/>
    <w:rsid w:val="00E44BCE"/>
    <w:rsid w:val="00E5713E"/>
    <w:rsid w:val="00E62996"/>
    <w:rsid w:val="00E7635C"/>
    <w:rsid w:val="00E7649A"/>
    <w:rsid w:val="00E809F2"/>
    <w:rsid w:val="00E81994"/>
    <w:rsid w:val="00E83FEE"/>
    <w:rsid w:val="00E8539B"/>
    <w:rsid w:val="00E91D50"/>
    <w:rsid w:val="00EA0044"/>
    <w:rsid w:val="00EB03A2"/>
    <w:rsid w:val="00EB11AB"/>
    <w:rsid w:val="00EB3488"/>
    <w:rsid w:val="00ED145F"/>
    <w:rsid w:val="00ED3907"/>
    <w:rsid w:val="00EE03E9"/>
    <w:rsid w:val="00EE3194"/>
    <w:rsid w:val="00EE4332"/>
    <w:rsid w:val="00EE4639"/>
    <w:rsid w:val="00EE511B"/>
    <w:rsid w:val="00EF1555"/>
    <w:rsid w:val="00EF708D"/>
    <w:rsid w:val="00F00EE5"/>
    <w:rsid w:val="00F050B0"/>
    <w:rsid w:val="00F109DF"/>
    <w:rsid w:val="00F13198"/>
    <w:rsid w:val="00F15BB5"/>
    <w:rsid w:val="00F30FC0"/>
    <w:rsid w:val="00F33051"/>
    <w:rsid w:val="00F37659"/>
    <w:rsid w:val="00F40FBF"/>
    <w:rsid w:val="00F41295"/>
    <w:rsid w:val="00F52393"/>
    <w:rsid w:val="00F6186A"/>
    <w:rsid w:val="00F66485"/>
    <w:rsid w:val="00F67317"/>
    <w:rsid w:val="00F67A8D"/>
    <w:rsid w:val="00F7021C"/>
    <w:rsid w:val="00F705E0"/>
    <w:rsid w:val="00F7783D"/>
    <w:rsid w:val="00F81914"/>
    <w:rsid w:val="00F82353"/>
    <w:rsid w:val="00F94918"/>
    <w:rsid w:val="00F953B8"/>
    <w:rsid w:val="00F964D3"/>
    <w:rsid w:val="00FA293B"/>
    <w:rsid w:val="00FA2F0F"/>
    <w:rsid w:val="00FA4B28"/>
    <w:rsid w:val="00FA738E"/>
    <w:rsid w:val="00FA7426"/>
    <w:rsid w:val="00FB24C2"/>
    <w:rsid w:val="00FC796C"/>
    <w:rsid w:val="00FD40D6"/>
    <w:rsid w:val="00FD43B0"/>
    <w:rsid w:val="00FD6021"/>
    <w:rsid w:val="00FD62E0"/>
    <w:rsid w:val="00FD6B18"/>
    <w:rsid w:val="00FE15F0"/>
    <w:rsid w:val="00FE703C"/>
    <w:rsid w:val="00FF1989"/>
    <w:rsid w:val="00FF2CFD"/>
    <w:rsid w:val="00FF65D0"/>
    <w:rsid w:val="41F757D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AF1E2FD"/>
  <w15:docId w15:val="{A909B419-89E3-4371-9AF7-BBA3E40F2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96948"/>
    <w:rPr>
      <w:sz w:val="24"/>
      <w:szCs w:val="24"/>
    </w:rPr>
  </w:style>
  <w:style w:type="paragraph" w:styleId="Rubrik1">
    <w:name w:val="heading 1"/>
    <w:basedOn w:val="Normal"/>
    <w:next w:val="Normal"/>
    <w:link w:val="Rubrik1Char"/>
    <w:uiPriority w:val="99"/>
    <w:qFormat/>
    <w:rsid w:val="00896948"/>
    <w:pPr>
      <w:keepNext/>
      <w:spacing w:before="240" w:after="60"/>
      <w:outlineLvl w:val="0"/>
    </w:pPr>
    <w:rPr>
      <w:rFonts w:ascii="Arial" w:hAnsi="Arial" w:cs="Arial"/>
      <w:b/>
      <w:bCs/>
      <w:kern w:val="32"/>
      <w:sz w:val="32"/>
      <w:szCs w:val="32"/>
    </w:rPr>
  </w:style>
  <w:style w:type="paragraph" w:styleId="Rubrik2">
    <w:name w:val="heading 2"/>
    <w:basedOn w:val="Normal"/>
    <w:next w:val="Normal"/>
    <w:link w:val="Rubrik2Char"/>
    <w:uiPriority w:val="99"/>
    <w:qFormat/>
    <w:rsid w:val="00896948"/>
    <w:pPr>
      <w:keepNext/>
      <w:spacing w:before="240" w:after="60"/>
      <w:outlineLvl w:val="1"/>
    </w:pPr>
    <w:rPr>
      <w:rFonts w:ascii="Arial" w:hAnsi="Arial" w:cs="Arial"/>
      <w:b/>
      <w:bCs/>
      <w:i/>
      <w:iCs/>
      <w:sz w:val="28"/>
      <w:szCs w:val="28"/>
    </w:rPr>
  </w:style>
  <w:style w:type="paragraph" w:styleId="Rubrik3">
    <w:name w:val="heading 3"/>
    <w:basedOn w:val="Normal"/>
    <w:next w:val="Normal"/>
    <w:link w:val="Rubrik3Char"/>
    <w:uiPriority w:val="99"/>
    <w:qFormat/>
    <w:rsid w:val="00896948"/>
    <w:pPr>
      <w:keepNext/>
      <w:spacing w:before="240" w:after="60"/>
      <w:outlineLvl w:val="2"/>
    </w:pPr>
    <w:rPr>
      <w:rFonts w:ascii="Arial" w:hAnsi="Arial" w:cs="Arial"/>
      <w:b/>
      <w:bCs/>
      <w:sz w:val="26"/>
      <w:szCs w:val="26"/>
    </w:rPr>
  </w:style>
  <w:style w:type="paragraph" w:styleId="Rubrik4">
    <w:name w:val="heading 4"/>
    <w:basedOn w:val="Normal"/>
    <w:next w:val="Normal"/>
    <w:link w:val="Rubrik4Char"/>
    <w:uiPriority w:val="99"/>
    <w:qFormat/>
    <w:rsid w:val="00896948"/>
    <w:pPr>
      <w:keepNext/>
      <w:spacing w:before="240" w:after="60"/>
      <w:outlineLvl w:val="3"/>
    </w:pPr>
    <w:rPr>
      <w:b/>
      <w:b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E5C2C"/>
    <w:rPr>
      <w:rFonts w:ascii="Cambria" w:eastAsia="Times New Roman" w:hAnsi="Cambria" w:cs="Times New Roman"/>
      <w:b/>
      <w:bCs/>
      <w:kern w:val="32"/>
      <w:sz w:val="32"/>
      <w:szCs w:val="32"/>
    </w:rPr>
  </w:style>
  <w:style w:type="character" w:customStyle="1" w:styleId="Rubrik2Char">
    <w:name w:val="Rubrik 2 Char"/>
    <w:basedOn w:val="Standardstycketeckensnitt"/>
    <w:link w:val="Rubrik2"/>
    <w:uiPriority w:val="9"/>
    <w:semiHidden/>
    <w:rsid w:val="003E5C2C"/>
    <w:rPr>
      <w:rFonts w:ascii="Cambria" w:eastAsia="Times New Roman" w:hAnsi="Cambria" w:cs="Times New Roman"/>
      <w:b/>
      <w:bCs/>
      <w:i/>
      <w:iCs/>
      <w:sz w:val="28"/>
      <w:szCs w:val="28"/>
    </w:rPr>
  </w:style>
  <w:style w:type="character" w:customStyle="1" w:styleId="Rubrik3Char">
    <w:name w:val="Rubrik 3 Char"/>
    <w:basedOn w:val="Standardstycketeckensnitt"/>
    <w:link w:val="Rubrik3"/>
    <w:uiPriority w:val="9"/>
    <w:semiHidden/>
    <w:rsid w:val="003E5C2C"/>
    <w:rPr>
      <w:rFonts w:ascii="Cambria" w:eastAsia="Times New Roman" w:hAnsi="Cambria" w:cs="Times New Roman"/>
      <w:b/>
      <w:bCs/>
      <w:sz w:val="26"/>
      <w:szCs w:val="26"/>
    </w:rPr>
  </w:style>
  <w:style w:type="character" w:customStyle="1" w:styleId="Rubrik4Char">
    <w:name w:val="Rubrik 4 Char"/>
    <w:basedOn w:val="Standardstycketeckensnitt"/>
    <w:link w:val="Rubrik4"/>
    <w:uiPriority w:val="9"/>
    <w:semiHidden/>
    <w:rsid w:val="003E5C2C"/>
    <w:rPr>
      <w:rFonts w:ascii="Calibri" w:eastAsia="Times New Roman" w:hAnsi="Calibri" w:cs="Times New Roman"/>
      <w:b/>
      <w:bCs/>
      <w:sz w:val="28"/>
      <w:szCs w:val="28"/>
    </w:rPr>
  </w:style>
  <w:style w:type="paragraph" w:styleId="Brdtextmedindrag">
    <w:name w:val="Body Text Indent"/>
    <w:basedOn w:val="Normal"/>
    <w:link w:val="BrdtextmedindragChar"/>
    <w:uiPriority w:val="99"/>
    <w:rsid w:val="00896948"/>
    <w:pPr>
      <w:ind w:left="720"/>
    </w:pPr>
    <w:rPr>
      <w:rFonts w:ascii="Tahoma" w:hAnsi="Tahoma" w:cs="Tahoma"/>
      <w:sz w:val="20"/>
      <w:szCs w:val="20"/>
    </w:rPr>
  </w:style>
  <w:style w:type="character" w:customStyle="1" w:styleId="BrdtextmedindragChar">
    <w:name w:val="Brödtext med indrag Char"/>
    <w:basedOn w:val="Standardstycketeckensnitt"/>
    <w:link w:val="Brdtextmedindrag"/>
    <w:uiPriority w:val="99"/>
    <w:semiHidden/>
    <w:rsid w:val="003E5C2C"/>
    <w:rPr>
      <w:sz w:val="24"/>
      <w:szCs w:val="24"/>
    </w:rPr>
  </w:style>
  <w:style w:type="character" w:styleId="Hyperlnk">
    <w:name w:val="Hyperlink"/>
    <w:basedOn w:val="Standardstycketeckensnitt"/>
    <w:uiPriority w:val="99"/>
    <w:rsid w:val="00896948"/>
    <w:rPr>
      <w:rFonts w:cs="Times New Roman"/>
      <w:color w:val="0000FF"/>
      <w:u w:val="single"/>
    </w:rPr>
  </w:style>
  <w:style w:type="paragraph" w:styleId="Normalwebb">
    <w:name w:val="Normal (Web)"/>
    <w:aliases w:val="webb"/>
    <w:basedOn w:val="Normal"/>
    <w:uiPriority w:val="99"/>
    <w:rsid w:val="00896948"/>
    <w:pPr>
      <w:spacing w:after="225"/>
    </w:pPr>
  </w:style>
  <w:style w:type="paragraph" w:styleId="Innehll1">
    <w:name w:val="toc 1"/>
    <w:basedOn w:val="Normal"/>
    <w:next w:val="Normal"/>
    <w:autoRedefine/>
    <w:uiPriority w:val="99"/>
    <w:semiHidden/>
    <w:rsid w:val="00896948"/>
    <w:pPr>
      <w:spacing w:before="120" w:after="120"/>
    </w:pPr>
    <w:rPr>
      <w:b/>
      <w:bCs/>
      <w:caps/>
      <w:sz w:val="20"/>
      <w:szCs w:val="20"/>
    </w:rPr>
  </w:style>
  <w:style w:type="paragraph" w:styleId="Innehll2">
    <w:name w:val="toc 2"/>
    <w:basedOn w:val="Normal"/>
    <w:next w:val="Normal"/>
    <w:autoRedefine/>
    <w:uiPriority w:val="99"/>
    <w:semiHidden/>
    <w:rsid w:val="00896948"/>
    <w:pPr>
      <w:ind w:left="240"/>
    </w:pPr>
    <w:rPr>
      <w:smallCaps/>
      <w:sz w:val="20"/>
      <w:szCs w:val="20"/>
    </w:rPr>
  </w:style>
  <w:style w:type="paragraph" w:styleId="Innehll3">
    <w:name w:val="toc 3"/>
    <w:basedOn w:val="Normal"/>
    <w:next w:val="Normal"/>
    <w:autoRedefine/>
    <w:uiPriority w:val="99"/>
    <w:semiHidden/>
    <w:rsid w:val="00896948"/>
    <w:pPr>
      <w:ind w:left="480"/>
    </w:pPr>
    <w:rPr>
      <w:i/>
      <w:iCs/>
      <w:sz w:val="20"/>
      <w:szCs w:val="20"/>
    </w:rPr>
  </w:style>
  <w:style w:type="paragraph" w:styleId="Innehll4">
    <w:name w:val="toc 4"/>
    <w:basedOn w:val="Normal"/>
    <w:next w:val="Normal"/>
    <w:autoRedefine/>
    <w:uiPriority w:val="99"/>
    <w:semiHidden/>
    <w:rsid w:val="00896948"/>
    <w:pPr>
      <w:ind w:left="720"/>
    </w:pPr>
    <w:rPr>
      <w:sz w:val="18"/>
      <w:szCs w:val="18"/>
    </w:rPr>
  </w:style>
  <w:style w:type="paragraph" w:styleId="Innehll5">
    <w:name w:val="toc 5"/>
    <w:basedOn w:val="Normal"/>
    <w:next w:val="Normal"/>
    <w:autoRedefine/>
    <w:uiPriority w:val="99"/>
    <w:semiHidden/>
    <w:rsid w:val="00896948"/>
    <w:pPr>
      <w:ind w:left="960"/>
    </w:pPr>
    <w:rPr>
      <w:sz w:val="18"/>
      <w:szCs w:val="18"/>
    </w:rPr>
  </w:style>
  <w:style w:type="paragraph" w:styleId="Innehll6">
    <w:name w:val="toc 6"/>
    <w:basedOn w:val="Normal"/>
    <w:next w:val="Normal"/>
    <w:autoRedefine/>
    <w:uiPriority w:val="99"/>
    <w:semiHidden/>
    <w:rsid w:val="00896948"/>
    <w:pPr>
      <w:ind w:left="1200"/>
    </w:pPr>
    <w:rPr>
      <w:sz w:val="18"/>
      <w:szCs w:val="18"/>
    </w:rPr>
  </w:style>
  <w:style w:type="paragraph" w:styleId="Innehll7">
    <w:name w:val="toc 7"/>
    <w:basedOn w:val="Normal"/>
    <w:next w:val="Normal"/>
    <w:autoRedefine/>
    <w:uiPriority w:val="99"/>
    <w:semiHidden/>
    <w:rsid w:val="00896948"/>
    <w:pPr>
      <w:ind w:left="1440"/>
    </w:pPr>
    <w:rPr>
      <w:sz w:val="18"/>
      <w:szCs w:val="18"/>
    </w:rPr>
  </w:style>
  <w:style w:type="paragraph" w:styleId="Innehll8">
    <w:name w:val="toc 8"/>
    <w:basedOn w:val="Normal"/>
    <w:next w:val="Normal"/>
    <w:autoRedefine/>
    <w:uiPriority w:val="99"/>
    <w:semiHidden/>
    <w:rsid w:val="00896948"/>
    <w:pPr>
      <w:ind w:left="1680"/>
    </w:pPr>
    <w:rPr>
      <w:sz w:val="18"/>
      <w:szCs w:val="18"/>
    </w:rPr>
  </w:style>
  <w:style w:type="paragraph" w:styleId="Innehll9">
    <w:name w:val="toc 9"/>
    <w:basedOn w:val="Normal"/>
    <w:next w:val="Normal"/>
    <w:autoRedefine/>
    <w:uiPriority w:val="99"/>
    <w:semiHidden/>
    <w:rsid w:val="00896948"/>
    <w:pPr>
      <w:ind w:left="1920"/>
    </w:pPr>
    <w:rPr>
      <w:sz w:val="18"/>
      <w:szCs w:val="18"/>
    </w:rPr>
  </w:style>
  <w:style w:type="paragraph" w:styleId="Sidfot">
    <w:name w:val="footer"/>
    <w:basedOn w:val="Normal"/>
    <w:link w:val="SidfotChar"/>
    <w:uiPriority w:val="99"/>
    <w:rsid w:val="00896948"/>
    <w:pPr>
      <w:tabs>
        <w:tab w:val="center" w:pos="4536"/>
        <w:tab w:val="right" w:pos="9072"/>
      </w:tabs>
    </w:pPr>
  </w:style>
  <w:style w:type="character" w:customStyle="1" w:styleId="SidfotChar">
    <w:name w:val="Sidfot Char"/>
    <w:basedOn w:val="Standardstycketeckensnitt"/>
    <w:link w:val="Sidfot"/>
    <w:uiPriority w:val="99"/>
    <w:rsid w:val="003E5C2C"/>
    <w:rPr>
      <w:sz w:val="24"/>
      <w:szCs w:val="24"/>
    </w:rPr>
  </w:style>
  <w:style w:type="character" w:styleId="Sidnummer">
    <w:name w:val="page number"/>
    <w:basedOn w:val="Standardstycketeckensnitt"/>
    <w:uiPriority w:val="99"/>
    <w:rsid w:val="00896948"/>
    <w:rPr>
      <w:rFonts w:cs="Times New Roman"/>
    </w:rPr>
  </w:style>
  <w:style w:type="character" w:styleId="AnvndHyperlnk">
    <w:name w:val="FollowedHyperlink"/>
    <w:basedOn w:val="Standardstycketeckensnitt"/>
    <w:uiPriority w:val="99"/>
    <w:rsid w:val="00896948"/>
    <w:rPr>
      <w:rFonts w:cs="Times New Roman"/>
      <w:color w:val="800080"/>
      <w:u w:val="single"/>
    </w:rPr>
  </w:style>
  <w:style w:type="paragraph" w:styleId="Sidhuvud">
    <w:name w:val="header"/>
    <w:basedOn w:val="Normal"/>
    <w:link w:val="SidhuvudChar"/>
    <w:uiPriority w:val="99"/>
    <w:rsid w:val="00896948"/>
    <w:pPr>
      <w:tabs>
        <w:tab w:val="center" w:pos="4536"/>
        <w:tab w:val="right" w:pos="9072"/>
      </w:tabs>
    </w:pPr>
  </w:style>
  <w:style w:type="character" w:customStyle="1" w:styleId="SidhuvudChar">
    <w:name w:val="Sidhuvud Char"/>
    <w:basedOn w:val="Standardstycketeckensnitt"/>
    <w:link w:val="Sidhuvud"/>
    <w:uiPriority w:val="99"/>
    <w:semiHidden/>
    <w:rsid w:val="003E5C2C"/>
    <w:rPr>
      <w:sz w:val="24"/>
      <w:szCs w:val="24"/>
    </w:rPr>
  </w:style>
  <w:style w:type="paragraph" w:styleId="Brdtext">
    <w:name w:val="Body Text"/>
    <w:basedOn w:val="Normal"/>
    <w:link w:val="BrdtextChar"/>
    <w:uiPriority w:val="99"/>
    <w:rsid w:val="00896948"/>
    <w:rPr>
      <w:rFonts w:ascii="Tahoma" w:hAnsi="Tahoma" w:cs="Tahoma"/>
      <w:sz w:val="20"/>
    </w:rPr>
  </w:style>
  <w:style w:type="character" w:customStyle="1" w:styleId="BrdtextChar">
    <w:name w:val="Brödtext Char"/>
    <w:basedOn w:val="Standardstycketeckensnitt"/>
    <w:link w:val="Brdtext"/>
    <w:uiPriority w:val="99"/>
    <w:semiHidden/>
    <w:rsid w:val="003E5C2C"/>
    <w:rPr>
      <w:sz w:val="24"/>
      <w:szCs w:val="24"/>
    </w:rPr>
  </w:style>
  <w:style w:type="table" w:styleId="Tabellrutnt">
    <w:name w:val="Table Grid"/>
    <w:basedOn w:val="Normaltabell"/>
    <w:uiPriority w:val="99"/>
    <w:rsid w:val="00083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rsid w:val="00782835"/>
    <w:rPr>
      <w:rFonts w:ascii="Tahoma" w:hAnsi="Tahoma" w:cs="Tahoma"/>
      <w:sz w:val="16"/>
      <w:szCs w:val="16"/>
    </w:rPr>
  </w:style>
  <w:style w:type="character" w:customStyle="1" w:styleId="BallongtextChar">
    <w:name w:val="Ballongtext Char"/>
    <w:basedOn w:val="Standardstycketeckensnitt"/>
    <w:link w:val="Ballongtext"/>
    <w:uiPriority w:val="99"/>
    <w:locked/>
    <w:rsid w:val="00782835"/>
    <w:rPr>
      <w:rFonts w:ascii="Tahoma" w:hAnsi="Tahoma" w:cs="Tahoma"/>
      <w:sz w:val="16"/>
      <w:szCs w:val="16"/>
    </w:rPr>
  </w:style>
  <w:style w:type="paragraph" w:styleId="Liststycke">
    <w:name w:val="List Paragraph"/>
    <w:basedOn w:val="Normal"/>
    <w:uiPriority w:val="99"/>
    <w:qFormat/>
    <w:rsid w:val="00762DD0"/>
    <w:pPr>
      <w:ind w:left="720"/>
      <w:contextualSpacing/>
    </w:pPr>
  </w:style>
  <w:style w:type="character" w:styleId="Stark">
    <w:name w:val="Strong"/>
    <w:basedOn w:val="Standardstycketeckensnitt"/>
    <w:uiPriority w:val="22"/>
    <w:qFormat/>
    <w:rsid w:val="00971E53"/>
    <w:rPr>
      <w:rFonts w:cs="Times New Roman"/>
      <w:b/>
      <w:bCs/>
    </w:rPr>
  </w:style>
  <w:style w:type="character" w:customStyle="1" w:styleId="Olstomnmnande1">
    <w:name w:val="Olöst omnämnande1"/>
    <w:basedOn w:val="Standardstycketeckensnitt"/>
    <w:uiPriority w:val="99"/>
    <w:semiHidden/>
    <w:unhideWhenUsed/>
    <w:rsid w:val="00B70266"/>
    <w:rPr>
      <w:color w:val="808080"/>
      <w:shd w:val="clear" w:color="auto" w:fill="E6E6E6"/>
    </w:rPr>
  </w:style>
  <w:style w:type="character" w:styleId="Kommentarsreferens">
    <w:name w:val="annotation reference"/>
    <w:basedOn w:val="Standardstycketeckensnitt"/>
    <w:uiPriority w:val="99"/>
    <w:semiHidden/>
    <w:unhideWhenUsed/>
    <w:rsid w:val="00C116DB"/>
    <w:rPr>
      <w:sz w:val="18"/>
      <w:szCs w:val="18"/>
    </w:rPr>
  </w:style>
  <w:style w:type="paragraph" w:styleId="Kommentarer">
    <w:name w:val="annotation text"/>
    <w:basedOn w:val="Normal"/>
    <w:link w:val="KommentarerChar"/>
    <w:uiPriority w:val="99"/>
    <w:semiHidden/>
    <w:unhideWhenUsed/>
    <w:rsid w:val="00C116DB"/>
  </w:style>
  <w:style w:type="character" w:customStyle="1" w:styleId="KommentarerChar">
    <w:name w:val="Kommentarer Char"/>
    <w:basedOn w:val="Standardstycketeckensnitt"/>
    <w:link w:val="Kommentarer"/>
    <w:uiPriority w:val="99"/>
    <w:semiHidden/>
    <w:rsid w:val="00C116DB"/>
    <w:rPr>
      <w:sz w:val="24"/>
      <w:szCs w:val="24"/>
    </w:rPr>
  </w:style>
  <w:style w:type="paragraph" w:styleId="Kommentarsmne">
    <w:name w:val="annotation subject"/>
    <w:basedOn w:val="Kommentarer"/>
    <w:next w:val="Kommentarer"/>
    <w:link w:val="KommentarsmneChar"/>
    <w:uiPriority w:val="99"/>
    <w:semiHidden/>
    <w:unhideWhenUsed/>
    <w:rsid w:val="00C116DB"/>
    <w:rPr>
      <w:b/>
      <w:bCs/>
      <w:sz w:val="20"/>
      <w:szCs w:val="20"/>
    </w:rPr>
  </w:style>
  <w:style w:type="character" w:customStyle="1" w:styleId="KommentarsmneChar">
    <w:name w:val="Kommentarsämne Char"/>
    <w:basedOn w:val="KommentarerChar"/>
    <w:link w:val="Kommentarsmne"/>
    <w:uiPriority w:val="99"/>
    <w:semiHidden/>
    <w:rsid w:val="00C116DB"/>
    <w:rPr>
      <w:b/>
      <w:bCs/>
      <w:sz w:val="24"/>
      <w:szCs w:val="24"/>
    </w:rPr>
  </w:style>
  <w:style w:type="character" w:styleId="Olstomnmnande">
    <w:name w:val="Unresolved Mention"/>
    <w:basedOn w:val="Standardstycketeckensnitt"/>
    <w:uiPriority w:val="99"/>
    <w:rsid w:val="003D1D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65283">
      <w:bodyDiv w:val="1"/>
      <w:marLeft w:val="0"/>
      <w:marRight w:val="0"/>
      <w:marTop w:val="0"/>
      <w:marBottom w:val="0"/>
      <w:divBdr>
        <w:top w:val="none" w:sz="0" w:space="0" w:color="auto"/>
        <w:left w:val="none" w:sz="0" w:space="0" w:color="auto"/>
        <w:bottom w:val="none" w:sz="0" w:space="0" w:color="auto"/>
        <w:right w:val="none" w:sz="0" w:space="0" w:color="auto"/>
      </w:divBdr>
    </w:div>
    <w:div w:id="174266102">
      <w:bodyDiv w:val="1"/>
      <w:marLeft w:val="0"/>
      <w:marRight w:val="0"/>
      <w:marTop w:val="0"/>
      <w:marBottom w:val="0"/>
      <w:divBdr>
        <w:top w:val="none" w:sz="0" w:space="0" w:color="auto"/>
        <w:left w:val="none" w:sz="0" w:space="0" w:color="auto"/>
        <w:bottom w:val="none" w:sz="0" w:space="0" w:color="auto"/>
        <w:right w:val="none" w:sz="0" w:space="0" w:color="auto"/>
      </w:divBdr>
    </w:div>
    <w:div w:id="273514167">
      <w:bodyDiv w:val="1"/>
      <w:marLeft w:val="0"/>
      <w:marRight w:val="0"/>
      <w:marTop w:val="0"/>
      <w:marBottom w:val="0"/>
      <w:divBdr>
        <w:top w:val="none" w:sz="0" w:space="0" w:color="auto"/>
        <w:left w:val="none" w:sz="0" w:space="0" w:color="auto"/>
        <w:bottom w:val="none" w:sz="0" w:space="0" w:color="auto"/>
        <w:right w:val="none" w:sz="0" w:space="0" w:color="auto"/>
      </w:divBdr>
    </w:div>
    <w:div w:id="329213482">
      <w:bodyDiv w:val="1"/>
      <w:marLeft w:val="0"/>
      <w:marRight w:val="0"/>
      <w:marTop w:val="0"/>
      <w:marBottom w:val="0"/>
      <w:divBdr>
        <w:top w:val="none" w:sz="0" w:space="0" w:color="auto"/>
        <w:left w:val="none" w:sz="0" w:space="0" w:color="auto"/>
        <w:bottom w:val="none" w:sz="0" w:space="0" w:color="auto"/>
        <w:right w:val="none" w:sz="0" w:space="0" w:color="auto"/>
      </w:divBdr>
    </w:div>
    <w:div w:id="349722677">
      <w:bodyDiv w:val="1"/>
      <w:marLeft w:val="0"/>
      <w:marRight w:val="0"/>
      <w:marTop w:val="0"/>
      <w:marBottom w:val="0"/>
      <w:divBdr>
        <w:top w:val="none" w:sz="0" w:space="0" w:color="auto"/>
        <w:left w:val="none" w:sz="0" w:space="0" w:color="auto"/>
        <w:bottom w:val="none" w:sz="0" w:space="0" w:color="auto"/>
        <w:right w:val="none" w:sz="0" w:space="0" w:color="auto"/>
      </w:divBdr>
    </w:div>
    <w:div w:id="480117041">
      <w:bodyDiv w:val="1"/>
      <w:marLeft w:val="0"/>
      <w:marRight w:val="0"/>
      <w:marTop w:val="0"/>
      <w:marBottom w:val="0"/>
      <w:divBdr>
        <w:top w:val="none" w:sz="0" w:space="0" w:color="auto"/>
        <w:left w:val="none" w:sz="0" w:space="0" w:color="auto"/>
        <w:bottom w:val="none" w:sz="0" w:space="0" w:color="auto"/>
        <w:right w:val="none" w:sz="0" w:space="0" w:color="auto"/>
      </w:divBdr>
    </w:div>
    <w:div w:id="806626031">
      <w:bodyDiv w:val="1"/>
      <w:marLeft w:val="0"/>
      <w:marRight w:val="0"/>
      <w:marTop w:val="0"/>
      <w:marBottom w:val="0"/>
      <w:divBdr>
        <w:top w:val="none" w:sz="0" w:space="0" w:color="auto"/>
        <w:left w:val="none" w:sz="0" w:space="0" w:color="auto"/>
        <w:bottom w:val="none" w:sz="0" w:space="0" w:color="auto"/>
        <w:right w:val="none" w:sz="0" w:space="0" w:color="auto"/>
      </w:divBdr>
    </w:div>
    <w:div w:id="1099911916">
      <w:bodyDiv w:val="1"/>
      <w:marLeft w:val="0"/>
      <w:marRight w:val="0"/>
      <w:marTop w:val="0"/>
      <w:marBottom w:val="0"/>
      <w:divBdr>
        <w:top w:val="none" w:sz="0" w:space="0" w:color="auto"/>
        <w:left w:val="none" w:sz="0" w:space="0" w:color="auto"/>
        <w:bottom w:val="none" w:sz="0" w:space="0" w:color="auto"/>
        <w:right w:val="none" w:sz="0" w:space="0" w:color="auto"/>
      </w:divBdr>
    </w:div>
    <w:div w:id="1381518760">
      <w:bodyDiv w:val="1"/>
      <w:marLeft w:val="0"/>
      <w:marRight w:val="0"/>
      <w:marTop w:val="0"/>
      <w:marBottom w:val="0"/>
      <w:divBdr>
        <w:top w:val="none" w:sz="0" w:space="0" w:color="auto"/>
        <w:left w:val="none" w:sz="0" w:space="0" w:color="auto"/>
        <w:bottom w:val="none" w:sz="0" w:space="0" w:color="auto"/>
        <w:right w:val="none" w:sz="0" w:space="0" w:color="auto"/>
      </w:divBdr>
    </w:div>
    <w:div w:id="1592592129">
      <w:marLeft w:val="0"/>
      <w:marRight w:val="0"/>
      <w:marTop w:val="0"/>
      <w:marBottom w:val="0"/>
      <w:divBdr>
        <w:top w:val="none" w:sz="0" w:space="0" w:color="auto"/>
        <w:left w:val="none" w:sz="0" w:space="0" w:color="auto"/>
        <w:bottom w:val="none" w:sz="0" w:space="0" w:color="auto"/>
        <w:right w:val="none" w:sz="0" w:space="0" w:color="auto"/>
      </w:divBdr>
    </w:div>
    <w:div w:id="1592592130">
      <w:marLeft w:val="0"/>
      <w:marRight w:val="0"/>
      <w:marTop w:val="0"/>
      <w:marBottom w:val="0"/>
      <w:divBdr>
        <w:top w:val="none" w:sz="0" w:space="0" w:color="auto"/>
        <w:left w:val="none" w:sz="0" w:space="0" w:color="auto"/>
        <w:bottom w:val="none" w:sz="0" w:space="0" w:color="auto"/>
        <w:right w:val="none" w:sz="0" w:space="0" w:color="auto"/>
      </w:divBdr>
    </w:div>
    <w:div w:id="1592592132">
      <w:marLeft w:val="0"/>
      <w:marRight w:val="0"/>
      <w:marTop w:val="0"/>
      <w:marBottom w:val="0"/>
      <w:divBdr>
        <w:top w:val="none" w:sz="0" w:space="0" w:color="auto"/>
        <w:left w:val="none" w:sz="0" w:space="0" w:color="auto"/>
        <w:bottom w:val="none" w:sz="0" w:space="0" w:color="auto"/>
        <w:right w:val="none" w:sz="0" w:space="0" w:color="auto"/>
      </w:divBdr>
    </w:div>
    <w:div w:id="1592592133">
      <w:marLeft w:val="0"/>
      <w:marRight w:val="0"/>
      <w:marTop w:val="0"/>
      <w:marBottom w:val="0"/>
      <w:divBdr>
        <w:top w:val="none" w:sz="0" w:space="0" w:color="auto"/>
        <w:left w:val="none" w:sz="0" w:space="0" w:color="auto"/>
        <w:bottom w:val="none" w:sz="0" w:space="0" w:color="auto"/>
        <w:right w:val="none" w:sz="0" w:space="0" w:color="auto"/>
      </w:divBdr>
    </w:div>
    <w:div w:id="1592592135">
      <w:marLeft w:val="0"/>
      <w:marRight w:val="0"/>
      <w:marTop w:val="0"/>
      <w:marBottom w:val="0"/>
      <w:divBdr>
        <w:top w:val="none" w:sz="0" w:space="0" w:color="auto"/>
        <w:left w:val="none" w:sz="0" w:space="0" w:color="auto"/>
        <w:bottom w:val="none" w:sz="0" w:space="0" w:color="auto"/>
        <w:right w:val="none" w:sz="0" w:space="0" w:color="auto"/>
      </w:divBdr>
    </w:div>
    <w:div w:id="1592592136">
      <w:marLeft w:val="0"/>
      <w:marRight w:val="0"/>
      <w:marTop w:val="0"/>
      <w:marBottom w:val="0"/>
      <w:divBdr>
        <w:top w:val="none" w:sz="0" w:space="0" w:color="auto"/>
        <w:left w:val="none" w:sz="0" w:space="0" w:color="auto"/>
        <w:bottom w:val="none" w:sz="0" w:space="0" w:color="auto"/>
        <w:right w:val="none" w:sz="0" w:space="0" w:color="auto"/>
      </w:divBdr>
    </w:div>
    <w:div w:id="1592592137">
      <w:marLeft w:val="0"/>
      <w:marRight w:val="0"/>
      <w:marTop w:val="0"/>
      <w:marBottom w:val="0"/>
      <w:divBdr>
        <w:top w:val="none" w:sz="0" w:space="0" w:color="auto"/>
        <w:left w:val="none" w:sz="0" w:space="0" w:color="auto"/>
        <w:bottom w:val="none" w:sz="0" w:space="0" w:color="auto"/>
        <w:right w:val="none" w:sz="0" w:space="0" w:color="auto"/>
      </w:divBdr>
    </w:div>
    <w:div w:id="1592592138">
      <w:marLeft w:val="0"/>
      <w:marRight w:val="0"/>
      <w:marTop w:val="0"/>
      <w:marBottom w:val="0"/>
      <w:divBdr>
        <w:top w:val="none" w:sz="0" w:space="0" w:color="auto"/>
        <w:left w:val="none" w:sz="0" w:space="0" w:color="auto"/>
        <w:bottom w:val="none" w:sz="0" w:space="0" w:color="auto"/>
        <w:right w:val="none" w:sz="0" w:space="0" w:color="auto"/>
      </w:divBdr>
    </w:div>
    <w:div w:id="1592592139">
      <w:marLeft w:val="0"/>
      <w:marRight w:val="0"/>
      <w:marTop w:val="0"/>
      <w:marBottom w:val="0"/>
      <w:divBdr>
        <w:top w:val="none" w:sz="0" w:space="0" w:color="auto"/>
        <w:left w:val="none" w:sz="0" w:space="0" w:color="auto"/>
        <w:bottom w:val="none" w:sz="0" w:space="0" w:color="auto"/>
        <w:right w:val="none" w:sz="0" w:space="0" w:color="auto"/>
      </w:divBdr>
    </w:div>
    <w:div w:id="1592592140">
      <w:marLeft w:val="0"/>
      <w:marRight w:val="0"/>
      <w:marTop w:val="0"/>
      <w:marBottom w:val="0"/>
      <w:divBdr>
        <w:top w:val="none" w:sz="0" w:space="0" w:color="auto"/>
        <w:left w:val="none" w:sz="0" w:space="0" w:color="auto"/>
        <w:bottom w:val="none" w:sz="0" w:space="0" w:color="auto"/>
        <w:right w:val="none" w:sz="0" w:space="0" w:color="auto"/>
      </w:divBdr>
    </w:div>
    <w:div w:id="1592592142">
      <w:marLeft w:val="0"/>
      <w:marRight w:val="0"/>
      <w:marTop w:val="0"/>
      <w:marBottom w:val="0"/>
      <w:divBdr>
        <w:top w:val="none" w:sz="0" w:space="0" w:color="auto"/>
        <w:left w:val="none" w:sz="0" w:space="0" w:color="auto"/>
        <w:bottom w:val="none" w:sz="0" w:space="0" w:color="auto"/>
        <w:right w:val="none" w:sz="0" w:space="0" w:color="auto"/>
      </w:divBdr>
    </w:div>
    <w:div w:id="1592592144">
      <w:marLeft w:val="0"/>
      <w:marRight w:val="0"/>
      <w:marTop w:val="0"/>
      <w:marBottom w:val="0"/>
      <w:divBdr>
        <w:top w:val="none" w:sz="0" w:space="0" w:color="auto"/>
        <w:left w:val="none" w:sz="0" w:space="0" w:color="auto"/>
        <w:bottom w:val="none" w:sz="0" w:space="0" w:color="auto"/>
        <w:right w:val="none" w:sz="0" w:space="0" w:color="auto"/>
      </w:divBdr>
    </w:div>
    <w:div w:id="1592592146">
      <w:marLeft w:val="0"/>
      <w:marRight w:val="0"/>
      <w:marTop w:val="0"/>
      <w:marBottom w:val="0"/>
      <w:divBdr>
        <w:top w:val="none" w:sz="0" w:space="0" w:color="auto"/>
        <w:left w:val="none" w:sz="0" w:space="0" w:color="auto"/>
        <w:bottom w:val="none" w:sz="0" w:space="0" w:color="auto"/>
        <w:right w:val="none" w:sz="0" w:space="0" w:color="auto"/>
      </w:divBdr>
    </w:div>
    <w:div w:id="1592592147">
      <w:marLeft w:val="0"/>
      <w:marRight w:val="0"/>
      <w:marTop w:val="0"/>
      <w:marBottom w:val="0"/>
      <w:divBdr>
        <w:top w:val="none" w:sz="0" w:space="0" w:color="auto"/>
        <w:left w:val="none" w:sz="0" w:space="0" w:color="auto"/>
        <w:bottom w:val="none" w:sz="0" w:space="0" w:color="auto"/>
        <w:right w:val="none" w:sz="0" w:space="0" w:color="auto"/>
      </w:divBdr>
    </w:div>
    <w:div w:id="1592592150">
      <w:marLeft w:val="0"/>
      <w:marRight w:val="0"/>
      <w:marTop w:val="0"/>
      <w:marBottom w:val="0"/>
      <w:divBdr>
        <w:top w:val="none" w:sz="0" w:space="0" w:color="auto"/>
        <w:left w:val="none" w:sz="0" w:space="0" w:color="auto"/>
        <w:bottom w:val="none" w:sz="0" w:space="0" w:color="auto"/>
        <w:right w:val="none" w:sz="0" w:space="0" w:color="auto"/>
      </w:divBdr>
    </w:div>
    <w:div w:id="1592592151">
      <w:marLeft w:val="0"/>
      <w:marRight w:val="0"/>
      <w:marTop w:val="0"/>
      <w:marBottom w:val="0"/>
      <w:divBdr>
        <w:top w:val="none" w:sz="0" w:space="0" w:color="auto"/>
        <w:left w:val="none" w:sz="0" w:space="0" w:color="auto"/>
        <w:bottom w:val="none" w:sz="0" w:space="0" w:color="auto"/>
        <w:right w:val="none" w:sz="0" w:space="0" w:color="auto"/>
      </w:divBdr>
    </w:div>
    <w:div w:id="1592592152">
      <w:marLeft w:val="0"/>
      <w:marRight w:val="0"/>
      <w:marTop w:val="0"/>
      <w:marBottom w:val="0"/>
      <w:divBdr>
        <w:top w:val="none" w:sz="0" w:space="0" w:color="auto"/>
        <w:left w:val="none" w:sz="0" w:space="0" w:color="auto"/>
        <w:bottom w:val="none" w:sz="0" w:space="0" w:color="auto"/>
        <w:right w:val="none" w:sz="0" w:space="0" w:color="auto"/>
      </w:divBdr>
      <w:divsChild>
        <w:div w:id="1592592153">
          <w:marLeft w:val="0"/>
          <w:marRight w:val="0"/>
          <w:marTop w:val="300"/>
          <w:marBottom w:val="300"/>
          <w:divBdr>
            <w:top w:val="none" w:sz="0" w:space="0" w:color="auto"/>
            <w:left w:val="none" w:sz="0" w:space="0" w:color="auto"/>
            <w:bottom w:val="none" w:sz="0" w:space="0" w:color="auto"/>
            <w:right w:val="none" w:sz="0" w:space="0" w:color="auto"/>
          </w:divBdr>
          <w:divsChild>
            <w:div w:id="1592592141">
              <w:marLeft w:val="0"/>
              <w:marRight w:val="0"/>
              <w:marTop w:val="0"/>
              <w:marBottom w:val="0"/>
              <w:divBdr>
                <w:top w:val="none" w:sz="0" w:space="0" w:color="auto"/>
                <w:left w:val="none" w:sz="0" w:space="0" w:color="auto"/>
                <w:bottom w:val="none" w:sz="0" w:space="0" w:color="auto"/>
                <w:right w:val="none" w:sz="0" w:space="0" w:color="auto"/>
              </w:divBdr>
              <w:divsChild>
                <w:div w:id="1592592134">
                  <w:marLeft w:val="0"/>
                  <w:marRight w:val="0"/>
                  <w:marTop w:val="0"/>
                  <w:marBottom w:val="0"/>
                  <w:divBdr>
                    <w:top w:val="none" w:sz="0" w:space="0" w:color="auto"/>
                    <w:left w:val="none" w:sz="0" w:space="0" w:color="auto"/>
                    <w:bottom w:val="none" w:sz="0" w:space="0" w:color="auto"/>
                    <w:right w:val="none" w:sz="0" w:space="0" w:color="auto"/>
                  </w:divBdr>
                  <w:divsChild>
                    <w:div w:id="1592592131">
                      <w:marLeft w:val="0"/>
                      <w:marRight w:val="0"/>
                      <w:marTop w:val="0"/>
                      <w:marBottom w:val="0"/>
                      <w:divBdr>
                        <w:top w:val="none" w:sz="0" w:space="0" w:color="auto"/>
                        <w:left w:val="none" w:sz="0" w:space="0" w:color="auto"/>
                        <w:bottom w:val="none" w:sz="0" w:space="0" w:color="auto"/>
                        <w:right w:val="none" w:sz="0" w:space="0" w:color="auto"/>
                      </w:divBdr>
                      <w:divsChild>
                        <w:div w:id="1592592148">
                          <w:marLeft w:val="0"/>
                          <w:marRight w:val="0"/>
                          <w:marTop w:val="0"/>
                          <w:marBottom w:val="0"/>
                          <w:divBdr>
                            <w:top w:val="none" w:sz="0" w:space="0" w:color="auto"/>
                            <w:left w:val="none" w:sz="0" w:space="0" w:color="auto"/>
                            <w:bottom w:val="none" w:sz="0" w:space="0" w:color="auto"/>
                            <w:right w:val="none" w:sz="0" w:space="0" w:color="auto"/>
                          </w:divBdr>
                          <w:divsChild>
                            <w:div w:id="1592592143">
                              <w:marLeft w:val="0"/>
                              <w:marRight w:val="0"/>
                              <w:marTop w:val="0"/>
                              <w:marBottom w:val="0"/>
                              <w:divBdr>
                                <w:top w:val="none" w:sz="0" w:space="0" w:color="auto"/>
                                <w:left w:val="none" w:sz="0" w:space="0" w:color="auto"/>
                                <w:bottom w:val="none" w:sz="0" w:space="0" w:color="auto"/>
                                <w:right w:val="none" w:sz="0" w:space="0" w:color="auto"/>
                              </w:divBdr>
                              <w:divsChild>
                                <w:div w:id="1592592149">
                                  <w:marLeft w:val="0"/>
                                  <w:marRight w:val="0"/>
                                  <w:marTop w:val="0"/>
                                  <w:marBottom w:val="0"/>
                                  <w:divBdr>
                                    <w:top w:val="none" w:sz="0" w:space="0" w:color="auto"/>
                                    <w:left w:val="none" w:sz="0" w:space="0" w:color="auto"/>
                                    <w:bottom w:val="none" w:sz="0" w:space="0" w:color="auto"/>
                                    <w:right w:val="none" w:sz="0" w:space="0" w:color="auto"/>
                                  </w:divBdr>
                                  <w:divsChild>
                                    <w:div w:id="159259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077359">
      <w:bodyDiv w:val="1"/>
      <w:marLeft w:val="0"/>
      <w:marRight w:val="0"/>
      <w:marTop w:val="0"/>
      <w:marBottom w:val="0"/>
      <w:divBdr>
        <w:top w:val="none" w:sz="0" w:space="0" w:color="auto"/>
        <w:left w:val="none" w:sz="0" w:space="0" w:color="auto"/>
        <w:bottom w:val="none" w:sz="0" w:space="0" w:color="auto"/>
        <w:right w:val="none" w:sz="0" w:space="0" w:color="auto"/>
      </w:divBdr>
    </w:div>
    <w:div w:id="1921013716">
      <w:bodyDiv w:val="1"/>
      <w:marLeft w:val="0"/>
      <w:marRight w:val="0"/>
      <w:marTop w:val="0"/>
      <w:marBottom w:val="0"/>
      <w:divBdr>
        <w:top w:val="none" w:sz="0" w:space="0" w:color="auto"/>
        <w:left w:val="none" w:sz="0" w:space="0" w:color="auto"/>
        <w:bottom w:val="none" w:sz="0" w:space="0" w:color="auto"/>
        <w:right w:val="none" w:sz="0" w:space="0" w:color="auto"/>
      </w:divBdr>
    </w:div>
    <w:div w:id="195724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gain.io"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ven-olof.husmark@egain.io"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A7D2EF58D11FF4D9B8610117FED47DF" ma:contentTypeVersion="7" ma:contentTypeDescription="Skapa ett nytt dokument." ma:contentTypeScope="" ma:versionID="f103a8dc40cdfeb70bc5f335c0adeae1">
  <xsd:schema xmlns:xsd="http://www.w3.org/2001/XMLSchema" xmlns:xs="http://www.w3.org/2001/XMLSchema" xmlns:p="http://schemas.microsoft.com/office/2006/metadata/properties" xmlns:ns2="dd611155-dff7-432f-b2b3-71b5494e480d" targetNamespace="http://schemas.microsoft.com/office/2006/metadata/properties" ma:root="true" ma:fieldsID="d2260272f49e7257de9a8f8e063a187b" ns2:_="">
    <xsd:import namespace="dd611155-dff7-432f-b2b3-71b5494e480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611155-dff7-432f-b2b3-71b5494e48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7D3ECB-4F57-4237-A8EA-057349F89793}">
  <ds:schemaRefs>
    <ds:schemaRef ds:uri="http://schemas.microsoft.com/sharepoint/v3/contenttype/forms"/>
  </ds:schemaRefs>
</ds:datastoreItem>
</file>

<file path=customXml/itemProps2.xml><?xml version="1.0" encoding="utf-8"?>
<ds:datastoreItem xmlns:ds="http://schemas.openxmlformats.org/officeDocument/2006/customXml" ds:itemID="{617817AC-F130-4CA4-A34F-DB86F226A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611155-dff7-432f-b2b3-71b5494e4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805B46-9972-4555-AFCC-D7B34287E3F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d611155-dff7-432f-b2b3-71b5494e480d"/>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458</Words>
  <Characters>2758</Characters>
  <Application>Microsoft Office Word</Application>
  <DocSecurity>0</DocSecurity>
  <Lines>22</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Introduktion</vt:lpstr>
      <vt:lpstr>Introduktion</vt:lpstr>
    </vt:vector>
  </TitlesOfParts>
  <Company>PRIVAT</Company>
  <LinksUpToDate>false</LinksUpToDate>
  <CharactersWithSpaces>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Introduktion</dc:title>
  <dc:creator>Filip Lagerlöf</dc:creator>
  <cp:lastModifiedBy>Filip Lagerlöf</cp:lastModifiedBy>
  <cp:revision>6</cp:revision>
  <cp:lastPrinted>2019-12-10T05:36:00Z</cp:lastPrinted>
  <dcterms:created xsi:type="dcterms:W3CDTF">2019-12-10T05:35:00Z</dcterms:created>
  <dcterms:modified xsi:type="dcterms:W3CDTF">2019-12-11T08:30:00Z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0x0101007A7D2EF58D11FF4D9B8610117FED47DF</vt:lpwstr>
  </property>
</Properties>
</file>