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E79F7" w14:textId="5333060E" w:rsidR="007F4363" w:rsidRPr="00CC5BAA" w:rsidRDefault="007F4363" w:rsidP="007F4363">
      <w:pPr>
        <w:spacing w:before="240" w:after="0"/>
        <w:rPr>
          <w:rFonts w:ascii="Arial" w:eastAsia="Arial" w:hAnsi="Arial" w:cs="Arial"/>
          <w:color w:val="2F5496" w:themeColor="accent1" w:themeShade="BF"/>
          <w:sz w:val="32"/>
          <w:szCs w:val="32"/>
          <w:lang w:val="en-GB"/>
        </w:rPr>
      </w:pPr>
      <w:r w:rsidRPr="3777D6A3">
        <w:rPr>
          <w:rFonts w:ascii="Arial" w:eastAsia="Arial" w:hAnsi="Arial" w:cs="Arial"/>
          <w:b/>
          <w:bCs/>
          <w:color w:val="2F5496" w:themeColor="accent1" w:themeShade="BF"/>
          <w:sz w:val="32"/>
          <w:szCs w:val="32"/>
          <w:lang w:val="en-GB"/>
        </w:rPr>
        <w:t>Press release</w:t>
      </w:r>
    </w:p>
    <w:p w14:paraId="3329DEDC" w14:textId="77777777" w:rsidR="007F4363" w:rsidRPr="00CC5BAA" w:rsidRDefault="007F4363" w:rsidP="007F4363">
      <w:pPr>
        <w:spacing w:before="240" w:after="0"/>
        <w:rPr>
          <w:rFonts w:ascii="Arial" w:eastAsia="Arial" w:hAnsi="Arial" w:cs="Arial"/>
          <w:color w:val="2F5496" w:themeColor="accent1" w:themeShade="BF"/>
          <w:sz w:val="28"/>
          <w:szCs w:val="28"/>
          <w:lang w:val="en-GB"/>
        </w:rPr>
      </w:pPr>
      <w:r w:rsidRPr="3777D6A3">
        <w:rPr>
          <w:rFonts w:ascii="Arial" w:eastAsia="Arial" w:hAnsi="Arial" w:cs="Arial"/>
          <w:color w:val="2F5496" w:themeColor="accent1" w:themeShade="BF"/>
          <w:sz w:val="28"/>
          <w:szCs w:val="28"/>
          <w:lang w:val="en-GB"/>
        </w:rPr>
        <w:t>Date: 5 September 2019</w:t>
      </w:r>
    </w:p>
    <w:p w14:paraId="68576780" w14:textId="77777777" w:rsidR="007F4363" w:rsidRPr="00CC5BAA" w:rsidRDefault="007F4363" w:rsidP="007F4363">
      <w:pPr>
        <w:spacing w:before="240" w:after="0"/>
        <w:rPr>
          <w:rFonts w:ascii="Arial" w:eastAsia="Arial" w:hAnsi="Arial" w:cs="Arial"/>
          <w:color w:val="2F5496" w:themeColor="accent1" w:themeShade="BF"/>
          <w:sz w:val="32"/>
          <w:szCs w:val="32"/>
          <w:lang w:val="en-GB"/>
        </w:rPr>
      </w:pPr>
      <w:r w:rsidRPr="3777D6A3">
        <w:rPr>
          <w:rFonts w:ascii="Arial" w:eastAsia="Arial" w:hAnsi="Arial" w:cs="Arial"/>
          <w:b/>
          <w:bCs/>
          <w:color w:val="2F5496" w:themeColor="accent1" w:themeShade="BF"/>
          <w:sz w:val="32"/>
          <w:szCs w:val="32"/>
          <w:lang w:val="en-GB"/>
        </w:rPr>
        <w:t>Advanced biofuels require a favourable legal framework in the EU</w:t>
      </w:r>
    </w:p>
    <w:p w14:paraId="7C2A8192" w14:textId="77777777" w:rsidR="007F4363" w:rsidRPr="00CC5BAA" w:rsidRDefault="007F4363" w:rsidP="007F4363">
      <w:pPr>
        <w:rPr>
          <w:rFonts w:ascii="Arial" w:eastAsia="Arial" w:hAnsi="Arial" w:cs="Arial"/>
          <w:lang w:val="en-GB"/>
        </w:rPr>
      </w:pPr>
    </w:p>
    <w:p w14:paraId="05B9C9B6" w14:textId="77777777" w:rsidR="007F4363" w:rsidRPr="00CC5BAA" w:rsidRDefault="007F4363" w:rsidP="007F4363">
      <w:pPr>
        <w:pStyle w:val="Listenabsatz"/>
        <w:numPr>
          <w:ilvl w:val="0"/>
          <w:numId w:val="1"/>
        </w:numPr>
        <w:rPr>
          <w:lang w:val="en-GB"/>
        </w:rPr>
      </w:pPr>
      <w:r w:rsidRPr="3777D6A3">
        <w:rPr>
          <w:rFonts w:ascii="Arial" w:eastAsia="Arial" w:hAnsi="Arial" w:cs="Arial"/>
          <w:lang w:val="en-GB"/>
        </w:rPr>
        <w:t>Innovative, climate-neutral technologies are ready for the market and can significantly reduce CO</w:t>
      </w:r>
      <w:r w:rsidRPr="3777D6A3">
        <w:rPr>
          <w:rFonts w:ascii="Arial" w:eastAsia="Arial" w:hAnsi="Arial" w:cs="Arial"/>
          <w:vertAlign w:val="subscript"/>
          <w:lang w:val="en-GB"/>
        </w:rPr>
        <w:t>2</w:t>
      </w:r>
      <w:r w:rsidRPr="3777D6A3">
        <w:rPr>
          <w:rFonts w:ascii="Arial" w:eastAsia="Arial" w:hAnsi="Arial" w:cs="Arial"/>
          <w:lang w:val="en-GB"/>
        </w:rPr>
        <w:t xml:space="preserve"> emissions within the European transport sector.</w:t>
      </w:r>
    </w:p>
    <w:p w14:paraId="437BEE69" w14:textId="77777777" w:rsidR="007F4363" w:rsidRPr="00CC5BAA" w:rsidRDefault="007F4363" w:rsidP="007F4363">
      <w:pPr>
        <w:pStyle w:val="Listenabsatz"/>
        <w:numPr>
          <w:ilvl w:val="0"/>
          <w:numId w:val="1"/>
        </w:numPr>
        <w:rPr>
          <w:lang w:val="en-GB"/>
        </w:rPr>
      </w:pPr>
      <w:r w:rsidRPr="3777D6A3">
        <w:rPr>
          <w:rFonts w:ascii="Arial" w:eastAsia="Arial" w:hAnsi="Arial" w:cs="Arial"/>
          <w:lang w:val="en-GB"/>
        </w:rPr>
        <w:t>Advanced biofuels will be in use soon and are critical for achieving the ambitious climate objectives of the EU.</w:t>
      </w:r>
    </w:p>
    <w:p w14:paraId="0475FAD4" w14:textId="77777777" w:rsidR="007F4363" w:rsidRPr="00CC5BAA" w:rsidRDefault="007F4363" w:rsidP="007F4363">
      <w:pPr>
        <w:pStyle w:val="Listenabsatz"/>
        <w:numPr>
          <w:ilvl w:val="0"/>
          <w:numId w:val="1"/>
        </w:numPr>
        <w:rPr>
          <w:lang w:val="en-GB"/>
        </w:rPr>
      </w:pPr>
      <w:r w:rsidRPr="3777D6A3">
        <w:rPr>
          <w:rFonts w:ascii="Arial" w:eastAsia="Arial" w:hAnsi="Arial" w:cs="Arial"/>
          <w:lang w:val="en-GB"/>
        </w:rPr>
        <w:t>Policy makers must set the course for industry and create a stable framework for climate-friendly innovations and investments in the European transport sector.</w:t>
      </w:r>
    </w:p>
    <w:p w14:paraId="3D2451D6" w14:textId="77777777" w:rsidR="007F4363" w:rsidRPr="00CC5BAA" w:rsidRDefault="007F4363" w:rsidP="003C73FD">
      <w:pPr>
        <w:pStyle w:val="Listenabsatz"/>
        <w:numPr>
          <w:ilvl w:val="0"/>
          <w:numId w:val="1"/>
        </w:numPr>
        <w:spacing w:after="0"/>
        <w:ind w:left="714" w:hanging="357"/>
        <w:rPr>
          <w:lang w:val="en-GB"/>
        </w:rPr>
      </w:pPr>
      <w:r w:rsidRPr="3777D6A3">
        <w:rPr>
          <w:rFonts w:ascii="Arial" w:eastAsia="Arial" w:hAnsi="Arial" w:cs="Arial"/>
          <w:lang w:val="en-GB"/>
        </w:rPr>
        <w:t>With REDII, the European Union is making a step in the right direction.</w:t>
      </w:r>
    </w:p>
    <w:p w14:paraId="356448C6" w14:textId="77777777" w:rsidR="007F4363" w:rsidRPr="00CC5BAA" w:rsidRDefault="007F4363" w:rsidP="007F4363">
      <w:pPr>
        <w:spacing w:line="276" w:lineRule="auto"/>
        <w:jc w:val="both"/>
        <w:rPr>
          <w:rFonts w:ascii="Arial" w:eastAsia="Arial" w:hAnsi="Arial" w:cs="Arial"/>
          <w:lang w:val="en-GB"/>
        </w:rPr>
      </w:pPr>
    </w:p>
    <w:p w14:paraId="63489916" w14:textId="4BFD4B03" w:rsidR="007F4363" w:rsidRPr="00CC5BAA" w:rsidRDefault="007F4363" w:rsidP="003C73FD">
      <w:pPr>
        <w:spacing w:after="0" w:line="276" w:lineRule="auto"/>
        <w:jc w:val="both"/>
        <w:rPr>
          <w:rFonts w:ascii="Arial" w:eastAsia="Arial" w:hAnsi="Arial" w:cs="Arial"/>
          <w:lang w:val="en-GB"/>
        </w:rPr>
      </w:pPr>
      <w:r w:rsidRPr="3777D6A3">
        <w:rPr>
          <w:rFonts w:ascii="Arial" w:eastAsia="Arial" w:hAnsi="Arial" w:cs="Arial"/>
          <w:b/>
          <w:bCs/>
          <w:lang w:val="en-GB"/>
        </w:rPr>
        <w:t xml:space="preserve">Brussels – On 5 September 2019, many representatives from politics, industry, science, and society came together at the Representation of the Free State of Bavaria to the European Union in Brussels for the </w:t>
      </w:r>
      <w:r w:rsidR="00BB7A4F">
        <w:rPr>
          <w:rFonts w:ascii="Arial" w:eastAsia="Arial" w:hAnsi="Arial" w:cs="Arial"/>
          <w:b/>
          <w:bCs/>
          <w:lang w:val="en-GB"/>
        </w:rPr>
        <w:t xml:space="preserve">workshop </w:t>
      </w:r>
      <w:r w:rsidRPr="3777D6A3">
        <w:rPr>
          <w:rFonts w:ascii="Arial" w:eastAsia="Arial" w:hAnsi="Arial" w:cs="Arial"/>
          <w:b/>
          <w:bCs/>
          <w:lang w:val="en-GB"/>
        </w:rPr>
        <w:t>"Advanced Biofuels</w:t>
      </w:r>
      <w:r w:rsidRPr="3777D6A3">
        <w:rPr>
          <w:rFonts w:ascii="Calibri" w:eastAsia="Calibri" w:hAnsi="Calibri" w:cs="Calibri"/>
          <w:lang w:val="en-GB"/>
        </w:rPr>
        <w:t xml:space="preserve"> </w:t>
      </w:r>
      <w:r w:rsidRPr="3777D6A3">
        <w:rPr>
          <w:rFonts w:ascii="Arial" w:eastAsia="Arial" w:hAnsi="Arial" w:cs="Arial"/>
          <w:b/>
          <w:bCs/>
          <w:lang w:val="en-GB"/>
        </w:rPr>
        <w:t xml:space="preserve">Towards Renewable Energy Transition in Europe". The event, opened by Roland </w:t>
      </w:r>
      <w:proofErr w:type="spellStart"/>
      <w:r w:rsidRPr="3777D6A3">
        <w:rPr>
          <w:rFonts w:ascii="Arial" w:eastAsia="Arial" w:hAnsi="Arial" w:cs="Arial"/>
          <w:b/>
          <w:bCs/>
          <w:lang w:val="en-GB"/>
        </w:rPr>
        <w:t>Weigert</w:t>
      </w:r>
      <w:proofErr w:type="spellEnd"/>
      <w:r w:rsidRPr="3777D6A3">
        <w:rPr>
          <w:rFonts w:ascii="Arial" w:eastAsia="Arial" w:hAnsi="Arial" w:cs="Arial"/>
          <w:b/>
          <w:bCs/>
          <w:lang w:val="en-GB"/>
        </w:rPr>
        <w:t>, State</w:t>
      </w:r>
      <w:r w:rsidR="00BB7A4F">
        <w:rPr>
          <w:rFonts w:ascii="Arial" w:eastAsia="Arial" w:hAnsi="Arial" w:cs="Arial"/>
          <w:b/>
          <w:bCs/>
          <w:lang w:val="en-GB"/>
        </w:rPr>
        <w:t xml:space="preserve"> </w:t>
      </w:r>
      <w:r w:rsidR="00BB7A4F" w:rsidRPr="3777D6A3">
        <w:rPr>
          <w:rFonts w:ascii="Arial" w:eastAsia="Arial" w:hAnsi="Arial" w:cs="Arial"/>
          <w:b/>
          <w:bCs/>
          <w:lang w:val="en-GB"/>
        </w:rPr>
        <w:t>Secretary</w:t>
      </w:r>
      <w:r w:rsidRPr="3777D6A3">
        <w:rPr>
          <w:rFonts w:ascii="Arial" w:eastAsia="Arial" w:hAnsi="Arial" w:cs="Arial"/>
          <w:b/>
          <w:bCs/>
          <w:lang w:val="en-GB"/>
        </w:rPr>
        <w:t xml:space="preserve"> at the Bavarian Ministry for Economic Affairs, Regional Development, and Energy, provided an ideal platform to discuss the benefits of advanced biofuels for the European economy and climate protection. The workshop was organised </w:t>
      </w:r>
      <w:r w:rsidRPr="3777D6A3">
        <w:rPr>
          <w:rFonts w:ascii="Arial" w:eastAsia="Arial" w:hAnsi="Arial" w:cs="Arial"/>
          <w:b/>
          <w:bCs/>
          <w:color w:val="000000" w:themeColor="text1"/>
          <w:lang w:val="en-GB"/>
        </w:rPr>
        <w:t xml:space="preserve">by </w:t>
      </w:r>
      <w:hyperlink r:id="rId11" w:history="1">
        <w:proofErr w:type="spellStart"/>
        <w:r w:rsidRPr="00BB7A4F">
          <w:rPr>
            <w:rStyle w:val="Hyperlink"/>
            <w:rFonts w:ascii="Arial" w:eastAsia="Arial" w:hAnsi="Arial" w:cs="Arial"/>
            <w:b/>
            <w:bCs/>
            <w:lang w:val="en-GB"/>
          </w:rPr>
          <w:t>Ind</w:t>
        </w:r>
        <w:r w:rsidRPr="00BB7A4F">
          <w:rPr>
            <w:rStyle w:val="Hyperlink"/>
            <w:rFonts w:ascii="Arial" w:eastAsia="Arial" w:hAnsi="Arial" w:cs="Arial"/>
            <w:b/>
            <w:bCs/>
            <w:lang w:val="en-GB"/>
          </w:rPr>
          <w:t>u</w:t>
        </w:r>
        <w:r w:rsidRPr="00BB7A4F">
          <w:rPr>
            <w:rStyle w:val="Hyperlink"/>
            <w:rFonts w:ascii="Arial" w:eastAsia="Arial" w:hAnsi="Arial" w:cs="Arial"/>
            <w:b/>
            <w:bCs/>
            <w:lang w:val="en-GB"/>
          </w:rPr>
          <w:t>strielle</w:t>
        </w:r>
        <w:proofErr w:type="spellEnd"/>
        <w:r w:rsidRPr="00BB7A4F">
          <w:rPr>
            <w:rStyle w:val="Hyperlink"/>
            <w:rFonts w:ascii="Arial" w:eastAsia="Arial" w:hAnsi="Arial" w:cs="Arial"/>
            <w:b/>
            <w:bCs/>
            <w:lang w:val="en-GB"/>
          </w:rPr>
          <w:t xml:space="preserve"> </w:t>
        </w:r>
        <w:proofErr w:type="spellStart"/>
        <w:r w:rsidRPr="00BB7A4F">
          <w:rPr>
            <w:rStyle w:val="Hyperlink"/>
            <w:rFonts w:ascii="Arial" w:eastAsia="Arial" w:hAnsi="Arial" w:cs="Arial"/>
            <w:b/>
            <w:bCs/>
            <w:lang w:val="en-GB"/>
          </w:rPr>
          <w:t>Biotechnologie</w:t>
        </w:r>
        <w:proofErr w:type="spellEnd"/>
        <w:r w:rsidRPr="00BB7A4F">
          <w:rPr>
            <w:rStyle w:val="Hyperlink"/>
            <w:rFonts w:ascii="Arial" w:eastAsia="Arial" w:hAnsi="Arial" w:cs="Arial"/>
            <w:b/>
            <w:bCs/>
            <w:lang w:val="en-GB"/>
          </w:rPr>
          <w:t xml:space="preserve"> Bayern </w:t>
        </w:r>
        <w:proofErr w:type="spellStart"/>
        <w:r w:rsidRPr="00BB7A4F">
          <w:rPr>
            <w:rStyle w:val="Hyperlink"/>
            <w:rFonts w:ascii="Arial" w:eastAsia="Arial" w:hAnsi="Arial" w:cs="Arial"/>
            <w:b/>
            <w:bCs/>
            <w:lang w:val="en-GB"/>
          </w:rPr>
          <w:t>Netzwerk</w:t>
        </w:r>
        <w:proofErr w:type="spellEnd"/>
        <w:r w:rsidRPr="00BB7A4F">
          <w:rPr>
            <w:rStyle w:val="Hyperlink"/>
            <w:rFonts w:ascii="Arial" w:eastAsia="Arial" w:hAnsi="Arial" w:cs="Arial"/>
            <w:b/>
            <w:bCs/>
            <w:lang w:val="en-GB"/>
          </w:rPr>
          <w:t xml:space="preserve"> GmbH</w:t>
        </w:r>
      </w:hyperlink>
      <w:r w:rsidRPr="3777D6A3">
        <w:rPr>
          <w:rFonts w:ascii="Arial" w:eastAsia="Arial" w:hAnsi="Arial" w:cs="Arial"/>
          <w:b/>
          <w:bCs/>
          <w:lang w:val="en-GB"/>
        </w:rPr>
        <w:t xml:space="preserve"> as part of the </w:t>
      </w:r>
      <w:hyperlink r:id="rId12" w:history="1">
        <w:r w:rsidRPr="00BB7A4F">
          <w:rPr>
            <w:rStyle w:val="Hyperlink"/>
            <w:rFonts w:ascii="Arial" w:eastAsia="Arial" w:hAnsi="Arial" w:cs="Arial"/>
            <w:b/>
            <w:bCs/>
            <w:lang w:val="en-GB"/>
          </w:rPr>
          <w:t>EU research proje</w:t>
        </w:r>
        <w:r w:rsidRPr="00BB7A4F">
          <w:rPr>
            <w:rStyle w:val="Hyperlink"/>
            <w:rFonts w:ascii="Arial" w:eastAsia="Arial" w:hAnsi="Arial" w:cs="Arial"/>
            <w:b/>
            <w:bCs/>
            <w:lang w:val="en-GB"/>
          </w:rPr>
          <w:t>c</w:t>
        </w:r>
        <w:r w:rsidRPr="00BB7A4F">
          <w:rPr>
            <w:rStyle w:val="Hyperlink"/>
            <w:rFonts w:ascii="Arial" w:eastAsia="Arial" w:hAnsi="Arial" w:cs="Arial"/>
            <w:b/>
            <w:bCs/>
            <w:lang w:val="en-GB"/>
          </w:rPr>
          <w:t>t SUNLIQUID</w:t>
        </w:r>
      </w:hyperlink>
      <w:r w:rsidRPr="3777D6A3">
        <w:rPr>
          <w:rFonts w:ascii="Arial" w:eastAsia="Arial" w:hAnsi="Arial" w:cs="Arial"/>
          <w:b/>
          <w:bCs/>
          <w:lang w:val="en-GB"/>
        </w:rPr>
        <w:t>.</w:t>
      </w:r>
    </w:p>
    <w:p w14:paraId="7325D3EE" w14:textId="77777777" w:rsidR="007F4363" w:rsidRPr="00CC5BAA" w:rsidRDefault="007F4363" w:rsidP="005320A4">
      <w:pPr>
        <w:spacing w:after="0" w:line="276" w:lineRule="auto"/>
        <w:jc w:val="both"/>
        <w:rPr>
          <w:rFonts w:ascii="Arial" w:eastAsia="Arial" w:hAnsi="Arial" w:cs="Arial"/>
          <w:lang w:val="en-GB"/>
        </w:rPr>
      </w:pPr>
    </w:p>
    <w:p w14:paraId="0D4043BB" w14:textId="129DC874" w:rsidR="007F4363" w:rsidRPr="00CC5BAA" w:rsidRDefault="007F4363" w:rsidP="003C73FD">
      <w:pPr>
        <w:spacing w:after="0" w:line="276" w:lineRule="auto"/>
        <w:jc w:val="both"/>
        <w:rPr>
          <w:rFonts w:ascii="Arial" w:eastAsia="Arial" w:hAnsi="Arial" w:cs="Arial"/>
          <w:lang w:val="en-GB"/>
        </w:rPr>
      </w:pPr>
      <w:r w:rsidRPr="3777D6A3">
        <w:rPr>
          <w:rFonts w:ascii="Arial" w:eastAsia="Arial" w:hAnsi="Arial" w:cs="Arial"/>
          <w:lang w:val="en-GB"/>
        </w:rPr>
        <w:t>Distinguished panellists, such as Ylwa Alwarsdotter, Executive Vice President of Business Development at SEKAB, Prof. Andreas Hornung,</w:t>
      </w:r>
      <w:r w:rsidRPr="3777D6A3">
        <w:rPr>
          <w:rFonts w:ascii="Arial" w:eastAsia="Arial" w:hAnsi="Arial" w:cs="Arial"/>
          <w:color w:val="00FFFF"/>
          <w:lang w:val="en-GB"/>
        </w:rPr>
        <w:t xml:space="preserve"> </w:t>
      </w:r>
      <w:r w:rsidRPr="3777D6A3">
        <w:rPr>
          <w:rFonts w:ascii="Arial" w:eastAsia="Arial" w:hAnsi="Arial" w:cs="Arial"/>
          <w:lang w:val="en-GB"/>
        </w:rPr>
        <w:t xml:space="preserve">Director Institute Branch </w:t>
      </w:r>
      <w:proofErr w:type="spellStart"/>
      <w:r w:rsidRPr="3777D6A3">
        <w:rPr>
          <w:rFonts w:ascii="Arial" w:eastAsia="Arial" w:hAnsi="Arial" w:cs="Arial"/>
          <w:lang w:val="en-GB"/>
        </w:rPr>
        <w:t>Sulzbach</w:t>
      </w:r>
      <w:proofErr w:type="spellEnd"/>
      <w:r w:rsidRPr="3777D6A3">
        <w:rPr>
          <w:rFonts w:ascii="Arial" w:eastAsia="Arial" w:hAnsi="Arial" w:cs="Arial"/>
          <w:lang w:val="en-GB"/>
        </w:rPr>
        <w:t xml:space="preserve">-Rosenberg at Fraunhofer UMSICHT, or Philippe </w:t>
      </w:r>
      <w:proofErr w:type="spellStart"/>
      <w:r w:rsidRPr="3777D6A3">
        <w:rPr>
          <w:rFonts w:ascii="Arial" w:eastAsia="Arial" w:hAnsi="Arial" w:cs="Arial"/>
          <w:lang w:val="en-GB"/>
        </w:rPr>
        <w:t>Mengal</w:t>
      </w:r>
      <w:proofErr w:type="spellEnd"/>
      <w:r w:rsidRPr="3777D6A3">
        <w:rPr>
          <w:rFonts w:ascii="Arial" w:eastAsia="Arial" w:hAnsi="Arial" w:cs="Arial"/>
          <w:lang w:val="en-GB"/>
        </w:rPr>
        <w:t>, Executive Director at Bio-Based Industries Joint Undertaking, confirmed that the industry has already prepared market-ready technologies in order to produce advanced climate-friendly biofuels on an industrial level. The use of these biofuels is key to reduce CO</w:t>
      </w:r>
      <w:r w:rsidRPr="3777D6A3">
        <w:rPr>
          <w:rFonts w:ascii="Arial" w:eastAsia="Arial" w:hAnsi="Arial" w:cs="Arial"/>
          <w:vertAlign w:val="subscript"/>
          <w:lang w:val="en-GB"/>
        </w:rPr>
        <w:t>2</w:t>
      </w:r>
      <w:r w:rsidRPr="3777D6A3">
        <w:rPr>
          <w:rFonts w:ascii="Arial" w:eastAsia="Arial" w:hAnsi="Arial" w:cs="Arial"/>
          <w:lang w:val="en-GB"/>
        </w:rPr>
        <w:t xml:space="preserve"> emissions within the European transportation sector. The common understanding of the speakers was that policy makers must therefore establish a stable framework for the industry in Europe. </w:t>
      </w:r>
    </w:p>
    <w:p w14:paraId="7573108E" w14:textId="77777777" w:rsidR="007F4363" w:rsidRPr="00CC5BAA" w:rsidRDefault="007F4363" w:rsidP="005320A4">
      <w:pPr>
        <w:spacing w:after="0" w:line="276" w:lineRule="auto"/>
        <w:jc w:val="both"/>
        <w:rPr>
          <w:rFonts w:ascii="Arial" w:eastAsia="Arial" w:hAnsi="Arial" w:cs="Arial"/>
          <w:lang w:val="en-GB"/>
        </w:rPr>
      </w:pPr>
      <w:bookmarkStart w:id="0" w:name="_GoBack"/>
      <w:bookmarkEnd w:id="0"/>
    </w:p>
    <w:p w14:paraId="5A4F1D8E" w14:textId="77777777" w:rsidR="007F4363" w:rsidRPr="00CC5BAA" w:rsidRDefault="007F4363" w:rsidP="005320A4">
      <w:pPr>
        <w:spacing w:after="0" w:line="276" w:lineRule="auto"/>
        <w:jc w:val="both"/>
        <w:rPr>
          <w:rFonts w:ascii="Arial" w:eastAsia="Arial" w:hAnsi="Arial" w:cs="Arial"/>
          <w:lang w:val="en-GB"/>
        </w:rPr>
      </w:pPr>
      <w:r w:rsidRPr="3777D6A3">
        <w:rPr>
          <w:rFonts w:ascii="Arial" w:eastAsia="Arial" w:hAnsi="Arial" w:cs="Arial"/>
          <w:lang w:val="en-GB"/>
        </w:rPr>
        <w:t xml:space="preserve">With the European Union's Renewable Energy Directive (REDII) adopted at the end of 2018, EU member states agreed to provide significant support for expanding the use of advanced biofuels. Marko </w:t>
      </w:r>
      <w:proofErr w:type="spellStart"/>
      <w:r w:rsidRPr="3777D6A3">
        <w:rPr>
          <w:rFonts w:ascii="Arial" w:eastAsia="Arial" w:hAnsi="Arial" w:cs="Arial"/>
          <w:lang w:val="en-GB"/>
        </w:rPr>
        <w:t>Janhunen</w:t>
      </w:r>
      <w:proofErr w:type="spellEnd"/>
      <w:r w:rsidRPr="3777D6A3">
        <w:rPr>
          <w:rFonts w:ascii="Arial" w:eastAsia="Arial" w:hAnsi="Arial" w:cs="Arial"/>
          <w:lang w:val="en-GB"/>
        </w:rPr>
        <w:t xml:space="preserve">, Director of Public Affairs at UPM, views this as a step in the right direction: “For the industry it is especially important that the REDII is transposed swiftly with sufficient ambition level. UPM welcomes the fact that many member states are starting to get serious with climate change mitigation, and are taking action to reduce transport </w:t>
      </w:r>
      <w:proofErr w:type="gramStart"/>
      <w:r w:rsidRPr="3777D6A3">
        <w:rPr>
          <w:rFonts w:ascii="Arial" w:eastAsia="Arial" w:hAnsi="Arial" w:cs="Arial"/>
          <w:lang w:val="en-GB"/>
        </w:rPr>
        <w:t>CO</w:t>
      </w:r>
      <w:r w:rsidRPr="3777D6A3">
        <w:rPr>
          <w:rFonts w:ascii="Arial" w:eastAsia="Arial" w:hAnsi="Arial" w:cs="Arial"/>
          <w:vertAlign w:val="subscript"/>
          <w:lang w:val="en-GB"/>
        </w:rPr>
        <w:t>2</w:t>
      </w:r>
      <w:r w:rsidRPr="3777D6A3">
        <w:rPr>
          <w:rFonts w:ascii="Arial" w:eastAsia="Arial" w:hAnsi="Arial" w:cs="Arial"/>
          <w:lang w:val="en-GB"/>
        </w:rPr>
        <w:t>.“</w:t>
      </w:r>
      <w:proofErr w:type="gramEnd"/>
      <w:r w:rsidRPr="3777D6A3">
        <w:rPr>
          <w:rFonts w:ascii="Arial" w:eastAsia="Arial" w:hAnsi="Arial" w:cs="Arial"/>
          <w:lang w:val="en-GB"/>
        </w:rPr>
        <w:t xml:space="preserve"> </w:t>
      </w:r>
    </w:p>
    <w:p w14:paraId="282DC819" w14:textId="77777777" w:rsidR="007F4363" w:rsidRPr="00CC5BAA" w:rsidRDefault="007F4363" w:rsidP="005320A4">
      <w:pPr>
        <w:spacing w:after="0" w:line="276" w:lineRule="auto"/>
        <w:jc w:val="both"/>
        <w:rPr>
          <w:rFonts w:ascii="Arial" w:eastAsia="Arial" w:hAnsi="Arial" w:cs="Arial"/>
          <w:lang w:val="en-GB"/>
        </w:rPr>
      </w:pPr>
    </w:p>
    <w:p w14:paraId="7F62360E" w14:textId="77777777" w:rsidR="007F4363" w:rsidRPr="00CC5BAA" w:rsidRDefault="007F4363" w:rsidP="003C73FD">
      <w:pPr>
        <w:spacing w:after="0" w:line="276" w:lineRule="auto"/>
        <w:jc w:val="both"/>
        <w:rPr>
          <w:rFonts w:ascii="Arial" w:eastAsia="Arial" w:hAnsi="Arial" w:cs="Arial"/>
          <w:lang w:val="en-GB"/>
        </w:rPr>
      </w:pPr>
      <w:r w:rsidRPr="3777D6A3">
        <w:rPr>
          <w:rFonts w:ascii="Arial" w:eastAsia="Arial" w:hAnsi="Arial" w:cs="Arial"/>
          <w:lang w:val="en-GB"/>
        </w:rPr>
        <w:t xml:space="preserve">REDII sets the target that renewable energy should cover 32% of total energy consumption in the EU by 2030. In the transport sector, the share of renewable fuels should be 14 % by 2030. Fixed quotas have also been set for the blending of advanced biofuels with petroleum-based </w:t>
      </w:r>
      <w:r w:rsidRPr="3777D6A3">
        <w:rPr>
          <w:rFonts w:ascii="Arial" w:eastAsia="Arial" w:hAnsi="Arial" w:cs="Arial"/>
          <w:lang w:val="en-GB"/>
        </w:rPr>
        <w:lastRenderedPageBreak/>
        <w:t>fuels. From 2022, their proportion in conventional fuels must therefore be 0.2 %. An increase to 3.5% has been set for 2030.</w:t>
      </w:r>
    </w:p>
    <w:p w14:paraId="75C0A228" w14:textId="77777777" w:rsidR="007F4363" w:rsidRPr="00CC5BAA" w:rsidRDefault="007F4363" w:rsidP="005320A4">
      <w:pPr>
        <w:spacing w:after="0" w:line="276" w:lineRule="auto"/>
        <w:jc w:val="both"/>
        <w:rPr>
          <w:rFonts w:ascii="Arial" w:eastAsia="Arial" w:hAnsi="Arial" w:cs="Arial"/>
          <w:lang w:val="en-GB"/>
        </w:rPr>
      </w:pPr>
    </w:p>
    <w:p w14:paraId="7A19C819" w14:textId="77777777" w:rsidR="007F4363" w:rsidRPr="00CC5BAA" w:rsidRDefault="007F4363" w:rsidP="003C73FD">
      <w:pPr>
        <w:spacing w:after="0" w:line="276" w:lineRule="auto"/>
        <w:jc w:val="both"/>
        <w:rPr>
          <w:rFonts w:ascii="Arial" w:eastAsia="Arial" w:hAnsi="Arial" w:cs="Arial"/>
          <w:lang w:val="en-GB"/>
        </w:rPr>
      </w:pPr>
      <w:r w:rsidRPr="3777D6A3">
        <w:rPr>
          <w:rFonts w:ascii="Arial" w:eastAsia="Arial" w:hAnsi="Arial" w:cs="Arial"/>
          <w:b/>
          <w:bCs/>
          <w:lang w:val="en-GB"/>
        </w:rPr>
        <w:t>Potential and benefits of advanced biofuels in Europe</w:t>
      </w:r>
    </w:p>
    <w:p w14:paraId="4A1E52C1" w14:textId="77777777" w:rsidR="007F4363" w:rsidRPr="00CC5BAA" w:rsidRDefault="007F4363" w:rsidP="005320A4">
      <w:pPr>
        <w:spacing w:after="0" w:line="276" w:lineRule="auto"/>
        <w:jc w:val="both"/>
        <w:rPr>
          <w:rFonts w:ascii="Arial" w:eastAsia="Arial" w:hAnsi="Arial" w:cs="Arial"/>
          <w:lang w:val="en-GB"/>
        </w:rPr>
      </w:pPr>
    </w:p>
    <w:p w14:paraId="085990B5" w14:textId="149CB7E3" w:rsidR="007F4363" w:rsidRPr="00CC5BAA" w:rsidRDefault="007F4363" w:rsidP="003C73FD">
      <w:pPr>
        <w:spacing w:after="0" w:line="276" w:lineRule="auto"/>
        <w:jc w:val="both"/>
        <w:rPr>
          <w:rFonts w:ascii="Arial" w:eastAsia="Arial" w:hAnsi="Arial" w:cs="Arial"/>
          <w:lang w:val="en-GB"/>
        </w:rPr>
      </w:pPr>
      <w:r w:rsidRPr="3777D6A3">
        <w:rPr>
          <w:rFonts w:ascii="Arial" w:eastAsia="Arial" w:hAnsi="Arial" w:cs="Arial"/>
          <w:lang w:val="en-GB"/>
        </w:rPr>
        <w:t xml:space="preserve">Many EU member states have a large, untapped potential in residues and waste material that could serve as raw material for producing biofuels. Advanced biofuels are sustainable and almost climate-neutral </w:t>
      </w:r>
      <w:proofErr w:type="gramStart"/>
      <w:r w:rsidR="003C73FD">
        <w:rPr>
          <w:rFonts w:ascii="Arial" w:eastAsia="Arial" w:hAnsi="Arial" w:cs="Arial"/>
          <w:lang w:val="en-GB"/>
        </w:rPr>
        <w:t>by</w:t>
      </w:r>
      <w:r w:rsidRPr="3777D6A3">
        <w:rPr>
          <w:rFonts w:ascii="Arial" w:eastAsia="Arial" w:hAnsi="Arial" w:cs="Arial"/>
          <w:lang w:val="en-GB"/>
        </w:rPr>
        <w:t xml:space="preserve"> the use of</w:t>
      </w:r>
      <w:proofErr w:type="gramEnd"/>
      <w:r w:rsidRPr="3777D6A3">
        <w:rPr>
          <w:rFonts w:ascii="Arial" w:eastAsia="Arial" w:hAnsi="Arial" w:cs="Arial"/>
          <w:lang w:val="en-GB"/>
        </w:rPr>
        <w:t xml:space="preserve"> renewable raw materials. Furthermore, advanced biofuels can be used within the existing infrastructure as they can be mixed with petroleum-based fuels for conventional combustion engines. In order to achieve the ambitious climate targets defined by the EU, all existing technologies must come to use. Policy makers must establish the necessary prerequisites on the European and national levels for making existing innovative technologies widely available on an industrial scale. </w:t>
      </w:r>
    </w:p>
    <w:p w14:paraId="6F111404" w14:textId="77777777" w:rsidR="007F4363" w:rsidRPr="00CC5BAA" w:rsidRDefault="007F4363" w:rsidP="007F4363">
      <w:pPr>
        <w:spacing w:line="276" w:lineRule="auto"/>
        <w:jc w:val="both"/>
        <w:rPr>
          <w:rFonts w:ascii="Arial" w:eastAsia="Arial" w:hAnsi="Arial" w:cs="Arial"/>
          <w:lang w:val="en-GB"/>
        </w:rPr>
      </w:pPr>
    </w:p>
    <w:p w14:paraId="7D39DA5B" w14:textId="77777777" w:rsidR="007F4363" w:rsidRPr="00CC5BAA" w:rsidRDefault="007F4363" w:rsidP="003C73FD">
      <w:pPr>
        <w:spacing w:after="0" w:line="276" w:lineRule="auto"/>
        <w:jc w:val="both"/>
        <w:rPr>
          <w:rFonts w:ascii="Arial" w:eastAsia="Arial" w:hAnsi="Arial" w:cs="Arial"/>
          <w:lang w:val="en-GB"/>
        </w:rPr>
      </w:pPr>
      <w:r w:rsidRPr="3777D6A3">
        <w:rPr>
          <w:rFonts w:ascii="Arial" w:eastAsia="Arial" w:hAnsi="Arial" w:cs="Arial"/>
          <w:lang w:val="en-GB"/>
        </w:rPr>
        <w:t xml:space="preserve">Gloria Gaupmann, Head of Public Affairs, Technology &amp; Innovation at Clariant, sees that EU member states are required to support the industry in their efforts and investments: „The Commission must keep a close watch on the member states to ensure a coherent and forceful implementation of the agreed targets. In addition, the Commission together with the EU legislators has to set the path towards 2050 where advanced biofuels should finally come from niche to </w:t>
      </w:r>
      <w:proofErr w:type="gramStart"/>
      <w:r w:rsidRPr="3777D6A3">
        <w:rPr>
          <w:rFonts w:ascii="Arial" w:eastAsia="Arial" w:hAnsi="Arial" w:cs="Arial"/>
          <w:lang w:val="en-GB"/>
        </w:rPr>
        <w:t>norm.“</w:t>
      </w:r>
      <w:proofErr w:type="gramEnd"/>
      <w:r w:rsidRPr="3777D6A3">
        <w:rPr>
          <w:rFonts w:ascii="Arial" w:eastAsia="Arial" w:hAnsi="Arial" w:cs="Arial"/>
          <w:lang w:val="en-GB"/>
        </w:rPr>
        <w:t xml:space="preserve"> </w:t>
      </w:r>
    </w:p>
    <w:p w14:paraId="2F7ACD78" w14:textId="77777777" w:rsidR="007F4363" w:rsidRPr="00CC5BAA" w:rsidRDefault="007F4363" w:rsidP="005320A4">
      <w:pPr>
        <w:spacing w:after="0" w:line="276" w:lineRule="auto"/>
        <w:jc w:val="both"/>
        <w:rPr>
          <w:rFonts w:ascii="Arial" w:eastAsia="Arial" w:hAnsi="Arial" w:cs="Arial"/>
          <w:lang w:val="en-GB"/>
        </w:rPr>
      </w:pPr>
    </w:p>
    <w:p w14:paraId="15294A8A" w14:textId="77777777" w:rsidR="007F4363" w:rsidRPr="00CC5BAA" w:rsidRDefault="007F4363" w:rsidP="003C73FD">
      <w:pPr>
        <w:spacing w:after="0" w:line="276" w:lineRule="auto"/>
        <w:jc w:val="both"/>
        <w:rPr>
          <w:rFonts w:ascii="Arial" w:eastAsia="Arial" w:hAnsi="Arial" w:cs="Arial"/>
          <w:lang w:val="en-GB"/>
        </w:rPr>
      </w:pPr>
      <w:r w:rsidRPr="3777D6A3">
        <w:rPr>
          <w:rFonts w:ascii="Arial" w:eastAsia="Arial" w:hAnsi="Arial" w:cs="Arial"/>
          <w:b/>
          <w:bCs/>
          <w:lang w:val="en-GB"/>
        </w:rPr>
        <w:t>About the EU project SUNLIQUID</w:t>
      </w:r>
    </w:p>
    <w:p w14:paraId="6C1D50B8" w14:textId="77777777" w:rsidR="007F4363" w:rsidRPr="00CC5BAA" w:rsidRDefault="007F4363" w:rsidP="005320A4">
      <w:pPr>
        <w:spacing w:after="0" w:line="276" w:lineRule="auto"/>
        <w:jc w:val="both"/>
        <w:rPr>
          <w:rFonts w:ascii="Arial" w:eastAsia="Arial" w:hAnsi="Arial" w:cs="Arial"/>
          <w:lang w:val="en-GB"/>
        </w:rPr>
      </w:pPr>
    </w:p>
    <w:p w14:paraId="1A532101" w14:textId="03A790DA" w:rsidR="007F4363" w:rsidRDefault="007F4363" w:rsidP="00C937BE">
      <w:pPr>
        <w:spacing w:after="0" w:line="276" w:lineRule="auto"/>
        <w:jc w:val="both"/>
        <w:rPr>
          <w:rFonts w:ascii="Arial" w:eastAsia="Arial" w:hAnsi="Arial" w:cs="Arial"/>
          <w:lang w:val="en-GB"/>
        </w:rPr>
      </w:pPr>
      <w:r w:rsidRPr="3777D6A3">
        <w:rPr>
          <w:rFonts w:ascii="Arial" w:eastAsia="Arial" w:hAnsi="Arial" w:cs="Arial"/>
          <w:lang w:val="en-GB"/>
        </w:rPr>
        <w:t xml:space="preserve">The goal of the </w:t>
      </w:r>
      <w:hyperlink r:id="rId13" w:history="1">
        <w:r w:rsidRPr="003C73FD">
          <w:rPr>
            <w:rStyle w:val="Hyperlink"/>
            <w:rFonts w:ascii="Arial" w:eastAsia="Arial" w:hAnsi="Arial" w:cs="Arial"/>
            <w:lang w:val="en-GB"/>
          </w:rPr>
          <w:t>SUNLI</w:t>
        </w:r>
        <w:r w:rsidRPr="003C73FD">
          <w:rPr>
            <w:rStyle w:val="Hyperlink"/>
            <w:rFonts w:ascii="Arial" w:eastAsia="Arial" w:hAnsi="Arial" w:cs="Arial"/>
            <w:lang w:val="en-GB"/>
          </w:rPr>
          <w:t>Q</w:t>
        </w:r>
        <w:r w:rsidRPr="003C73FD">
          <w:rPr>
            <w:rStyle w:val="Hyperlink"/>
            <w:rFonts w:ascii="Arial" w:eastAsia="Arial" w:hAnsi="Arial" w:cs="Arial"/>
            <w:lang w:val="en-GB"/>
          </w:rPr>
          <w:t>UID</w:t>
        </w:r>
      </w:hyperlink>
      <w:r w:rsidRPr="3777D6A3">
        <w:rPr>
          <w:rFonts w:ascii="Arial" w:eastAsia="Arial" w:hAnsi="Arial" w:cs="Arial"/>
          <w:lang w:val="en-GB"/>
        </w:rPr>
        <w:t xml:space="preserve"> project and its consortium is to demonstrate that the technology, based on Clariant’s </w:t>
      </w:r>
      <w:proofErr w:type="spellStart"/>
      <w:r w:rsidRPr="3777D6A3">
        <w:rPr>
          <w:rFonts w:ascii="Arial" w:eastAsia="Arial" w:hAnsi="Arial" w:cs="Arial"/>
          <w:lang w:val="en-GB"/>
        </w:rPr>
        <w:t>sunliquid</w:t>
      </w:r>
      <w:proofErr w:type="spellEnd"/>
      <w:r w:rsidRPr="3777D6A3">
        <w:rPr>
          <w:rFonts w:ascii="Arial" w:eastAsia="Arial" w:hAnsi="Arial" w:cs="Arial"/>
          <w:vertAlign w:val="superscript"/>
          <w:lang w:val="en-GB"/>
        </w:rPr>
        <w:t>®</w:t>
      </w:r>
      <w:r w:rsidRPr="3777D6A3">
        <w:rPr>
          <w:rFonts w:ascii="Arial" w:eastAsia="Arial" w:hAnsi="Arial" w:cs="Arial"/>
          <w:lang w:val="en-GB"/>
        </w:rPr>
        <w:t xml:space="preserve"> process, to manufacture cellulosic ethanol on a commercial scale is ready and economically viable. Clariant is building a new commercial-scale production plant for cellulosic ethanol made from agricultural residues in </w:t>
      </w:r>
      <w:proofErr w:type="spellStart"/>
      <w:r w:rsidRPr="3777D6A3">
        <w:rPr>
          <w:rFonts w:ascii="Arial" w:eastAsia="Arial" w:hAnsi="Arial" w:cs="Arial"/>
          <w:lang w:val="en-GB"/>
        </w:rPr>
        <w:t>Podari</w:t>
      </w:r>
      <w:proofErr w:type="spellEnd"/>
      <w:r w:rsidRPr="3777D6A3">
        <w:rPr>
          <w:rFonts w:ascii="Arial" w:eastAsia="Arial" w:hAnsi="Arial" w:cs="Arial"/>
          <w:lang w:val="en-GB"/>
        </w:rPr>
        <w:t xml:space="preserve"> (Romania). Cellulosic ethanol is an advanced, sustainable, and climate-friendly biofuel. It is produced from agricultural residues, such as cereal straw, which is sourced from local farmers. The new facility will generate new green jobs, business opportunities and economic growth in this rural area. The project is a decisive step in introducing the innovative </w:t>
      </w:r>
      <w:proofErr w:type="spellStart"/>
      <w:r w:rsidRPr="3777D6A3">
        <w:rPr>
          <w:rFonts w:ascii="Arial" w:eastAsia="Arial" w:hAnsi="Arial" w:cs="Arial"/>
          <w:lang w:val="en-GB"/>
        </w:rPr>
        <w:t>sunliquid</w:t>
      </w:r>
      <w:proofErr w:type="spellEnd"/>
      <w:r w:rsidRPr="3777D6A3">
        <w:rPr>
          <w:rFonts w:ascii="Arial" w:eastAsia="Arial" w:hAnsi="Arial" w:cs="Arial"/>
          <w:vertAlign w:val="superscript"/>
          <w:lang w:val="en-GB"/>
        </w:rPr>
        <w:t>®</w:t>
      </w:r>
      <w:r w:rsidRPr="3777D6A3">
        <w:rPr>
          <w:rFonts w:ascii="Arial" w:eastAsia="Arial" w:hAnsi="Arial" w:cs="Arial"/>
          <w:lang w:val="en-GB"/>
        </w:rPr>
        <w:t xml:space="preserve"> technology to the European market.</w:t>
      </w:r>
    </w:p>
    <w:p w14:paraId="4E6CA860" w14:textId="39845905" w:rsidR="00C937BE" w:rsidRDefault="00C937BE" w:rsidP="00C937BE">
      <w:pPr>
        <w:spacing w:after="0" w:line="276" w:lineRule="auto"/>
        <w:jc w:val="both"/>
        <w:rPr>
          <w:rFonts w:ascii="Arial" w:eastAsia="Arial" w:hAnsi="Arial" w:cs="Arial"/>
          <w:lang w:val="en-GB"/>
        </w:rPr>
      </w:pPr>
    </w:p>
    <w:p w14:paraId="2557EF1B" w14:textId="72AD02F4" w:rsidR="00C937BE" w:rsidRPr="00C937BE" w:rsidRDefault="00C937BE" w:rsidP="00C937BE">
      <w:pPr>
        <w:spacing w:after="0" w:line="276" w:lineRule="auto"/>
        <w:jc w:val="both"/>
        <w:rPr>
          <w:rFonts w:ascii="Arial" w:eastAsia="Arial" w:hAnsi="Arial" w:cs="Arial"/>
          <w:b/>
          <w:bCs/>
          <w:lang w:val="en-GB"/>
        </w:rPr>
      </w:pPr>
      <w:r w:rsidRPr="00C937BE">
        <w:rPr>
          <w:rFonts w:ascii="Arial" w:eastAsia="Arial" w:hAnsi="Arial" w:cs="Arial"/>
          <w:b/>
          <w:bCs/>
          <w:lang w:val="en-GB"/>
        </w:rPr>
        <w:t>About Industrielle Biotechnologie Bayern Netzwerk GmbH (IBB Netzwerk GmbH)</w:t>
      </w:r>
    </w:p>
    <w:p w14:paraId="1B3B45FC" w14:textId="77777777" w:rsidR="00C937BE" w:rsidRDefault="00C937BE" w:rsidP="00C937BE">
      <w:pPr>
        <w:spacing w:after="0" w:line="276" w:lineRule="auto"/>
        <w:jc w:val="both"/>
        <w:rPr>
          <w:rFonts w:ascii="Arial" w:eastAsia="Arial" w:hAnsi="Arial" w:cs="Arial"/>
          <w:lang w:val="en-GB"/>
        </w:rPr>
      </w:pPr>
    </w:p>
    <w:p w14:paraId="2F1AA369" w14:textId="2A4364A0" w:rsidR="00C937BE" w:rsidRPr="00C937BE" w:rsidRDefault="00C937BE" w:rsidP="00C937BE">
      <w:pPr>
        <w:spacing w:after="0" w:line="276" w:lineRule="auto"/>
        <w:jc w:val="both"/>
        <w:rPr>
          <w:rFonts w:ascii="Arial" w:eastAsia="Arial" w:hAnsi="Arial" w:cs="Arial"/>
          <w:lang w:val="en-GB"/>
        </w:rPr>
      </w:pPr>
      <w:r w:rsidRPr="00C937BE">
        <w:rPr>
          <w:rFonts w:ascii="Arial" w:eastAsia="Arial" w:hAnsi="Arial" w:cs="Arial"/>
          <w:lang w:val="en-GB"/>
        </w:rPr>
        <w:t xml:space="preserve">IBB </w:t>
      </w:r>
      <w:proofErr w:type="spellStart"/>
      <w:r w:rsidRPr="00C937BE">
        <w:rPr>
          <w:rFonts w:ascii="Arial" w:eastAsia="Arial" w:hAnsi="Arial" w:cs="Arial"/>
          <w:lang w:val="en-GB"/>
        </w:rPr>
        <w:t>Netzwerk</w:t>
      </w:r>
      <w:proofErr w:type="spellEnd"/>
      <w:r w:rsidRPr="00C937BE">
        <w:rPr>
          <w:rFonts w:ascii="Arial" w:eastAsia="Arial" w:hAnsi="Arial" w:cs="Arial"/>
          <w:lang w:val="en-GB"/>
        </w:rPr>
        <w:t xml:space="preserve"> GmbH is a network and service organisation in the field of industrial biotechnology and sustainable econom</w:t>
      </w:r>
      <w:r>
        <w:rPr>
          <w:rFonts w:ascii="Arial" w:eastAsia="Arial" w:hAnsi="Arial" w:cs="Arial"/>
          <w:lang w:val="en-GB"/>
        </w:rPr>
        <w:t>y</w:t>
      </w:r>
      <w:r w:rsidRPr="00C937BE">
        <w:rPr>
          <w:rFonts w:ascii="Arial" w:eastAsia="Arial" w:hAnsi="Arial" w:cs="Arial"/>
          <w:lang w:val="en-GB"/>
        </w:rPr>
        <w:t xml:space="preserve">. Its aim is to promote the implementation of valuable scientific </w:t>
      </w:r>
      <w:r>
        <w:rPr>
          <w:rFonts w:ascii="Arial" w:eastAsia="Arial" w:hAnsi="Arial" w:cs="Arial"/>
          <w:lang w:val="en-GB"/>
        </w:rPr>
        <w:t>results</w:t>
      </w:r>
      <w:r w:rsidRPr="00C937BE">
        <w:rPr>
          <w:rFonts w:ascii="Arial" w:eastAsia="Arial" w:hAnsi="Arial" w:cs="Arial"/>
          <w:lang w:val="en-GB"/>
        </w:rPr>
        <w:t xml:space="preserve"> in these fields in innovative, marketable products and processes. IBB </w:t>
      </w:r>
      <w:proofErr w:type="spellStart"/>
      <w:r w:rsidRPr="00C937BE">
        <w:rPr>
          <w:rFonts w:ascii="Arial" w:eastAsia="Arial" w:hAnsi="Arial" w:cs="Arial"/>
          <w:lang w:val="en-GB"/>
        </w:rPr>
        <w:t>Netzwerk</w:t>
      </w:r>
      <w:proofErr w:type="spellEnd"/>
      <w:r w:rsidRPr="00C937BE">
        <w:rPr>
          <w:rFonts w:ascii="Arial" w:eastAsia="Arial" w:hAnsi="Arial" w:cs="Arial"/>
          <w:lang w:val="en-GB"/>
        </w:rPr>
        <w:t xml:space="preserve"> GmbH is a partner in the EU-funded project "SUNLIQUID" (Grant Agreement No. 322386).  Further information can be found at </w:t>
      </w:r>
      <w:hyperlink r:id="rId14" w:history="1">
        <w:r w:rsidRPr="00C937BE">
          <w:rPr>
            <w:rStyle w:val="Hyperlink"/>
            <w:rFonts w:ascii="Arial" w:eastAsia="Arial" w:hAnsi="Arial" w:cs="Arial"/>
            <w:lang w:val="en-GB"/>
          </w:rPr>
          <w:t>https://www.ibbnetzwerk-gmbh.com/en/home/</w:t>
        </w:r>
      </w:hyperlink>
      <w:r w:rsidRPr="00C937BE">
        <w:rPr>
          <w:rFonts w:ascii="Arial" w:eastAsia="Arial" w:hAnsi="Arial" w:cs="Arial"/>
          <w:lang w:val="en-GB"/>
        </w:rPr>
        <w:t>.</w:t>
      </w:r>
    </w:p>
    <w:p w14:paraId="2BFBC38B" w14:textId="77777777" w:rsidR="00C937BE" w:rsidRPr="00C937BE" w:rsidRDefault="00C937BE" w:rsidP="00C937BE">
      <w:pPr>
        <w:spacing w:after="0" w:line="276" w:lineRule="auto"/>
        <w:jc w:val="both"/>
        <w:rPr>
          <w:rFonts w:ascii="Arial" w:eastAsia="Arial" w:hAnsi="Arial" w:cs="Arial"/>
          <w:lang w:val="en-GB"/>
        </w:rPr>
      </w:pPr>
    </w:p>
    <w:p w14:paraId="5EA18E38" w14:textId="77777777" w:rsidR="005320A4" w:rsidRDefault="005320A4">
      <w:pPr>
        <w:rPr>
          <w:rFonts w:ascii="Arial" w:hAnsi="Arial" w:cs="Arial"/>
          <w:b/>
          <w:lang w:val="en-GB"/>
        </w:rPr>
      </w:pPr>
      <w:r>
        <w:rPr>
          <w:rFonts w:ascii="Arial" w:hAnsi="Arial" w:cs="Arial"/>
          <w:b/>
          <w:lang w:val="en-GB"/>
        </w:rPr>
        <w:br w:type="page"/>
      </w:r>
    </w:p>
    <w:p w14:paraId="03562943" w14:textId="0D5A5CAA" w:rsidR="007F4363" w:rsidRPr="00C937BE" w:rsidRDefault="007F4363" w:rsidP="007F4363">
      <w:pPr>
        <w:spacing w:after="0" w:line="276" w:lineRule="auto"/>
        <w:jc w:val="both"/>
        <w:rPr>
          <w:rFonts w:ascii="Arial" w:hAnsi="Arial" w:cs="Arial"/>
          <w:b/>
          <w:lang w:val="en-GB"/>
        </w:rPr>
      </w:pPr>
      <w:r w:rsidRPr="00C937BE">
        <w:rPr>
          <w:rFonts w:ascii="Arial" w:hAnsi="Arial" w:cs="Arial"/>
          <w:b/>
          <w:lang w:val="en-GB"/>
        </w:rPr>
        <w:lastRenderedPageBreak/>
        <w:t>Press contact:</w:t>
      </w:r>
    </w:p>
    <w:p w14:paraId="48EE2C84" w14:textId="77777777" w:rsidR="003C73FD" w:rsidRDefault="003C73FD" w:rsidP="007F4363">
      <w:pPr>
        <w:spacing w:after="0" w:line="276" w:lineRule="auto"/>
        <w:jc w:val="both"/>
        <w:rPr>
          <w:rFonts w:ascii="Arial" w:eastAsia="Arial" w:hAnsi="Arial" w:cs="Arial"/>
          <w:lang w:val="en-GB"/>
        </w:rPr>
      </w:pPr>
    </w:p>
    <w:p w14:paraId="1B7994E2" w14:textId="41969565" w:rsidR="007F4363" w:rsidRPr="00CC5BAA" w:rsidRDefault="007F4363" w:rsidP="007F4363">
      <w:pPr>
        <w:spacing w:after="0" w:line="276" w:lineRule="auto"/>
        <w:jc w:val="both"/>
        <w:rPr>
          <w:rFonts w:ascii="Arial" w:eastAsia="Arial" w:hAnsi="Arial" w:cs="Arial"/>
          <w:lang w:val="en-GB"/>
        </w:rPr>
      </w:pPr>
      <w:r w:rsidRPr="3777D6A3">
        <w:rPr>
          <w:rFonts w:ascii="Arial" w:eastAsia="Arial" w:hAnsi="Arial" w:cs="Arial"/>
          <w:lang w:val="en-GB"/>
        </w:rPr>
        <w:t xml:space="preserve">For IBB </w:t>
      </w:r>
      <w:proofErr w:type="spellStart"/>
      <w:r w:rsidRPr="3777D6A3">
        <w:rPr>
          <w:rFonts w:ascii="Arial" w:eastAsia="Arial" w:hAnsi="Arial" w:cs="Arial"/>
          <w:lang w:val="en-GB"/>
        </w:rPr>
        <w:t>Netzwerk</w:t>
      </w:r>
      <w:proofErr w:type="spellEnd"/>
      <w:r w:rsidRPr="3777D6A3">
        <w:rPr>
          <w:rFonts w:ascii="Arial" w:eastAsia="Arial" w:hAnsi="Arial" w:cs="Arial"/>
          <w:lang w:val="en-GB"/>
        </w:rPr>
        <w:t xml:space="preserve"> GmbH:</w:t>
      </w:r>
    </w:p>
    <w:p w14:paraId="22516CA6" w14:textId="77777777" w:rsidR="007F4363" w:rsidRDefault="007F4363" w:rsidP="007F4363">
      <w:pPr>
        <w:spacing w:after="0" w:line="276" w:lineRule="auto"/>
        <w:jc w:val="both"/>
        <w:rPr>
          <w:rFonts w:ascii="Arial" w:eastAsia="Arial" w:hAnsi="Arial" w:cs="Arial"/>
        </w:rPr>
      </w:pPr>
      <w:r w:rsidRPr="3777D6A3">
        <w:rPr>
          <w:rFonts w:ascii="Arial" w:eastAsia="Arial" w:hAnsi="Arial" w:cs="Arial"/>
        </w:rPr>
        <w:t>Dr. Laura Kleinknecht</w:t>
      </w:r>
    </w:p>
    <w:p w14:paraId="28C1DCA2" w14:textId="77777777" w:rsidR="007F4363" w:rsidRDefault="007F4363" w:rsidP="007F4363">
      <w:pPr>
        <w:spacing w:after="0" w:line="276" w:lineRule="auto"/>
        <w:jc w:val="both"/>
        <w:rPr>
          <w:rFonts w:ascii="Arial" w:eastAsia="Arial" w:hAnsi="Arial" w:cs="Arial"/>
        </w:rPr>
      </w:pPr>
      <w:r w:rsidRPr="3777D6A3">
        <w:rPr>
          <w:rFonts w:ascii="Arial" w:eastAsia="Arial" w:hAnsi="Arial" w:cs="Arial"/>
        </w:rPr>
        <w:t>Industrielle Biotechnologie Bayern Netzwerk GmbH</w:t>
      </w:r>
    </w:p>
    <w:p w14:paraId="3039F726" w14:textId="77777777" w:rsidR="007F4363" w:rsidRPr="00CC5BAA" w:rsidRDefault="007F4363" w:rsidP="007F4363">
      <w:pPr>
        <w:spacing w:after="0" w:line="276" w:lineRule="auto"/>
        <w:jc w:val="both"/>
        <w:rPr>
          <w:rFonts w:ascii="Arial" w:eastAsia="Arial" w:hAnsi="Arial" w:cs="Arial"/>
          <w:lang w:val="en-GB"/>
        </w:rPr>
      </w:pPr>
      <w:r w:rsidRPr="3777D6A3">
        <w:rPr>
          <w:rFonts w:ascii="Arial" w:eastAsia="Arial" w:hAnsi="Arial" w:cs="Arial"/>
          <w:lang w:val="en-US"/>
        </w:rPr>
        <w:t>Phone: +49 (0)89 5404547-17</w:t>
      </w:r>
    </w:p>
    <w:p w14:paraId="3ACB4928" w14:textId="77777777" w:rsidR="007F4363" w:rsidRPr="00CC5BAA" w:rsidRDefault="007F4363" w:rsidP="007F4363">
      <w:pPr>
        <w:spacing w:after="0" w:line="276" w:lineRule="auto"/>
        <w:jc w:val="both"/>
        <w:rPr>
          <w:rFonts w:ascii="Arial" w:eastAsia="Arial" w:hAnsi="Arial" w:cs="Arial"/>
          <w:lang w:val="en-GB"/>
        </w:rPr>
      </w:pPr>
      <w:r w:rsidRPr="3777D6A3">
        <w:rPr>
          <w:rFonts w:ascii="Arial" w:eastAsia="Arial" w:hAnsi="Arial" w:cs="Arial"/>
          <w:lang w:val="en-GB"/>
        </w:rPr>
        <w:t xml:space="preserve">Email: </w:t>
      </w:r>
      <w:hyperlink r:id="rId15">
        <w:r w:rsidRPr="3777D6A3">
          <w:rPr>
            <w:rStyle w:val="Hyperlink"/>
            <w:rFonts w:ascii="Arial" w:eastAsia="Arial" w:hAnsi="Arial" w:cs="Arial"/>
            <w:color w:val="0563C1"/>
            <w:lang w:val="en-GB"/>
          </w:rPr>
          <w:t>laura.kleinknecht@ibbnetzwerk-gmbh.com</w:t>
        </w:r>
      </w:hyperlink>
      <w:r w:rsidRPr="3777D6A3">
        <w:rPr>
          <w:rFonts w:ascii="Arial" w:eastAsia="Arial" w:hAnsi="Arial" w:cs="Arial"/>
          <w:color w:val="0563C1"/>
          <w:u w:val="single"/>
          <w:lang w:val="en-GB"/>
        </w:rPr>
        <w:t xml:space="preserve"> </w:t>
      </w:r>
      <w:r w:rsidRPr="3777D6A3">
        <w:rPr>
          <w:rFonts w:ascii="Arial" w:eastAsia="Arial" w:hAnsi="Arial" w:cs="Arial"/>
          <w:lang w:val="en-GB"/>
        </w:rPr>
        <w:t xml:space="preserve"> </w:t>
      </w:r>
    </w:p>
    <w:p w14:paraId="23C24548" w14:textId="77777777" w:rsidR="007F4363" w:rsidRPr="00CC5BAA" w:rsidRDefault="007F4363" w:rsidP="007F4363">
      <w:pPr>
        <w:spacing w:after="0" w:line="276" w:lineRule="auto"/>
        <w:jc w:val="both"/>
        <w:rPr>
          <w:rFonts w:ascii="Arial" w:eastAsia="Arial" w:hAnsi="Arial" w:cs="Arial"/>
          <w:lang w:val="en-GB"/>
        </w:rPr>
      </w:pPr>
    </w:p>
    <w:p w14:paraId="6EE8B0B9" w14:textId="77777777" w:rsidR="007F4363" w:rsidRPr="00CC5BAA" w:rsidRDefault="007F4363" w:rsidP="007F4363">
      <w:pPr>
        <w:spacing w:after="0" w:line="276" w:lineRule="auto"/>
        <w:jc w:val="both"/>
        <w:rPr>
          <w:rFonts w:ascii="Arial" w:eastAsia="Arial" w:hAnsi="Arial" w:cs="Arial"/>
          <w:lang w:val="en-GB"/>
        </w:rPr>
      </w:pPr>
      <w:r w:rsidRPr="3777D6A3">
        <w:rPr>
          <w:rFonts w:ascii="Arial" w:eastAsia="Arial" w:hAnsi="Arial" w:cs="Arial"/>
          <w:lang w:val="en-GB"/>
        </w:rPr>
        <w:t>For the SUNLIQUID project:</w:t>
      </w:r>
    </w:p>
    <w:p w14:paraId="6FD093AD" w14:textId="77777777" w:rsidR="007F4363" w:rsidRPr="00CC5BAA" w:rsidRDefault="007F4363" w:rsidP="007F4363">
      <w:pPr>
        <w:spacing w:after="0" w:line="276" w:lineRule="auto"/>
        <w:jc w:val="both"/>
        <w:rPr>
          <w:rFonts w:ascii="Arial" w:eastAsia="Arial" w:hAnsi="Arial" w:cs="Arial"/>
          <w:lang w:val="en-GB"/>
        </w:rPr>
      </w:pPr>
      <w:r w:rsidRPr="3777D6A3">
        <w:rPr>
          <w:rFonts w:ascii="Arial" w:eastAsia="Arial" w:hAnsi="Arial" w:cs="Arial"/>
          <w:lang w:val="en-GB"/>
        </w:rPr>
        <w:t>Emmanuelle Rouard</w:t>
      </w:r>
    </w:p>
    <w:p w14:paraId="2FBE5866" w14:textId="77777777" w:rsidR="007F4363" w:rsidRPr="00CC5BAA" w:rsidRDefault="007F4363" w:rsidP="007F4363">
      <w:pPr>
        <w:spacing w:after="0" w:line="276" w:lineRule="auto"/>
        <w:jc w:val="both"/>
        <w:rPr>
          <w:rFonts w:ascii="Arial" w:eastAsia="Arial" w:hAnsi="Arial" w:cs="Arial"/>
          <w:lang w:val="en-GB"/>
        </w:rPr>
      </w:pPr>
      <w:r w:rsidRPr="3777D6A3">
        <w:rPr>
          <w:rFonts w:ascii="Arial" w:eastAsia="Arial" w:hAnsi="Arial" w:cs="Arial"/>
          <w:lang w:val="en-GB"/>
        </w:rPr>
        <w:t>Head of Public Relations</w:t>
      </w:r>
    </w:p>
    <w:p w14:paraId="345200F8" w14:textId="77777777" w:rsidR="007F4363" w:rsidRPr="00CC5BAA" w:rsidRDefault="007F4363" w:rsidP="007F4363">
      <w:pPr>
        <w:spacing w:after="0" w:line="276" w:lineRule="auto"/>
        <w:jc w:val="both"/>
        <w:rPr>
          <w:rFonts w:ascii="Arial" w:eastAsia="Arial" w:hAnsi="Arial" w:cs="Arial"/>
          <w:lang w:val="en-GB"/>
        </w:rPr>
      </w:pPr>
      <w:r w:rsidRPr="3777D6A3">
        <w:rPr>
          <w:rFonts w:ascii="Arial" w:eastAsia="Arial" w:hAnsi="Arial" w:cs="Arial"/>
          <w:lang w:val="en-GB"/>
        </w:rPr>
        <w:t xml:space="preserve">Bavarian Research Alliance </w:t>
      </w:r>
    </w:p>
    <w:p w14:paraId="48FC019C" w14:textId="77777777" w:rsidR="007F4363" w:rsidRDefault="007F4363" w:rsidP="007F4363">
      <w:pPr>
        <w:spacing w:after="0" w:line="276" w:lineRule="auto"/>
        <w:jc w:val="both"/>
        <w:rPr>
          <w:rFonts w:ascii="Arial" w:eastAsia="Arial" w:hAnsi="Arial" w:cs="Arial"/>
        </w:rPr>
      </w:pPr>
      <w:r w:rsidRPr="3777D6A3">
        <w:rPr>
          <w:rFonts w:ascii="Arial" w:eastAsia="Arial" w:hAnsi="Arial" w:cs="Arial"/>
          <w:lang w:val="en-GB"/>
        </w:rPr>
        <w:t>Phone: +49 89 9901888-111</w:t>
      </w:r>
    </w:p>
    <w:p w14:paraId="06D69D82" w14:textId="00E59650" w:rsidR="007F4363" w:rsidRDefault="007F4363" w:rsidP="007F4363">
      <w:pPr>
        <w:spacing w:after="0" w:line="276" w:lineRule="auto"/>
        <w:jc w:val="both"/>
        <w:rPr>
          <w:rStyle w:val="Hyperlink"/>
          <w:rFonts w:ascii="Arial" w:eastAsia="Arial" w:hAnsi="Arial" w:cs="Arial"/>
          <w:color w:val="0563C1"/>
          <w:lang w:val="en-GB"/>
        </w:rPr>
      </w:pPr>
      <w:r w:rsidRPr="3777D6A3">
        <w:rPr>
          <w:rFonts w:ascii="Arial" w:eastAsia="Arial" w:hAnsi="Arial" w:cs="Arial"/>
          <w:lang w:val="en-GB"/>
        </w:rPr>
        <w:t xml:space="preserve">Email: </w:t>
      </w:r>
      <w:hyperlink r:id="rId16">
        <w:r w:rsidRPr="3777D6A3">
          <w:rPr>
            <w:rStyle w:val="Hyperlink"/>
            <w:rFonts w:ascii="Arial" w:eastAsia="Arial" w:hAnsi="Arial" w:cs="Arial"/>
            <w:color w:val="0563C1"/>
            <w:lang w:val="en-GB"/>
          </w:rPr>
          <w:t>rouard@bayfor.org</w:t>
        </w:r>
      </w:hyperlink>
    </w:p>
    <w:p w14:paraId="02C43297" w14:textId="3BD56ED3" w:rsidR="003C73FD" w:rsidRDefault="003C73FD" w:rsidP="007F4363">
      <w:pPr>
        <w:spacing w:after="0" w:line="276" w:lineRule="auto"/>
        <w:jc w:val="both"/>
        <w:rPr>
          <w:rStyle w:val="Hyperlink"/>
          <w:rFonts w:ascii="Arial" w:eastAsia="Arial" w:hAnsi="Arial" w:cs="Arial"/>
          <w:color w:val="0563C1"/>
          <w:lang w:val="en-GB"/>
        </w:rPr>
      </w:pPr>
    </w:p>
    <w:p w14:paraId="06095AD3" w14:textId="77777777" w:rsidR="003C73FD" w:rsidRDefault="003C73FD" w:rsidP="007F4363">
      <w:pPr>
        <w:spacing w:after="0" w:line="276" w:lineRule="auto"/>
        <w:jc w:val="both"/>
        <w:rPr>
          <w:rFonts w:ascii="Arial" w:eastAsia="Arial" w:hAnsi="Arial" w:cs="Arial"/>
        </w:rPr>
      </w:pPr>
    </w:p>
    <w:p w14:paraId="31EB50FC" w14:textId="1AE44017" w:rsidR="007F4363" w:rsidRPr="00CC5BAA" w:rsidRDefault="007F4363" w:rsidP="003C73FD">
      <w:pPr>
        <w:spacing w:line="276" w:lineRule="auto"/>
        <w:jc w:val="both"/>
        <w:rPr>
          <w:rFonts w:ascii="Arial" w:eastAsia="Arial" w:hAnsi="Arial" w:cs="Arial"/>
          <w:sz w:val="20"/>
          <w:szCs w:val="20"/>
          <w:lang w:val="en-GB"/>
        </w:rPr>
      </w:pPr>
      <w:r>
        <w:rPr>
          <w:noProof/>
        </w:rPr>
        <w:drawing>
          <wp:anchor distT="0" distB="0" distL="114300" distR="114300" simplePos="0" relativeHeight="251659264" behindDoc="1" locked="0" layoutInCell="1" allowOverlap="1" wp14:anchorId="5A52E95E" wp14:editId="58C50F2E">
            <wp:simplePos x="0" y="0"/>
            <wp:positionH relativeFrom="column">
              <wp:posOffset>1905</wp:posOffset>
            </wp:positionH>
            <wp:positionV relativeFrom="paragraph">
              <wp:posOffset>-635</wp:posOffset>
            </wp:positionV>
            <wp:extent cx="647700" cy="457200"/>
            <wp:effectExtent l="0" t="0" r="0" b="0"/>
            <wp:wrapTight wrapText="bothSides">
              <wp:wrapPolygon edited="0">
                <wp:start x="0" y="0"/>
                <wp:lineTo x="0" y="20700"/>
                <wp:lineTo x="20965" y="20700"/>
                <wp:lineTo x="20965" y="0"/>
                <wp:lineTo x="0" y="0"/>
              </wp:wrapPolygon>
            </wp:wrapTight>
            <wp:docPr id="651498723" name="Grafik 65149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47700" cy="457200"/>
                    </a:xfrm>
                    <a:prstGeom prst="rect">
                      <a:avLst/>
                    </a:prstGeom>
                  </pic:spPr>
                </pic:pic>
              </a:graphicData>
            </a:graphic>
          </wp:anchor>
        </w:drawing>
      </w:r>
      <w:r w:rsidRPr="3777D6A3">
        <w:rPr>
          <w:rFonts w:ascii="Arial" w:eastAsia="Arial" w:hAnsi="Arial" w:cs="Arial"/>
          <w:sz w:val="20"/>
          <w:szCs w:val="20"/>
          <w:lang w:val="en-GB"/>
        </w:rPr>
        <w:t>The SUNLIQUID project has received funding from the European Union’s Seventh Framework Programme for research, technological development and demonstration under grant agreement no. 322386.</w:t>
      </w:r>
    </w:p>
    <w:p w14:paraId="2B8E9975" w14:textId="77777777" w:rsidR="007F4363" w:rsidRPr="00CC5BAA" w:rsidRDefault="007F4363" w:rsidP="007F4363">
      <w:pPr>
        <w:spacing w:line="276" w:lineRule="auto"/>
        <w:jc w:val="both"/>
        <w:rPr>
          <w:rFonts w:ascii="Arial" w:eastAsia="Arial" w:hAnsi="Arial" w:cs="Arial"/>
          <w:lang w:val="en-GB"/>
        </w:rPr>
      </w:pPr>
    </w:p>
    <w:p w14:paraId="18A1E30A" w14:textId="77777777" w:rsidR="007F4363" w:rsidRPr="00CC5BAA" w:rsidRDefault="007F4363" w:rsidP="007F4363">
      <w:pPr>
        <w:spacing w:after="0" w:line="276" w:lineRule="auto"/>
        <w:rPr>
          <w:rFonts w:ascii="Arial" w:hAnsi="Arial" w:cs="Arial"/>
          <w:sz w:val="20"/>
          <w:szCs w:val="20"/>
          <w:lang w:val="en-GB"/>
        </w:rPr>
      </w:pPr>
    </w:p>
    <w:p w14:paraId="158FBFB1" w14:textId="77777777" w:rsidR="007F4363" w:rsidRPr="00CC5BAA" w:rsidRDefault="007F4363" w:rsidP="007F4363">
      <w:pPr>
        <w:spacing w:after="0" w:line="276" w:lineRule="auto"/>
        <w:rPr>
          <w:rFonts w:ascii="Arial" w:hAnsi="Arial" w:cs="Arial"/>
          <w:sz w:val="20"/>
          <w:szCs w:val="20"/>
          <w:lang w:val="en-GB"/>
        </w:rPr>
      </w:pPr>
    </w:p>
    <w:p w14:paraId="46B9A099" w14:textId="77777777" w:rsidR="007F4363" w:rsidRPr="00CC5BAA" w:rsidRDefault="007F4363" w:rsidP="007F4363">
      <w:pPr>
        <w:rPr>
          <w:rFonts w:ascii="Arial" w:hAnsi="Arial" w:cs="Arial"/>
          <w:b/>
          <w:sz w:val="32"/>
          <w:lang w:val="en-GB"/>
        </w:rPr>
      </w:pPr>
    </w:p>
    <w:p w14:paraId="025C45FC" w14:textId="77777777" w:rsidR="007F4363" w:rsidRPr="007F4363" w:rsidRDefault="007F4363">
      <w:pPr>
        <w:rPr>
          <w:rFonts w:ascii="Arial" w:eastAsiaTheme="majorEastAsia" w:hAnsi="Arial" w:cs="Arial"/>
          <w:b/>
          <w:bCs/>
          <w:color w:val="2F5496" w:themeColor="accent1" w:themeShade="BF"/>
          <w:sz w:val="32"/>
          <w:szCs w:val="32"/>
          <w:lang w:val="en-GB"/>
        </w:rPr>
      </w:pPr>
      <w:r w:rsidRPr="007F4363">
        <w:rPr>
          <w:rFonts w:ascii="Arial" w:hAnsi="Arial" w:cs="Arial"/>
          <w:b/>
          <w:bCs/>
          <w:lang w:val="en-GB"/>
        </w:rPr>
        <w:br w:type="page"/>
      </w:r>
    </w:p>
    <w:p w14:paraId="5630EF80" w14:textId="6E81BDD3" w:rsidR="005B1EC0" w:rsidRPr="005845FC" w:rsidRDefault="38D046E7" w:rsidP="38D046E7">
      <w:pPr>
        <w:pStyle w:val="berschrift1"/>
        <w:rPr>
          <w:rFonts w:ascii="Arial" w:hAnsi="Arial" w:cs="Arial"/>
          <w:b/>
          <w:bCs/>
        </w:rPr>
      </w:pPr>
      <w:r w:rsidRPr="38D046E7">
        <w:rPr>
          <w:rFonts w:ascii="Arial" w:hAnsi="Arial" w:cs="Arial"/>
          <w:b/>
          <w:bCs/>
        </w:rPr>
        <w:lastRenderedPageBreak/>
        <w:t xml:space="preserve">Pressemitteilung </w:t>
      </w:r>
    </w:p>
    <w:p w14:paraId="2E60D605" w14:textId="1A9901A9" w:rsidR="005B1EC0" w:rsidRPr="005845FC" w:rsidRDefault="005B1EC0" w:rsidP="004006CE">
      <w:pPr>
        <w:pStyle w:val="berschrift1"/>
        <w:rPr>
          <w:rFonts w:ascii="Arial" w:hAnsi="Arial" w:cs="Arial"/>
          <w:sz w:val="28"/>
          <w:szCs w:val="28"/>
        </w:rPr>
      </w:pPr>
      <w:r w:rsidRPr="005845FC">
        <w:rPr>
          <w:rFonts w:ascii="Arial" w:hAnsi="Arial" w:cs="Arial"/>
          <w:sz w:val="28"/>
          <w:szCs w:val="28"/>
        </w:rPr>
        <w:t xml:space="preserve">Datum: </w:t>
      </w:r>
      <w:r w:rsidR="00963C51">
        <w:rPr>
          <w:rFonts w:ascii="Arial" w:hAnsi="Arial" w:cs="Arial"/>
          <w:sz w:val="28"/>
          <w:szCs w:val="28"/>
        </w:rPr>
        <w:t>5</w:t>
      </w:r>
      <w:r w:rsidRPr="005845FC">
        <w:rPr>
          <w:rFonts w:ascii="Arial" w:hAnsi="Arial" w:cs="Arial"/>
          <w:sz w:val="28"/>
          <w:szCs w:val="28"/>
        </w:rPr>
        <w:t>. September 2019</w:t>
      </w:r>
    </w:p>
    <w:p w14:paraId="53FF5375" w14:textId="77777777" w:rsidR="005B1EC0" w:rsidRPr="005845FC" w:rsidRDefault="00D9430A" w:rsidP="004006CE">
      <w:pPr>
        <w:pStyle w:val="berschrift1"/>
        <w:rPr>
          <w:rFonts w:ascii="Arial" w:hAnsi="Arial" w:cs="Arial"/>
          <w:b/>
        </w:rPr>
      </w:pPr>
      <w:r w:rsidRPr="005845FC">
        <w:rPr>
          <w:rFonts w:ascii="Arial" w:hAnsi="Arial" w:cs="Arial"/>
          <w:b/>
        </w:rPr>
        <w:t xml:space="preserve">Fortschrittliche </w:t>
      </w:r>
      <w:r w:rsidR="005B1EC0" w:rsidRPr="005845FC">
        <w:rPr>
          <w:rFonts w:ascii="Arial" w:hAnsi="Arial" w:cs="Arial"/>
          <w:b/>
        </w:rPr>
        <w:t>Biokraftstoffe brauchen günstige gesetzliche Rahmenbedingungen in der EU</w:t>
      </w:r>
    </w:p>
    <w:p w14:paraId="4FEE64F1" w14:textId="194C2F4E" w:rsidR="006F5BD2" w:rsidRPr="005845FC" w:rsidRDefault="006F5BD2" w:rsidP="006F5BD2">
      <w:pPr>
        <w:rPr>
          <w:rFonts w:ascii="Arial" w:hAnsi="Arial" w:cs="Arial"/>
        </w:rPr>
      </w:pPr>
    </w:p>
    <w:p w14:paraId="027CBC2E" w14:textId="360D9268" w:rsidR="006F5BD2" w:rsidRPr="005845FC" w:rsidRDefault="0066681A" w:rsidP="005845FC">
      <w:pPr>
        <w:pStyle w:val="Listenabsatz"/>
        <w:numPr>
          <w:ilvl w:val="0"/>
          <w:numId w:val="14"/>
        </w:numPr>
        <w:rPr>
          <w:rFonts w:ascii="Arial" w:hAnsi="Arial" w:cs="Arial"/>
        </w:rPr>
      </w:pPr>
      <w:r w:rsidRPr="005845FC">
        <w:rPr>
          <w:rFonts w:ascii="Arial" w:hAnsi="Arial" w:cs="Arial"/>
        </w:rPr>
        <w:t xml:space="preserve">Innovative klimaneutrale </w:t>
      </w:r>
      <w:r w:rsidR="006F5BD2" w:rsidRPr="005845FC">
        <w:rPr>
          <w:rFonts w:ascii="Arial" w:hAnsi="Arial" w:cs="Arial"/>
        </w:rPr>
        <w:t xml:space="preserve">Technologien </w:t>
      </w:r>
      <w:r w:rsidRPr="005845FC">
        <w:rPr>
          <w:rFonts w:ascii="Arial" w:hAnsi="Arial" w:cs="Arial"/>
        </w:rPr>
        <w:t xml:space="preserve">sind marktreif und </w:t>
      </w:r>
      <w:r w:rsidR="006F5BD2" w:rsidRPr="005845FC">
        <w:rPr>
          <w:rFonts w:ascii="Arial" w:hAnsi="Arial" w:cs="Arial"/>
        </w:rPr>
        <w:t>können erheblich zur Senkung des CO</w:t>
      </w:r>
      <w:r w:rsidR="006F5BD2" w:rsidRPr="00146CD3">
        <w:rPr>
          <w:rFonts w:ascii="Arial" w:hAnsi="Arial" w:cs="Arial"/>
          <w:vertAlign w:val="subscript"/>
        </w:rPr>
        <w:t>2</w:t>
      </w:r>
      <w:r w:rsidR="006F5BD2" w:rsidRPr="005845FC">
        <w:rPr>
          <w:rFonts w:ascii="Arial" w:hAnsi="Arial" w:cs="Arial"/>
        </w:rPr>
        <w:t>-Ausstoßes im europäischen Transportsektor beitragen.</w:t>
      </w:r>
    </w:p>
    <w:p w14:paraId="474F508C" w14:textId="3C9DDC02" w:rsidR="00600A5F" w:rsidRPr="005845FC" w:rsidRDefault="00600A5F" w:rsidP="005845FC">
      <w:pPr>
        <w:pStyle w:val="Listenabsatz"/>
        <w:numPr>
          <w:ilvl w:val="0"/>
          <w:numId w:val="14"/>
        </w:numPr>
        <w:rPr>
          <w:rFonts w:ascii="Arial" w:hAnsi="Arial" w:cs="Arial"/>
        </w:rPr>
      </w:pPr>
      <w:r w:rsidRPr="005845FC">
        <w:rPr>
          <w:rFonts w:ascii="Arial" w:hAnsi="Arial" w:cs="Arial"/>
        </w:rPr>
        <w:t xml:space="preserve">Fortschrittliche Biokraftstoffe sind </w:t>
      </w:r>
      <w:r w:rsidR="00B049BE" w:rsidRPr="005845FC">
        <w:rPr>
          <w:rFonts w:ascii="Arial" w:hAnsi="Arial" w:cs="Arial"/>
        </w:rPr>
        <w:t xml:space="preserve">zeitnah einsetzbar und </w:t>
      </w:r>
      <w:r w:rsidRPr="005845FC">
        <w:rPr>
          <w:rFonts w:ascii="Arial" w:hAnsi="Arial" w:cs="Arial"/>
        </w:rPr>
        <w:t>unabdingbar, um die ambitionierten</w:t>
      </w:r>
      <w:r w:rsidR="00B049BE" w:rsidRPr="005845FC">
        <w:rPr>
          <w:rFonts w:ascii="Arial" w:hAnsi="Arial" w:cs="Arial"/>
        </w:rPr>
        <w:t xml:space="preserve"> Klimaziele der EU zu erreichen.</w:t>
      </w:r>
    </w:p>
    <w:p w14:paraId="5C48C516" w14:textId="4E79053E" w:rsidR="00600A5F" w:rsidRPr="005845FC" w:rsidRDefault="00600A5F" w:rsidP="005845FC">
      <w:pPr>
        <w:pStyle w:val="Listenabsatz"/>
        <w:numPr>
          <w:ilvl w:val="0"/>
          <w:numId w:val="14"/>
        </w:numPr>
        <w:rPr>
          <w:rFonts w:ascii="Arial" w:hAnsi="Arial" w:cs="Arial"/>
        </w:rPr>
      </w:pPr>
      <w:r w:rsidRPr="005845FC">
        <w:rPr>
          <w:rFonts w:ascii="Arial" w:hAnsi="Arial" w:cs="Arial"/>
        </w:rPr>
        <w:t>Die Politik muss die Weichen für die Industrie stellen und stabile Rahmenbedingungen für klimafreundliche Innovationen und Investitionen im europäischen Transportsektor schaffen.</w:t>
      </w:r>
    </w:p>
    <w:p w14:paraId="026489AE" w14:textId="7BEFDC01" w:rsidR="00600A5F" w:rsidRPr="005845FC" w:rsidRDefault="00600A5F" w:rsidP="005845FC">
      <w:pPr>
        <w:pStyle w:val="Listenabsatz"/>
        <w:numPr>
          <w:ilvl w:val="0"/>
          <w:numId w:val="14"/>
        </w:numPr>
        <w:rPr>
          <w:rFonts w:ascii="Arial" w:hAnsi="Arial" w:cs="Arial"/>
        </w:rPr>
      </w:pPr>
      <w:r w:rsidRPr="005845FC">
        <w:rPr>
          <w:rFonts w:ascii="Arial" w:hAnsi="Arial" w:cs="Arial"/>
        </w:rPr>
        <w:t>Mit REDII macht die Europäische Union bereits einen Schritt in die richtige Richtung.</w:t>
      </w:r>
    </w:p>
    <w:p w14:paraId="5BF83DE7" w14:textId="77777777" w:rsidR="000F5610" w:rsidRPr="005845FC" w:rsidRDefault="000F5610" w:rsidP="004006CE">
      <w:pPr>
        <w:spacing w:after="0" w:line="276" w:lineRule="auto"/>
        <w:jc w:val="both"/>
        <w:rPr>
          <w:rFonts w:ascii="Arial" w:hAnsi="Arial" w:cs="Arial"/>
        </w:rPr>
      </w:pPr>
    </w:p>
    <w:p w14:paraId="237D6433" w14:textId="0CC28FB3" w:rsidR="00C27188" w:rsidRPr="001A4141" w:rsidRDefault="00652E53" w:rsidP="00C27188">
      <w:pPr>
        <w:spacing w:after="0" w:line="276" w:lineRule="auto"/>
        <w:jc w:val="both"/>
        <w:rPr>
          <w:rFonts w:ascii="Arial" w:hAnsi="Arial" w:cs="Arial"/>
        </w:rPr>
      </w:pPr>
      <w:r w:rsidRPr="005845FC">
        <w:rPr>
          <w:rFonts w:ascii="Arial" w:hAnsi="Arial" w:cs="Arial"/>
          <w:b/>
        </w:rPr>
        <w:t>Brüssel</w:t>
      </w:r>
      <w:r w:rsidR="005B1EC0" w:rsidRPr="005845FC">
        <w:rPr>
          <w:rFonts w:ascii="Arial" w:hAnsi="Arial" w:cs="Arial"/>
          <w:b/>
        </w:rPr>
        <w:t xml:space="preserve"> </w:t>
      </w:r>
      <w:r w:rsidRPr="005845FC">
        <w:rPr>
          <w:rFonts w:ascii="Arial" w:hAnsi="Arial" w:cs="Arial"/>
          <w:b/>
        </w:rPr>
        <w:t xml:space="preserve">– </w:t>
      </w:r>
      <w:r w:rsidR="000F5610" w:rsidRPr="005845FC">
        <w:rPr>
          <w:rFonts w:ascii="Arial" w:hAnsi="Arial" w:cs="Arial"/>
          <w:b/>
        </w:rPr>
        <w:t>Am 5. September 2019 kamen i</w:t>
      </w:r>
      <w:r w:rsidRPr="005845FC">
        <w:rPr>
          <w:rFonts w:ascii="Arial" w:hAnsi="Arial" w:cs="Arial"/>
          <w:b/>
        </w:rPr>
        <w:t>n der Vertretung des Freistaates Bayern</w:t>
      </w:r>
      <w:r w:rsidR="00790F8F" w:rsidRPr="005845FC">
        <w:rPr>
          <w:rFonts w:ascii="Arial" w:hAnsi="Arial" w:cs="Arial"/>
          <w:b/>
        </w:rPr>
        <w:t xml:space="preserve"> bei der Europäischen Union</w:t>
      </w:r>
      <w:r w:rsidRPr="005845FC">
        <w:rPr>
          <w:rFonts w:ascii="Arial" w:hAnsi="Arial" w:cs="Arial"/>
          <w:b/>
        </w:rPr>
        <w:t xml:space="preserve"> in Brüssel zahlreiche Vertreter aus Politik, Industrie, Wissenschaft und </w:t>
      </w:r>
      <w:r w:rsidR="00C10E67" w:rsidRPr="005845FC">
        <w:rPr>
          <w:rFonts w:ascii="Arial" w:hAnsi="Arial" w:cs="Arial"/>
          <w:b/>
        </w:rPr>
        <w:t xml:space="preserve">Gesellschaft </w:t>
      </w:r>
      <w:r w:rsidRPr="005845FC">
        <w:rPr>
          <w:rFonts w:ascii="Arial" w:hAnsi="Arial" w:cs="Arial"/>
          <w:b/>
        </w:rPr>
        <w:t xml:space="preserve">zum </w:t>
      </w:r>
      <w:r w:rsidR="00286AB1" w:rsidRPr="005845FC">
        <w:rPr>
          <w:rFonts w:ascii="Arial" w:hAnsi="Arial" w:cs="Arial"/>
          <w:b/>
        </w:rPr>
        <w:t xml:space="preserve">Workshop </w:t>
      </w:r>
      <w:r w:rsidR="00286AB1" w:rsidRPr="00C27188">
        <w:rPr>
          <w:rFonts w:ascii="Arial" w:hAnsi="Arial" w:cs="Arial"/>
          <w:b/>
        </w:rPr>
        <w:t>„</w:t>
      </w:r>
      <w:proofErr w:type="spellStart"/>
      <w:r w:rsidR="00286AB1" w:rsidRPr="00C27188">
        <w:rPr>
          <w:rFonts w:ascii="Arial" w:hAnsi="Arial" w:cs="Arial"/>
          <w:b/>
        </w:rPr>
        <w:t>Advanced</w:t>
      </w:r>
      <w:proofErr w:type="spellEnd"/>
      <w:r w:rsidR="00286AB1" w:rsidRPr="00C27188">
        <w:rPr>
          <w:rFonts w:ascii="Arial" w:hAnsi="Arial" w:cs="Arial"/>
          <w:b/>
        </w:rPr>
        <w:t xml:space="preserve"> </w:t>
      </w:r>
      <w:proofErr w:type="spellStart"/>
      <w:r w:rsidR="00286AB1" w:rsidRPr="00C27188">
        <w:rPr>
          <w:rFonts w:ascii="Arial" w:hAnsi="Arial" w:cs="Arial"/>
          <w:b/>
        </w:rPr>
        <w:t>Biofuels</w:t>
      </w:r>
      <w:proofErr w:type="spellEnd"/>
      <w:r w:rsidR="00EB4EA8" w:rsidRPr="00C27188">
        <w:t xml:space="preserve"> </w:t>
      </w:r>
      <w:proofErr w:type="spellStart"/>
      <w:r w:rsidR="00EB4EA8" w:rsidRPr="00C27188">
        <w:rPr>
          <w:rFonts w:ascii="Arial" w:hAnsi="Arial" w:cs="Arial"/>
          <w:b/>
        </w:rPr>
        <w:t>Towards</w:t>
      </w:r>
      <w:proofErr w:type="spellEnd"/>
      <w:r w:rsidR="00EB4EA8" w:rsidRPr="00C27188">
        <w:rPr>
          <w:rFonts w:ascii="Arial" w:hAnsi="Arial" w:cs="Arial"/>
          <w:b/>
        </w:rPr>
        <w:t xml:space="preserve"> </w:t>
      </w:r>
      <w:r w:rsidR="00EB4EA8" w:rsidRPr="001A4141">
        <w:rPr>
          <w:rFonts w:ascii="Arial" w:hAnsi="Arial" w:cs="Arial"/>
          <w:b/>
        </w:rPr>
        <w:t>Renewable Energy Transition in Europe</w:t>
      </w:r>
      <w:r w:rsidR="00286AB1" w:rsidRPr="001A4141">
        <w:rPr>
          <w:rFonts w:ascii="Arial" w:hAnsi="Arial" w:cs="Arial"/>
          <w:b/>
        </w:rPr>
        <w:t xml:space="preserve">“ zusammen. Die </w:t>
      </w:r>
      <w:r w:rsidR="00EB4EA8" w:rsidRPr="001A4141">
        <w:rPr>
          <w:rFonts w:ascii="Arial" w:hAnsi="Arial" w:cs="Arial"/>
          <w:b/>
        </w:rPr>
        <w:t xml:space="preserve">von Roland Weigert, </w:t>
      </w:r>
      <w:r w:rsidR="0084656B" w:rsidRPr="001A4141">
        <w:rPr>
          <w:rFonts w:ascii="Arial" w:hAnsi="Arial" w:cs="Arial"/>
          <w:b/>
        </w:rPr>
        <w:t xml:space="preserve">Staatssekretär </w:t>
      </w:r>
      <w:r w:rsidR="00EB4EA8" w:rsidRPr="001A4141">
        <w:rPr>
          <w:rFonts w:ascii="Arial" w:hAnsi="Arial" w:cs="Arial"/>
          <w:b/>
        </w:rPr>
        <w:t xml:space="preserve">im Bayerischen Staatsministerium für Wirtschaft, Landesentwicklung und Energie </w:t>
      </w:r>
      <w:r w:rsidR="0084656B" w:rsidRPr="001A4141">
        <w:rPr>
          <w:rFonts w:ascii="Arial" w:hAnsi="Arial" w:cs="Arial"/>
          <w:b/>
        </w:rPr>
        <w:t xml:space="preserve">eröffnete </w:t>
      </w:r>
      <w:r w:rsidR="00286AB1" w:rsidRPr="001A4141">
        <w:rPr>
          <w:rFonts w:ascii="Arial" w:hAnsi="Arial" w:cs="Arial"/>
          <w:b/>
        </w:rPr>
        <w:t xml:space="preserve">Veranstaltung bot eine ideale Plattform, um über die Vorteile fortschrittlicher Biokraftstoffe für die europäische Wirtschaft und den Klimaschutz zu diskutieren. </w:t>
      </w:r>
      <w:r w:rsidR="00C27188" w:rsidRPr="001A4141">
        <w:rPr>
          <w:rFonts w:ascii="Arial" w:hAnsi="Arial" w:cs="Arial"/>
          <w:b/>
        </w:rPr>
        <w:t xml:space="preserve">Der Workshop wurde </w:t>
      </w:r>
      <w:r w:rsidR="00C27188" w:rsidRPr="001A4141">
        <w:rPr>
          <w:rStyle w:val="Hyperlink"/>
          <w:rFonts w:ascii="Arial" w:hAnsi="Arial" w:cs="Arial"/>
          <w:b/>
          <w:color w:val="000000" w:themeColor="text1"/>
          <w:u w:val="none"/>
        </w:rPr>
        <w:t xml:space="preserve">von der </w:t>
      </w:r>
      <w:hyperlink r:id="rId18" w:history="1">
        <w:r w:rsidR="00221FCB">
          <w:rPr>
            <w:rStyle w:val="Hyperlink"/>
            <w:rFonts w:ascii="Arial" w:hAnsi="Arial" w:cs="Arial"/>
            <w:b/>
          </w:rPr>
          <w:t>Industrielle</w:t>
        </w:r>
        <w:r w:rsidR="00C27188" w:rsidRPr="001A4141">
          <w:rPr>
            <w:rStyle w:val="Hyperlink"/>
            <w:rFonts w:ascii="Arial" w:hAnsi="Arial" w:cs="Arial"/>
            <w:b/>
          </w:rPr>
          <w:t xml:space="preserve"> Biotechnologie Bayern Netzwerk GmbH</w:t>
        </w:r>
      </w:hyperlink>
      <w:r w:rsidR="00C27188" w:rsidRPr="001A4141">
        <w:rPr>
          <w:rFonts w:ascii="Arial" w:hAnsi="Arial" w:cs="Arial"/>
          <w:b/>
        </w:rPr>
        <w:t xml:space="preserve"> im Rahmen des </w:t>
      </w:r>
      <w:hyperlink r:id="rId19" w:history="1">
        <w:r w:rsidR="00C27188" w:rsidRPr="001A4141">
          <w:rPr>
            <w:rStyle w:val="Hyperlink"/>
            <w:rFonts w:ascii="Arial" w:hAnsi="Arial" w:cs="Arial"/>
            <w:b/>
          </w:rPr>
          <w:t>EU-Forschun</w:t>
        </w:r>
        <w:r w:rsidR="00C27188" w:rsidRPr="001A4141">
          <w:rPr>
            <w:rStyle w:val="Hyperlink"/>
            <w:rFonts w:ascii="Arial" w:hAnsi="Arial" w:cs="Arial"/>
            <w:b/>
          </w:rPr>
          <w:t>g</w:t>
        </w:r>
        <w:r w:rsidR="00C27188" w:rsidRPr="001A4141">
          <w:rPr>
            <w:rStyle w:val="Hyperlink"/>
            <w:rFonts w:ascii="Arial" w:hAnsi="Arial" w:cs="Arial"/>
            <w:b/>
          </w:rPr>
          <w:t>sprojekts SUNLIQUID</w:t>
        </w:r>
      </w:hyperlink>
      <w:r w:rsidR="00C27188" w:rsidRPr="001A4141">
        <w:rPr>
          <w:rStyle w:val="Hyperlink"/>
          <w:rFonts w:ascii="Arial" w:hAnsi="Arial" w:cs="Arial"/>
          <w:b/>
        </w:rPr>
        <w:t xml:space="preserve"> </w:t>
      </w:r>
      <w:r w:rsidR="00C27188" w:rsidRPr="001A4141">
        <w:rPr>
          <w:rFonts w:ascii="Arial" w:hAnsi="Arial" w:cs="Arial"/>
          <w:b/>
        </w:rPr>
        <w:t>organisiert.</w:t>
      </w:r>
    </w:p>
    <w:p w14:paraId="40B18573" w14:textId="77777777" w:rsidR="00286AB1" w:rsidRPr="001A4141" w:rsidRDefault="00286AB1" w:rsidP="003514F0">
      <w:pPr>
        <w:spacing w:after="0" w:line="276" w:lineRule="auto"/>
        <w:jc w:val="both"/>
        <w:rPr>
          <w:rFonts w:ascii="Arial" w:hAnsi="Arial" w:cs="Arial"/>
          <w:b/>
        </w:rPr>
      </w:pPr>
    </w:p>
    <w:p w14:paraId="55A6A3D7" w14:textId="32419E2E" w:rsidR="007A2054" w:rsidRPr="00535776" w:rsidRDefault="007F507E" w:rsidP="00EB4EA8">
      <w:pPr>
        <w:spacing w:after="0" w:line="276" w:lineRule="auto"/>
        <w:jc w:val="both"/>
        <w:rPr>
          <w:rFonts w:ascii="Arial" w:hAnsi="Arial" w:cs="Arial"/>
          <w:highlight w:val="yellow"/>
        </w:rPr>
      </w:pPr>
      <w:r w:rsidRPr="001A4141">
        <w:rPr>
          <w:rFonts w:ascii="Arial" w:hAnsi="Arial" w:cs="Arial"/>
        </w:rPr>
        <w:t>Die hochrangigen Teilnehmer der Podiumsdisk</w:t>
      </w:r>
      <w:r w:rsidR="005421F4" w:rsidRPr="001A4141">
        <w:rPr>
          <w:rFonts w:ascii="Arial" w:hAnsi="Arial" w:cs="Arial"/>
        </w:rPr>
        <w:t>ussionen</w:t>
      </w:r>
      <w:r w:rsidR="00542912" w:rsidRPr="001A4141">
        <w:rPr>
          <w:rFonts w:ascii="Arial" w:hAnsi="Arial" w:cs="Arial"/>
        </w:rPr>
        <w:t>,</w:t>
      </w:r>
      <w:r w:rsidR="00286AB1" w:rsidRPr="001A4141">
        <w:rPr>
          <w:rFonts w:ascii="Arial" w:hAnsi="Arial" w:cs="Arial"/>
        </w:rPr>
        <w:t xml:space="preserve"> wie </w:t>
      </w:r>
      <w:r w:rsidR="00EB4EA8" w:rsidRPr="001A4141">
        <w:rPr>
          <w:rFonts w:ascii="Arial" w:hAnsi="Arial" w:cs="Arial"/>
        </w:rPr>
        <w:t xml:space="preserve">Ylwa Alwarsdotter, Executive </w:t>
      </w:r>
      <w:proofErr w:type="spellStart"/>
      <w:r w:rsidR="00EB4EA8" w:rsidRPr="001A4141">
        <w:rPr>
          <w:rFonts w:ascii="Arial" w:hAnsi="Arial" w:cs="Arial"/>
        </w:rPr>
        <w:t>Vice</w:t>
      </w:r>
      <w:proofErr w:type="spellEnd"/>
      <w:r w:rsidR="00EB4EA8" w:rsidRPr="001A4141">
        <w:rPr>
          <w:rFonts w:ascii="Arial" w:hAnsi="Arial" w:cs="Arial"/>
        </w:rPr>
        <w:t xml:space="preserve"> </w:t>
      </w:r>
      <w:proofErr w:type="spellStart"/>
      <w:r w:rsidR="00EB4EA8" w:rsidRPr="001A4141">
        <w:rPr>
          <w:rFonts w:ascii="Arial" w:hAnsi="Arial" w:cs="Arial"/>
        </w:rPr>
        <w:t>President</w:t>
      </w:r>
      <w:proofErr w:type="spellEnd"/>
      <w:r w:rsidR="00EB4EA8" w:rsidRPr="001A4141">
        <w:rPr>
          <w:rFonts w:ascii="Arial" w:hAnsi="Arial" w:cs="Arial"/>
        </w:rPr>
        <w:t xml:space="preserve"> Business Development</w:t>
      </w:r>
      <w:r w:rsidR="00EB4EA8" w:rsidRPr="001A4141" w:rsidDel="00EB4EA8">
        <w:rPr>
          <w:rFonts w:ascii="Arial" w:hAnsi="Arial" w:cs="Arial"/>
        </w:rPr>
        <w:t xml:space="preserve"> </w:t>
      </w:r>
      <w:r w:rsidR="00EB4EA8" w:rsidRPr="001A4141">
        <w:rPr>
          <w:rFonts w:ascii="Arial" w:hAnsi="Arial" w:cs="Arial"/>
        </w:rPr>
        <w:t>bei SEKAB</w:t>
      </w:r>
      <w:r w:rsidR="00316DAE" w:rsidRPr="001A4141">
        <w:rPr>
          <w:rFonts w:ascii="Arial" w:hAnsi="Arial" w:cs="Arial"/>
        </w:rPr>
        <w:t>, Prof. Andreas Hornung</w:t>
      </w:r>
      <w:r w:rsidR="00EB4EA8" w:rsidRPr="001A4141">
        <w:rPr>
          <w:rFonts w:ascii="Arial" w:hAnsi="Arial" w:cs="Arial"/>
        </w:rPr>
        <w:t>,</w:t>
      </w:r>
      <w:r w:rsidR="00EB4EA8" w:rsidRPr="001A4141">
        <w:rPr>
          <w:rFonts w:ascii="ScubaOffc-Medium" w:hAnsi="ScubaOffc-Medium" w:cs="ScubaOffc-Medium"/>
          <w:color w:val="00FFFF"/>
        </w:rPr>
        <w:t xml:space="preserve"> </w:t>
      </w:r>
      <w:proofErr w:type="spellStart"/>
      <w:r w:rsidR="00EB4EA8" w:rsidRPr="001A4141">
        <w:rPr>
          <w:rFonts w:ascii="Arial" w:hAnsi="Arial" w:cs="Arial"/>
        </w:rPr>
        <w:t>Director</w:t>
      </w:r>
      <w:proofErr w:type="spellEnd"/>
      <w:r w:rsidR="00EB4EA8" w:rsidRPr="001A4141">
        <w:rPr>
          <w:rFonts w:ascii="Arial" w:hAnsi="Arial" w:cs="Arial"/>
        </w:rPr>
        <w:t xml:space="preserve"> Institute Branch Sulzbach-Rosenberg</w:t>
      </w:r>
      <w:r w:rsidR="00316DAE" w:rsidRPr="001A4141">
        <w:rPr>
          <w:rFonts w:ascii="Arial" w:hAnsi="Arial" w:cs="Arial"/>
        </w:rPr>
        <w:t xml:space="preserve"> vo</w:t>
      </w:r>
      <w:r w:rsidR="00EB4EA8" w:rsidRPr="001A4141">
        <w:rPr>
          <w:rFonts w:ascii="Arial" w:hAnsi="Arial" w:cs="Arial"/>
        </w:rPr>
        <w:t>n</w:t>
      </w:r>
      <w:r w:rsidR="00316DAE" w:rsidRPr="001A4141">
        <w:rPr>
          <w:rFonts w:ascii="Arial" w:hAnsi="Arial" w:cs="Arial"/>
        </w:rPr>
        <w:t xml:space="preserve"> Fraunhofer </w:t>
      </w:r>
      <w:r w:rsidR="00EB4EA8" w:rsidRPr="001A4141">
        <w:rPr>
          <w:rFonts w:ascii="Arial" w:hAnsi="Arial" w:cs="Arial"/>
        </w:rPr>
        <w:t xml:space="preserve">UMSICHT </w:t>
      </w:r>
      <w:r w:rsidR="00316DAE" w:rsidRPr="001A4141">
        <w:rPr>
          <w:rFonts w:ascii="Arial" w:hAnsi="Arial" w:cs="Arial"/>
        </w:rPr>
        <w:t>oder</w:t>
      </w:r>
      <w:r w:rsidR="00EB4EA8" w:rsidRPr="001A4141">
        <w:rPr>
          <w:rFonts w:ascii="Arial" w:hAnsi="Arial" w:cs="Arial"/>
        </w:rPr>
        <w:t xml:space="preserve"> Philippe </w:t>
      </w:r>
      <w:proofErr w:type="spellStart"/>
      <w:r w:rsidR="00EB4EA8" w:rsidRPr="001A4141">
        <w:rPr>
          <w:rFonts w:ascii="Arial" w:hAnsi="Arial" w:cs="Arial"/>
        </w:rPr>
        <w:t>Mengal</w:t>
      </w:r>
      <w:proofErr w:type="spellEnd"/>
      <w:r w:rsidR="00EB4EA8" w:rsidRPr="001A4141">
        <w:rPr>
          <w:rFonts w:ascii="Arial" w:hAnsi="Arial" w:cs="Arial"/>
        </w:rPr>
        <w:t xml:space="preserve">, Executive </w:t>
      </w:r>
      <w:proofErr w:type="spellStart"/>
      <w:r w:rsidR="00EB4EA8" w:rsidRPr="001A4141">
        <w:rPr>
          <w:rFonts w:ascii="Arial" w:hAnsi="Arial" w:cs="Arial"/>
        </w:rPr>
        <w:t>Director</w:t>
      </w:r>
      <w:proofErr w:type="spellEnd"/>
      <w:r w:rsidR="00EB4EA8" w:rsidRPr="001A4141">
        <w:rPr>
          <w:rFonts w:ascii="Arial" w:hAnsi="Arial" w:cs="Arial"/>
        </w:rPr>
        <w:t xml:space="preserve"> bei Bio-</w:t>
      </w:r>
      <w:proofErr w:type="spellStart"/>
      <w:r w:rsidR="00EB4EA8" w:rsidRPr="001A4141">
        <w:rPr>
          <w:rFonts w:ascii="Arial" w:hAnsi="Arial" w:cs="Arial"/>
        </w:rPr>
        <w:t>Based</w:t>
      </w:r>
      <w:proofErr w:type="spellEnd"/>
      <w:r w:rsidR="00EB4EA8" w:rsidRPr="001A4141">
        <w:rPr>
          <w:rFonts w:ascii="Arial" w:hAnsi="Arial" w:cs="Arial"/>
        </w:rPr>
        <w:t xml:space="preserve"> Industries Joint </w:t>
      </w:r>
      <w:proofErr w:type="spellStart"/>
      <w:r w:rsidR="00EB4EA8" w:rsidRPr="001A4141">
        <w:rPr>
          <w:rFonts w:ascii="Arial" w:hAnsi="Arial" w:cs="Arial"/>
        </w:rPr>
        <w:t>Undertaking</w:t>
      </w:r>
      <w:proofErr w:type="spellEnd"/>
      <w:r w:rsidR="00542912" w:rsidRPr="001A4141">
        <w:rPr>
          <w:rFonts w:ascii="Arial" w:hAnsi="Arial" w:cs="Arial"/>
        </w:rPr>
        <w:t xml:space="preserve">, </w:t>
      </w:r>
      <w:r w:rsidR="005421F4" w:rsidRPr="001A4141">
        <w:rPr>
          <w:rFonts w:ascii="Arial" w:hAnsi="Arial" w:cs="Arial"/>
        </w:rPr>
        <w:t>bestätigten</w:t>
      </w:r>
      <w:r w:rsidRPr="005845FC">
        <w:rPr>
          <w:rFonts w:ascii="Arial" w:hAnsi="Arial" w:cs="Arial"/>
        </w:rPr>
        <w:t xml:space="preserve">, dass die Industrie </w:t>
      </w:r>
      <w:r w:rsidR="00253964" w:rsidRPr="005845FC">
        <w:rPr>
          <w:rFonts w:ascii="Arial" w:hAnsi="Arial" w:cs="Arial"/>
        </w:rPr>
        <w:t xml:space="preserve">inzwischen </w:t>
      </w:r>
      <w:r w:rsidRPr="005845FC">
        <w:rPr>
          <w:rFonts w:ascii="Arial" w:hAnsi="Arial" w:cs="Arial"/>
        </w:rPr>
        <w:t>marktreife Technologien bereithält, um klimafreundliche</w:t>
      </w:r>
      <w:r w:rsidR="00D54D96" w:rsidRPr="005845FC">
        <w:rPr>
          <w:rFonts w:ascii="Arial" w:hAnsi="Arial" w:cs="Arial"/>
        </w:rPr>
        <w:t xml:space="preserve">, </w:t>
      </w:r>
      <w:r w:rsidR="003A1017" w:rsidRPr="005845FC">
        <w:rPr>
          <w:rFonts w:ascii="Arial" w:hAnsi="Arial" w:cs="Arial"/>
        </w:rPr>
        <w:t xml:space="preserve">fortschrittliche </w:t>
      </w:r>
      <w:r w:rsidRPr="005845FC">
        <w:rPr>
          <w:rFonts w:ascii="Arial" w:hAnsi="Arial" w:cs="Arial"/>
        </w:rPr>
        <w:t>Biokraftstoffe im industriellen Maßsta</w:t>
      </w:r>
      <w:r w:rsidR="0080001E" w:rsidRPr="005845FC">
        <w:rPr>
          <w:rFonts w:ascii="Arial" w:hAnsi="Arial" w:cs="Arial"/>
        </w:rPr>
        <w:t>b zu produzieren. Die Nutzung dieser Biokraftstoffe</w:t>
      </w:r>
      <w:r w:rsidRPr="005845FC">
        <w:rPr>
          <w:rFonts w:ascii="Arial" w:hAnsi="Arial" w:cs="Arial"/>
        </w:rPr>
        <w:t xml:space="preserve"> </w:t>
      </w:r>
      <w:r w:rsidR="00D54D96" w:rsidRPr="005845FC">
        <w:rPr>
          <w:rFonts w:ascii="Arial" w:hAnsi="Arial" w:cs="Arial"/>
        </w:rPr>
        <w:t>ist essen</w:t>
      </w:r>
      <w:r w:rsidR="00336E19">
        <w:rPr>
          <w:rFonts w:ascii="Arial" w:hAnsi="Arial" w:cs="Arial"/>
        </w:rPr>
        <w:t>z</w:t>
      </w:r>
      <w:r w:rsidR="00D54D96" w:rsidRPr="005845FC">
        <w:rPr>
          <w:rFonts w:ascii="Arial" w:hAnsi="Arial" w:cs="Arial"/>
        </w:rPr>
        <w:t xml:space="preserve">iell, um den </w:t>
      </w:r>
      <w:r w:rsidR="00316DAE" w:rsidRPr="005845FC">
        <w:rPr>
          <w:rFonts w:ascii="Arial" w:hAnsi="Arial" w:cs="Arial"/>
        </w:rPr>
        <w:t>CO</w:t>
      </w:r>
      <w:r w:rsidR="00316DAE" w:rsidRPr="005845FC">
        <w:rPr>
          <w:rFonts w:ascii="Arial" w:hAnsi="Arial" w:cs="Arial"/>
          <w:vertAlign w:val="subscript"/>
        </w:rPr>
        <w:t>2</w:t>
      </w:r>
      <w:r w:rsidR="00316DAE" w:rsidRPr="005845FC">
        <w:rPr>
          <w:rFonts w:ascii="Arial" w:hAnsi="Arial" w:cs="Arial"/>
        </w:rPr>
        <w:t xml:space="preserve">-Ausstoß innerhalb des </w:t>
      </w:r>
      <w:r w:rsidRPr="005845FC">
        <w:rPr>
          <w:rFonts w:ascii="Arial" w:hAnsi="Arial" w:cs="Arial"/>
        </w:rPr>
        <w:t>europäischen Transport</w:t>
      </w:r>
      <w:r w:rsidR="00C27188">
        <w:rPr>
          <w:rFonts w:ascii="Arial" w:hAnsi="Arial" w:cs="Arial"/>
        </w:rPr>
        <w:t>s</w:t>
      </w:r>
      <w:r w:rsidR="005421F4" w:rsidRPr="005845FC">
        <w:rPr>
          <w:rFonts w:ascii="Arial" w:hAnsi="Arial" w:cs="Arial"/>
        </w:rPr>
        <w:t>ektor</w:t>
      </w:r>
      <w:r w:rsidR="00E53191" w:rsidRPr="005845FC">
        <w:rPr>
          <w:rFonts w:ascii="Arial" w:hAnsi="Arial" w:cs="Arial"/>
        </w:rPr>
        <w:t>s</w:t>
      </w:r>
      <w:r w:rsidR="00700A33" w:rsidRPr="005845FC">
        <w:rPr>
          <w:rFonts w:ascii="Arial" w:hAnsi="Arial" w:cs="Arial"/>
        </w:rPr>
        <w:t xml:space="preserve"> </w:t>
      </w:r>
      <w:r w:rsidR="005421F4" w:rsidRPr="005845FC">
        <w:rPr>
          <w:rFonts w:ascii="Arial" w:hAnsi="Arial" w:cs="Arial"/>
        </w:rPr>
        <w:t>erheblich zu reduzieren</w:t>
      </w:r>
      <w:r w:rsidR="00283F52" w:rsidRPr="005845FC">
        <w:rPr>
          <w:rFonts w:ascii="Arial" w:hAnsi="Arial" w:cs="Arial"/>
        </w:rPr>
        <w:t>.</w:t>
      </w:r>
      <w:r w:rsidR="0015075E" w:rsidRPr="005845FC">
        <w:rPr>
          <w:rFonts w:ascii="Arial" w:hAnsi="Arial" w:cs="Arial"/>
        </w:rPr>
        <w:t xml:space="preserve"> D</w:t>
      </w:r>
      <w:r w:rsidR="00851B9F" w:rsidRPr="005845FC">
        <w:rPr>
          <w:rFonts w:ascii="Arial" w:hAnsi="Arial" w:cs="Arial"/>
        </w:rPr>
        <w:t xml:space="preserve">ie Politik </w:t>
      </w:r>
      <w:r w:rsidR="0015075E" w:rsidRPr="005845FC">
        <w:rPr>
          <w:rFonts w:ascii="Arial" w:hAnsi="Arial" w:cs="Arial"/>
        </w:rPr>
        <w:t xml:space="preserve">muss daher </w:t>
      </w:r>
      <w:r w:rsidR="00851B9F" w:rsidRPr="005845FC">
        <w:rPr>
          <w:rFonts w:ascii="Arial" w:hAnsi="Arial" w:cs="Arial"/>
        </w:rPr>
        <w:t>l</w:t>
      </w:r>
      <w:r w:rsidR="00D97F9C" w:rsidRPr="005845FC">
        <w:rPr>
          <w:rFonts w:ascii="Arial" w:hAnsi="Arial" w:cs="Arial"/>
        </w:rPr>
        <w:t xml:space="preserve">angfristig stabile Rahmenbedingungen </w:t>
      </w:r>
      <w:r w:rsidR="0015075E" w:rsidRPr="005845FC">
        <w:rPr>
          <w:rFonts w:ascii="Arial" w:hAnsi="Arial" w:cs="Arial"/>
        </w:rPr>
        <w:t xml:space="preserve">für die Industrie </w:t>
      </w:r>
      <w:r w:rsidR="00D97F9C" w:rsidRPr="005845FC">
        <w:rPr>
          <w:rFonts w:ascii="Arial" w:hAnsi="Arial" w:cs="Arial"/>
        </w:rPr>
        <w:t>in Europa</w:t>
      </w:r>
      <w:r w:rsidR="00851B9F" w:rsidRPr="005845FC">
        <w:rPr>
          <w:rFonts w:ascii="Arial" w:hAnsi="Arial" w:cs="Arial"/>
        </w:rPr>
        <w:t xml:space="preserve"> schaffen</w:t>
      </w:r>
      <w:r w:rsidR="00ED08DE" w:rsidRPr="005845FC">
        <w:rPr>
          <w:rFonts w:ascii="Arial" w:hAnsi="Arial" w:cs="Arial"/>
        </w:rPr>
        <w:t>, so der Tenor der Diskutanten.</w:t>
      </w:r>
      <w:r w:rsidR="0080001E" w:rsidRPr="005845FC">
        <w:rPr>
          <w:rFonts w:ascii="Arial" w:hAnsi="Arial" w:cs="Arial"/>
        </w:rPr>
        <w:t xml:space="preserve"> </w:t>
      </w:r>
    </w:p>
    <w:p w14:paraId="30DD8610" w14:textId="77777777" w:rsidR="007A2054" w:rsidRPr="005845FC" w:rsidRDefault="007A2054" w:rsidP="003514F0">
      <w:pPr>
        <w:spacing w:after="0" w:line="276" w:lineRule="auto"/>
        <w:jc w:val="both"/>
        <w:rPr>
          <w:rFonts w:ascii="Arial" w:hAnsi="Arial" w:cs="Arial"/>
        </w:rPr>
      </w:pPr>
    </w:p>
    <w:p w14:paraId="30ADF131" w14:textId="2FEE046E" w:rsidR="006D03DF" w:rsidRPr="005845FC" w:rsidRDefault="00F535C6" w:rsidP="00B54B50">
      <w:pPr>
        <w:spacing w:after="0" w:line="276" w:lineRule="auto"/>
        <w:jc w:val="both"/>
        <w:rPr>
          <w:rFonts w:ascii="Arial" w:hAnsi="Arial" w:cs="Arial"/>
        </w:rPr>
      </w:pPr>
      <w:r w:rsidRPr="005845FC">
        <w:rPr>
          <w:rFonts w:ascii="Arial" w:hAnsi="Arial" w:cs="Arial"/>
        </w:rPr>
        <w:t xml:space="preserve">Bereits im Zuge der Ende 2018 verabschiedeten Erneuerbare-Energien-Richtlinie (REDII) der Europäischen Union einigten sich die EU-Mitgliedstaaten darauf, den Einsatz von </w:t>
      </w:r>
      <w:r w:rsidR="00542912" w:rsidRPr="005845FC">
        <w:rPr>
          <w:rFonts w:ascii="Arial" w:hAnsi="Arial" w:cs="Arial"/>
        </w:rPr>
        <w:t xml:space="preserve">fortschrittlichen </w:t>
      </w:r>
      <w:r w:rsidRPr="005845FC">
        <w:rPr>
          <w:rFonts w:ascii="Arial" w:hAnsi="Arial" w:cs="Arial"/>
        </w:rPr>
        <w:t xml:space="preserve">Biokraftstoffen maßgeblich zu fördern. </w:t>
      </w:r>
      <w:r w:rsidR="00B54B50" w:rsidRPr="005845FC">
        <w:rPr>
          <w:rFonts w:ascii="Arial" w:hAnsi="Arial" w:cs="Arial"/>
        </w:rPr>
        <w:t xml:space="preserve">Marko </w:t>
      </w:r>
      <w:proofErr w:type="spellStart"/>
      <w:r w:rsidR="00B54B50" w:rsidRPr="005845FC">
        <w:rPr>
          <w:rFonts w:ascii="Arial" w:hAnsi="Arial" w:cs="Arial"/>
        </w:rPr>
        <w:t>Janhunen</w:t>
      </w:r>
      <w:proofErr w:type="spellEnd"/>
      <w:r w:rsidR="00B54B50" w:rsidRPr="005845FC">
        <w:rPr>
          <w:rFonts w:ascii="Arial" w:hAnsi="Arial" w:cs="Arial"/>
        </w:rPr>
        <w:t xml:space="preserve">, </w:t>
      </w:r>
      <w:proofErr w:type="spellStart"/>
      <w:r w:rsidR="00B54B50" w:rsidRPr="005845FC">
        <w:rPr>
          <w:rFonts w:ascii="Arial" w:hAnsi="Arial" w:cs="Arial"/>
        </w:rPr>
        <w:t>Director</w:t>
      </w:r>
      <w:proofErr w:type="spellEnd"/>
      <w:r w:rsidR="00B54B50" w:rsidRPr="005845FC">
        <w:rPr>
          <w:rFonts w:ascii="Arial" w:hAnsi="Arial" w:cs="Arial"/>
        </w:rPr>
        <w:t xml:space="preserve"> Public Affairs bei</w:t>
      </w:r>
      <w:r w:rsidR="00C6639F" w:rsidRPr="005845FC">
        <w:rPr>
          <w:rFonts w:ascii="Arial" w:hAnsi="Arial" w:cs="Arial"/>
        </w:rPr>
        <w:t>m Unternehmen</w:t>
      </w:r>
      <w:r w:rsidR="00B54B50" w:rsidRPr="005845FC">
        <w:rPr>
          <w:rFonts w:ascii="Arial" w:hAnsi="Arial" w:cs="Arial"/>
        </w:rPr>
        <w:t xml:space="preserve"> UPM</w:t>
      </w:r>
      <w:r w:rsidR="00C6639F" w:rsidRPr="005845FC">
        <w:rPr>
          <w:rFonts w:ascii="Arial" w:hAnsi="Arial" w:cs="Arial"/>
        </w:rPr>
        <w:t xml:space="preserve">, </w:t>
      </w:r>
      <w:r w:rsidRPr="005845FC">
        <w:rPr>
          <w:rFonts w:ascii="Arial" w:hAnsi="Arial" w:cs="Arial"/>
        </w:rPr>
        <w:t>sieht dies als ei</w:t>
      </w:r>
      <w:r w:rsidR="0012301D" w:rsidRPr="005845FC">
        <w:rPr>
          <w:rFonts w:ascii="Arial" w:hAnsi="Arial" w:cs="Arial"/>
        </w:rPr>
        <w:t>nen Schritt in die r</w:t>
      </w:r>
      <w:r w:rsidRPr="005845FC">
        <w:rPr>
          <w:rFonts w:ascii="Arial" w:hAnsi="Arial" w:cs="Arial"/>
        </w:rPr>
        <w:t xml:space="preserve">ichtige Richtung: </w:t>
      </w:r>
      <w:r w:rsidR="00B54B50" w:rsidRPr="005845FC">
        <w:rPr>
          <w:rFonts w:ascii="Arial" w:hAnsi="Arial" w:cs="Arial"/>
        </w:rPr>
        <w:t>“</w:t>
      </w:r>
      <w:r w:rsidR="00542912" w:rsidRPr="005845FC">
        <w:rPr>
          <w:rFonts w:ascii="Arial" w:hAnsi="Arial" w:cs="Arial"/>
        </w:rPr>
        <w:t>Für</w:t>
      </w:r>
      <w:r w:rsidR="00B54B50" w:rsidRPr="005845FC">
        <w:rPr>
          <w:rFonts w:ascii="Arial" w:hAnsi="Arial" w:cs="Arial"/>
        </w:rPr>
        <w:t xml:space="preserve"> die Industrie ist es von besonderer Bedeutung, dass REDII zügig und mit dem nötigen Ehrgeiz umgesetzt wird.</w:t>
      </w:r>
      <w:r w:rsidR="009E7B03" w:rsidRPr="005845FC">
        <w:rPr>
          <w:rFonts w:ascii="Arial" w:hAnsi="Arial" w:cs="Arial"/>
        </w:rPr>
        <w:t xml:space="preserve"> UP</w:t>
      </w:r>
      <w:r w:rsidR="00336E19">
        <w:rPr>
          <w:rFonts w:ascii="Arial" w:hAnsi="Arial" w:cs="Arial"/>
        </w:rPr>
        <w:t>M</w:t>
      </w:r>
      <w:r w:rsidR="009E7B03" w:rsidRPr="005845FC">
        <w:rPr>
          <w:rFonts w:ascii="Arial" w:hAnsi="Arial" w:cs="Arial"/>
        </w:rPr>
        <w:t xml:space="preserve"> begrüßt es, dass viele Mitgliedstaaten </w:t>
      </w:r>
      <w:r w:rsidR="003277E9" w:rsidRPr="005845FC">
        <w:rPr>
          <w:rFonts w:ascii="Arial" w:hAnsi="Arial" w:cs="Arial"/>
        </w:rPr>
        <w:t xml:space="preserve">beginnen, </w:t>
      </w:r>
      <w:r w:rsidR="009E7B03" w:rsidRPr="005845FC">
        <w:rPr>
          <w:rFonts w:ascii="Arial" w:hAnsi="Arial" w:cs="Arial"/>
        </w:rPr>
        <w:t xml:space="preserve">sich ernsthaft </w:t>
      </w:r>
      <w:r w:rsidR="00755178" w:rsidRPr="005845FC">
        <w:rPr>
          <w:rFonts w:ascii="Arial" w:hAnsi="Arial" w:cs="Arial"/>
        </w:rPr>
        <w:t xml:space="preserve">mit Klimaschutz </w:t>
      </w:r>
      <w:r w:rsidR="00C6639F" w:rsidRPr="005845FC">
        <w:rPr>
          <w:rFonts w:ascii="Arial" w:hAnsi="Arial" w:cs="Arial"/>
        </w:rPr>
        <w:t>auseinanderzusetzen</w:t>
      </w:r>
      <w:r w:rsidR="004F7E66" w:rsidRPr="005845FC">
        <w:rPr>
          <w:rFonts w:ascii="Arial" w:hAnsi="Arial" w:cs="Arial"/>
        </w:rPr>
        <w:t>,</w:t>
      </w:r>
      <w:r w:rsidR="00C6639F" w:rsidRPr="005845FC">
        <w:rPr>
          <w:rFonts w:ascii="Arial" w:hAnsi="Arial" w:cs="Arial"/>
        </w:rPr>
        <w:t xml:space="preserve"> </w:t>
      </w:r>
      <w:r w:rsidR="00755178" w:rsidRPr="005845FC">
        <w:rPr>
          <w:rFonts w:ascii="Arial" w:hAnsi="Arial" w:cs="Arial"/>
        </w:rPr>
        <w:t>und Maßnahmen ergreifen, um CO</w:t>
      </w:r>
      <w:r w:rsidR="00755178" w:rsidRPr="005845FC">
        <w:rPr>
          <w:rFonts w:ascii="Arial" w:hAnsi="Arial" w:cs="Arial"/>
          <w:vertAlign w:val="subscript"/>
        </w:rPr>
        <w:t>2</w:t>
      </w:r>
      <w:r w:rsidR="00755178" w:rsidRPr="005845FC">
        <w:rPr>
          <w:rFonts w:ascii="Arial" w:hAnsi="Arial" w:cs="Arial"/>
        </w:rPr>
        <w:t>-Emmissionen im Transportsektor einzudämmen.</w:t>
      </w:r>
      <w:r w:rsidR="00E53191" w:rsidRPr="005845FC">
        <w:rPr>
          <w:rFonts w:ascii="Arial" w:hAnsi="Arial" w:cs="Arial"/>
        </w:rPr>
        <w:t>“</w:t>
      </w:r>
      <w:r w:rsidR="006D03DF" w:rsidRPr="005845FC">
        <w:rPr>
          <w:rFonts w:ascii="Arial" w:hAnsi="Arial" w:cs="Arial"/>
        </w:rPr>
        <w:t xml:space="preserve"> </w:t>
      </w:r>
    </w:p>
    <w:p w14:paraId="609729E6" w14:textId="77777777" w:rsidR="006D03DF" w:rsidRPr="005845FC" w:rsidRDefault="006D03DF" w:rsidP="00B54B50">
      <w:pPr>
        <w:spacing w:after="0" w:line="276" w:lineRule="auto"/>
        <w:jc w:val="both"/>
        <w:rPr>
          <w:rFonts w:ascii="Arial" w:hAnsi="Arial" w:cs="Arial"/>
        </w:rPr>
      </w:pPr>
    </w:p>
    <w:p w14:paraId="54B90F00" w14:textId="2B30BE04" w:rsidR="00725BD9" w:rsidRPr="005845FC" w:rsidRDefault="00F535C6" w:rsidP="00725BD9">
      <w:pPr>
        <w:spacing w:after="0" w:line="276" w:lineRule="auto"/>
        <w:jc w:val="both"/>
        <w:rPr>
          <w:rFonts w:ascii="Arial" w:hAnsi="Arial" w:cs="Arial"/>
        </w:rPr>
      </w:pPr>
      <w:r w:rsidRPr="005845FC">
        <w:rPr>
          <w:rFonts w:ascii="Arial" w:hAnsi="Arial" w:cs="Arial"/>
        </w:rPr>
        <w:t>REDII hat das Ziel gesetzt, dass bis 2030 erneuerbare Energien 32</w:t>
      </w:r>
      <w:r w:rsidR="00592AAB" w:rsidRPr="005845FC">
        <w:rPr>
          <w:rFonts w:ascii="Arial" w:hAnsi="Arial" w:cs="Arial"/>
        </w:rPr>
        <w:t> </w:t>
      </w:r>
      <w:r w:rsidRPr="005845FC">
        <w:rPr>
          <w:rFonts w:ascii="Arial" w:hAnsi="Arial" w:cs="Arial"/>
        </w:rPr>
        <w:t xml:space="preserve">% des gesamten Energiebedarfs </w:t>
      </w:r>
      <w:r w:rsidR="0052416B" w:rsidRPr="005845FC">
        <w:rPr>
          <w:rFonts w:ascii="Arial" w:hAnsi="Arial" w:cs="Arial"/>
        </w:rPr>
        <w:t xml:space="preserve">in der EU </w:t>
      </w:r>
      <w:r w:rsidRPr="005845FC">
        <w:rPr>
          <w:rFonts w:ascii="Arial" w:hAnsi="Arial" w:cs="Arial"/>
        </w:rPr>
        <w:t>ausmachen sollen. Im Transportsektor soll der Anteil an erneuerbar</w:t>
      </w:r>
      <w:r w:rsidR="00592AAB" w:rsidRPr="005845FC">
        <w:rPr>
          <w:rFonts w:ascii="Arial" w:hAnsi="Arial" w:cs="Arial"/>
        </w:rPr>
        <w:t>en Kraftstoffen bis 2030 bei 14 </w:t>
      </w:r>
      <w:r w:rsidRPr="005845FC">
        <w:rPr>
          <w:rFonts w:ascii="Arial" w:hAnsi="Arial" w:cs="Arial"/>
        </w:rPr>
        <w:t xml:space="preserve">% liegen. Dabei wurden auch feste Quoten für die Beimischung von </w:t>
      </w:r>
      <w:r w:rsidR="000A73BF" w:rsidRPr="005845FC">
        <w:rPr>
          <w:rFonts w:ascii="Arial" w:hAnsi="Arial" w:cs="Arial"/>
        </w:rPr>
        <w:t xml:space="preserve">fortschrittlichen </w:t>
      </w:r>
      <w:r w:rsidRPr="005845FC">
        <w:rPr>
          <w:rFonts w:ascii="Arial" w:hAnsi="Arial" w:cs="Arial"/>
        </w:rPr>
        <w:t>Biokraftstoffen</w:t>
      </w:r>
      <w:r w:rsidR="0012301D" w:rsidRPr="005845FC">
        <w:rPr>
          <w:rFonts w:ascii="Arial" w:hAnsi="Arial" w:cs="Arial"/>
        </w:rPr>
        <w:t xml:space="preserve"> </w:t>
      </w:r>
      <w:r w:rsidR="0084656B">
        <w:rPr>
          <w:rFonts w:ascii="Arial" w:hAnsi="Arial" w:cs="Arial"/>
        </w:rPr>
        <w:t xml:space="preserve">zu </w:t>
      </w:r>
      <w:r w:rsidR="00E35DE9" w:rsidRPr="005845FC">
        <w:rPr>
          <w:rFonts w:ascii="Arial" w:hAnsi="Arial" w:cs="Arial"/>
        </w:rPr>
        <w:t xml:space="preserve">erdölbasierten </w:t>
      </w:r>
      <w:r w:rsidRPr="005845FC">
        <w:rPr>
          <w:rFonts w:ascii="Arial" w:hAnsi="Arial" w:cs="Arial"/>
        </w:rPr>
        <w:t>Kraftstoffen festgelegt.</w:t>
      </w:r>
      <w:r w:rsidR="00542912" w:rsidRPr="005845FC">
        <w:rPr>
          <w:rFonts w:ascii="Arial" w:hAnsi="Arial" w:cs="Arial"/>
        </w:rPr>
        <w:t xml:space="preserve"> Ab 2022 muss </w:t>
      </w:r>
      <w:r w:rsidR="00154941" w:rsidRPr="005845FC">
        <w:rPr>
          <w:rFonts w:ascii="Arial" w:hAnsi="Arial" w:cs="Arial"/>
        </w:rPr>
        <w:t xml:space="preserve">ihr Anteil in herkömmlichen Kraftstoffen </w:t>
      </w:r>
      <w:r w:rsidR="00592AAB" w:rsidRPr="005845FC">
        <w:rPr>
          <w:rFonts w:ascii="Arial" w:hAnsi="Arial" w:cs="Arial"/>
        </w:rPr>
        <w:t>demzufolge bei 0,2 </w:t>
      </w:r>
      <w:r w:rsidR="00154941" w:rsidRPr="005845FC">
        <w:rPr>
          <w:rFonts w:ascii="Arial" w:hAnsi="Arial" w:cs="Arial"/>
        </w:rPr>
        <w:t xml:space="preserve">% liegen. Bis 2030 ist eine Steigerung </w:t>
      </w:r>
      <w:r w:rsidR="00592AAB" w:rsidRPr="005845FC">
        <w:rPr>
          <w:rFonts w:ascii="Arial" w:hAnsi="Arial" w:cs="Arial"/>
        </w:rPr>
        <w:t>auf 3,5 </w:t>
      </w:r>
      <w:r w:rsidR="00154941" w:rsidRPr="005845FC">
        <w:rPr>
          <w:rFonts w:ascii="Arial" w:hAnsi="Arial" w:cs="Arial"/>
        </w:rPr>
        <w:t>% festgelegt.</w:t>
      </w:r>
    </w:p>
    <w:p w14:paraId="5A81627E" w14:textId="77777777" w:rsidR="00722202" w:rsidRPr="005845FC" w:rsidRDefault="00722202" w:rsidP="00D54D96">
      <w:pPr>
        <w:spacing w:after="0" w:line="276" w:lineRule="auto"/>
        <w:jc w:val="both"/>
        <w:rPr>
          <w:rFonts w:ascii="Arial" w:hAnsi="Arial" w:cs="Arial"/>
        </w:rPr>
      </w:pPr>
    </w:p>
    <w:p w14:paraId="30AC6067" w14:textId="77777777" w:rsidR="00722202" w:rsidRPr="005845FC" w:rsidRDefault="00722202" w:rsidP="00D54D96">
      <w:pPr>
        <w:spacing w:after="0" w:line="276" w:lineRule="auto"/>
        <w:jc w:val="both"/>
        <w:rPr>
          <w:rFonts w:ascii="Arial" w:hAnsi="Arial" w:cs="Arial"/>
          <w:b/>
        </w:rPr>
      </w:pPr>
      <w:r w:rsidRPr="005845FC">
        <w:rPr>
          <w:rFonts w:ascii="Arial" w:hAnsi="Arial" w:cs="Arial"/>
          <w:b/>
        </w:rPr>
        <w:t xml:space="preserve">Potenzial </w:t>
      </w:r>
      <w:r w:rsidR="0052416B" w:rsidRPr="005845FC">
        <w:rPr>
          <w:rFonts w:ascii="Arial" w:hAnsi="Arial" w:cs="Arial"/>
          <w:b/>
        </w:rPr>
        <w:t xml:space="preserve">und Vorteile </w:t>
      </w:r>
      <w:r w:rsidRPr="005845FC">
        <w:rPr>
          <w:rFonts w:ascii="Arial" w:hAnsi="Arial" w:cs="Arial"/>
          <w:b/>
        </w:rPr>
        <w:t xml:space="preserve">von </w:t>
      </w:r>
      <w:r w:rsidR="00B53F03" w:rsidRPr="005845FC">
        <w:rPr>
          <w:rFonts w:ascii="Arial" w:hAnsi="Arial" w:cs="Arial"/>
          <w:b/>
        </w:rPr>
        <w:t xml:space="preserve">fortschrittlichen </w:t>
      </w:r>
      <w:r w:rsidRPr="005845FC">
        <w:rPr>
          <w:rFonts w:ascii="Arial" w:hAnsi="Arial" w:cs="Arial"/>
          <w:b/>
        </w:rPr>
        <w:t>Biokraftstoffen in Europa</w:t>
      </w:r>
    </w:p>
    <w:p w14:paraId="5FFB2715" w14:textId="77777777" w:rsidR="00D54D96" w:rsidRPr="005845FC" w:rsidRDefault="00D54D96" w:rsidP="00D54D96">
      <w:pPr>
        <w:spacing w:after="0" w:line="276" w:lineRule="auto"/>
        <w:jc w:val="both"/>
        <w:rPr>
          <w:rFonts w:ascii="Arial" w:hAnsi="Arial" w:cs="Arial"/>
        </w:rPr>
      </w:pPr>
    </w:p>
    <w:p w14:paraId="28118403" w14:textId="4E047712" w:rsidR="00722202" w:rsidRPr="00E63A5F" w:rsidRDefault="00722202" w:rsidP="00722202">
      <w:pPr>
        <w:spacing w:after="0" w:line="276" w:lineRule="auto"/>
        <w:jc w:val="both"/>
        <w:rPr>
          <w:rFonts w:ascii="Arial" w:hAnsi="Arial" w:cs="Arial"/>
          <w:highlight w:val="green"/>
        </w:rPr>
      </w:pPr>
      <w:r w:rsidRPr="005845FC">
        <w:rPr>
          <w:rFonts w:ascii="Arial" w:hAnsi="Arial" w:cs="Arial"/>
        </w:rPr>
        <w:t xml:space="preserve">Viele </w:t>
      </w:r>
      <w:r w:rsidR="0052416B" w:rsidRPr="005845FC">
        <w:rPr>
          <w:rFonts w:ascii="Arial" w:hAnsi="Arial" w:cs="Arial"/>
        </w:rPr>
        <w:t>EU-</w:t>
      </w:r>
      <w:r w:rsidRPr="005845FC">
        <w:rPr>
          <w:rFonts w:ascii="Arial" w:hAnsi="Arial" w:cs="Arial"/>
        </w:rPr>
        <w:t>Mitgliedsstaaten verfügen über ein großes</w:t>
      </w:r>
      <w:r w:rsidR="00F40DD1">
        <w:rPr>
          <w:rFonts w:ascii="Arial" w:hAnsi="Arial" w:cs="Arial"/>
        </w:rPr>
        <w:t>,</w:t>
      </w:r>
      <w:r w:rsidRPr="005845FC">
        <w:rPr>
          <w:rFonts w:ascii="Arial" w:hAnsi="Arial" w:cs="Arial"/>
        </w:rPr>
        <w:t xml:space="preserve"> bisher ungenutztes </w:t>
      </w:r>
      <w:r w:rsidRPr="00044165">
        <w:rPr>
          <w:rFonts w:ascii="Arial" w:hAnsi="Arial" w:cs="Arial"/>
        </w:rPr>
        <w:t xml:space="preserve">Potential an Rest- und Abfallstoffen, die als Rohstoff zur Biokraftstoffherstellung dienen </w:t>
      </w:r>
      <w:r w:rsidR="00356E36" w:rsidRPr="00044165">
        <w:rPr>
          <w:rFonts w:ascii="Arial" w:hAnsi="Arial" w:cs="Arial"/>
        </w:rPr>
        <w:t>können</w:t>
      </w:r>
      <w:r w:rsidR="00E63A5F">
        <w:rPr>
          <w:rFonts w:ascii="Arial" w:hAnsi="Arial" w:cs="Arial"/>
        </w:rPr>
        <w:t xml:space="preserve">. </w:t>
      </w:r>
      <w:r w:rsidR="009D08D8" w:rsidRPr="00E63A5F">
        <w:rPr>
          <w:rFonts w:ascii="Arial" w:hAnsi="Arial" w:cs="Arial"/>
        </w:rPr>
        <w:t>Fortschrittliche</w:t>
      </w:r>
      <w:r w:rsidR="0052416B" w:rsidRPr="00E63A5F">
        <w:rPr>
          <w:rFonts w:ascii="Arial" w:hAnsi="Arial" w:cs="Arial"/>
        </w:rPr>
        <w:t xml:space="preserve"> Biokraftstoffe sind</w:t>
      </w:r>
      <w:r w:rsidR="0052416B" w:rsidRPr="005845FC">
        <w:rPr>
          <w:rFonts w:ascii="Arial" w:hAnsi="Arial" w:cs="Arial"/>
        </w:rPr>
        <w:t xml:space="preserve"> durch die Verwendung nachwachsender Rohstoffe nachhaltig und nahezu klimaneutral. Darüber hinaus bieten sie auch den Vorteil, dass sie durch Beimischung zu erdölbasierten Kraftstoffen im Rahmen bereits vorhandener Infrastruktur in herkömmlichen Verbrennungsmotoren Verwendung finden können. Um die von der EU definierten </w:t>
      </w:r>
      <w:r w:rsidR="000B1A60" w:rsidRPr="005845FC">
        <w:rPr>
          <w:rFonts w:ascii="Arial" w:hAnsi="Arial" w:cs="Arial"/>
        </w:rPr>
        <w:t>ambitionierten</w:t>
      </w:r>
      <w:r w:rsidR="00154941" w:rsidRPr="005845FC">
        <w:rPr>
          <w:rFonts w:ascii="Arial" w:hAnsi="Arial" w:cs="Arial"/>
        </w:rPr>
        <w:t xml:space="preserve"> </w:t>
      </w:r>
      <w:r w:rsidR="0052416B" w:rsidRPr="005845FC">
        <w:rPr>
          <w:rFonts w:ascii="Arial" w:hAnsi="Arial" w:cs="Arial"/>
        </w:rPr>
        <w:t>Klimaziele zu erreichen</w:t>
      </w:r>
      <w:r w:rsidR="00154941" w:rsidRPr="005845FC">
        <w:rPr>
          <w:rFonts w:ascii="Arial" w:hAnsi="Arial" w:cs="Arial"/>
        </w:rPr>
        <w:t>, müssen alle vorhandenen Technologien ausgeschöpft werden.</w:t>
      </w:r>
      <w:r w:rsidR="0052416B" w:rsidRPr="005845FC">
        <w:rPr>
          <w:rFonts w:ascii="Arial" w:hAnsi="Arial" w:cs="Arial"/>
        </w:rPr>
        <w:t xml:space="preserve"> </w:t>
      </w:r>
      <w:r w:rsidR="00B250CF" w:rsidRPr="005845FC">
        <w:rPr>
          <w:rFonts w:ascii="Arial" w:hAnsi="Arial" w:cs="Arial"/>
        </w:rPr>
        <w:t xml:space="preserve">Die notwendigen Voraussetzungen, um </w:t>
      </w:r>
      <w:r w:rsidR="009B6E7E" w:rsidRPr="005845FC">
        <w:rPr>
          <w:rFonts w:ascii="Arial" w:hAnsi="Arial" w:cs="Arial"/>
        </w:rPr>
        <w:t xml:space="preserve">die bereits existierenden </w:t>
      </w:r>
      <w:r w:rsidR="00B250CF" w:rsidRPr="005845FC">
        <w:rPr>
          <w:rFonts w:ascii="Arial" w:hAnsi="Arial" w:cs="Arial"/>
        </w:rPr>
        <w:t>innovative</w:t>
      </w:r>
      <w:r w:rsidR="00B53F03" w:rsidRPr="005845FC">
        <w:rPr>
          <w:rFonts w:ascii="Arial" w:hAnsi="Arial" w:cs="Arial"/>
        </w:rPr>
        <w:t>n</w:t>
      </w:r>
      <w:r w:rsidR="00B250CF" w:rsidRPr="005845FC">
        <w:rPr>
          <w:rFonts w:ascii="Arial" w:hAnsi="Arial" w:cs="Arial"/>
        </w:rPr>
        <w:t xml:space="preserve"> Technologien im industriellen Maßstab flächendeckend zur Verfügung zu stellen, muss die Politik </w:t>
      </w:r>
      <w:r w:rsidR="009C4566" w:rsidRPr="005845FC">
        <w:rPr>
          <w:rFonts w:ascii="Arial" w:hAnsi="Arial" w:cs="Arial"/>
        </w:rPr>
        <w:t>auf europä</w:t>
      </w:r>
      <w:r w:rsidR="0052416B" w:rsidRPr="005845FC">
        <w:rPr>
          <w:rFonts w:ascii="Arial" w:hAnsi="Arial" w:cs="Arial"/>
        </w:rPr>
        <w:t>i</w:t>
      </w:r>
      <w:r w:rsidR="009C4566" w:rsidRPr="005845FC">
        <w:rPr>
          <w:rFonts w:ascii="Arial" w:hAnsi="Arial" w:cs="Arial"/>
        </w:rPr>
        <w:t>s</w:t>
      </w:r>
      <w:r w:rsidR="0052416B" w:rsidRPr="005845FC">
        <w:rPr>
          <w:rFonts w:ascii="Arial" w:hAnsi="Arial" w:cs="Arial"/>
        </w:rPr>
        <w:t xml:space="preserve">cher und nationaler Ebene </w:t>
      </w:r>
      <w:r w:rsidR="00B250CF" w:rsidRPr="005845FC">
        <w:rPr>
          <w:rFonts w:ascii="Arial" w:hAnsi="Arial" w:cs="Arial"/>
        </w:rPr>
        <w:t>schaffen.</w:t>
      </w:r>
      <w:r w:rsidR="00D14F95" w:rsidRPr="005845FC">
        <w:rPr>
          <w:rFonts w:ascii="Arial" w:hAnsi="Arial" w:cs="Arial"/>
        </w:rPr>
        <w:t xml:space="preserve"> </w:t>
      </w:r>
    </w:p>
    <w:p w14:paraId="430225E1" w14:textId="77777777" w:rsidR="009C4566" w:rsidRPr="005845FC" w:rsidRDefault="009C4566" w:rsidP="00722202">
      <w:pPr>
        <w:spacing w:after="0" w:line="276" w:lineRule="auto"/>
        <w:jc w:val="both"/>
        <w:rPr>
          <w:rFonts w:ascii="Arial" w:hAnsi="Arial" w:cs="Arial"/>
        </w:rPr>
      </w:pPr>
    </w:p>
    <w:p w14:paraId="44740AD2" w14:textId="1526D532" w:rsidR="009C4566" w:rsidRPr="005845FC" w:rsidRDefault="009C4566" w:rsidP="009C4566">
      <w:pPr>
        <w:spacing w:after="0" w:line="276" w:lineRule="auto"/>
        <w:jc w:val="both"/>
        <w:rPr>
          <w:rFonts w:ascii="Arial" w:hAnsi="Arial" w:cs="Arial"/>
        </w:rPr>
      </w:pPr>
      <w:r w:rsidRPr="005845FC">
        <w:rPr>
          <w:rFonts w:ascii="Arial" w:hAnsi="Arial" w:cs="Arial"/>
        </w:rPr>
        <w:t>Gloria Gaupmann</w:t>
      </w:r>
      <w:r w:rsidR="00B54B50" w:rsidRPr="005845FC">
        <w:rPr>
          <w:rFonts w:ascii="Arial" w:hAnsi="Arial" w:cs="Arial"/>
        </w:rPr>
        <w:t>, Head of Public Affairs</w:t>
      </w:r>
      <w:r w:rsidR="00FD5643" w:rsidRPr="005845FC">
        <w:rPr>
          <w:rFonts w:ascii="Arial" w:hAnsi="Arial" w:cs="Arial"/>
        </w:rPr>
        <w:t xml:space="preserve">, Technology &amp; Innovation </w:t>
      </w:r>
      <w:r w:rsidR="00B54B50" w:rsidRPr="005845FC">
        <w:rPr>
          <w:rFonts w:ascii="Arial" w:hAnsi="Arial" w:cs="Arial"/>
        </w:rPr>
        <w:t>beim Unternehmen Clariant,</w:t>
      </w:r>
      <w:r w:rsidRPr="005845FC">
        <w:rPr>
          <w:rFonts w:ascii="Arial" w:hAnsi="Arial" w:cs="Arial"/>
        </w:rPr>
        <w:t xml:space="preserve"> sieht die EU-Mitgliedsstaaten in der Pflicht, die Industrie bei ihren Bemühungen und Investitionen zu unterstützen: „Die Europäische Kommission muss die Mitgliedstaaten genau im Auge behalten, damit die vereinbarten REDII-Ziele auf nationaler Ebene möglichst schnell und konsequent umgesetzt werden. Außerdem muss die Kommission gemeinsam mit den EU-Gesetzgebern bereits den Weg bis 2050 ebnen, um </w:t>
      </w:r>
      <w:r w:rsidR="008603EA" w:rsidRPr="005845FC">
        <w:rPr>
          <w:rFonts w:ascii="Arial" w:hAnsi="Arial" w:cs="Arial"/>
        </w:rPr>
        <w:t xml:space="preserve">fortschrittliche </w:t>
      </w:r>
      <w:r w:rsidRPr="005845FC">
        <w:rPr>
          <w:rFonts w:ascii="Arial" w:hAnsi="Arial" w:cs="Arial"/>
        </w:rPr>
        <w:t>Biokraftstoffe schließlich von der Ausnahme zur Regel werden zu lassen</w:t>
      </w:r>
      <w:r w:rsidR="009D08D8" w:rsidRPr="005845FC">
        <w:rPr>
          <w:rFonts w:ascii="Arial" w:hAnsi="Arial" w:cs="Arial"/>
        </w:rPr>
        <w:t>.</w:t>
      </w:r>
      <w:r w:rsidRPr="005845FC">
        <w:rPr>
          <w:rFonts w:ascii="Arial" w:hAnsi="Arial" w:cs="Arial"/>
        </w:rPr>
        <w:t xml:space="preserve">“ </w:t>
      </w:r>
    </w:p>
    <w:p w14:paraId="32CFEB36" w14:textId="77777777" w:rsidR="00722202" w:rsidRPr="005845FC" w:rsidRDefault="00722202" w:rsidP="00722202">
      <w:pPr>
        <w:spacing w:after="0" w:line="276" w:lineRule="auto"/>
        <w:jc w:val="both"/>
        <w:rPr>
          <w:rFonts w:ascii="Arial" w:hAnsi="Arial" w:cs="Arial"/>
        </w:rPr>
      </w:pPr>
    </w:p>
    <w:p w14:paraId="6D7F570C" w14:textId="77777777" w:rsidR="00722202" w:rsidRPr="005845FC" w:rsidRDefault="00722202" w:rsidP="00722202">
      <w:pPr>
        <w:spacing w:after="0" w:line="276" w:lineRule="auto"/>
        <w:jc w:val="both"/>
        <w:rPr>
          <w:rFonts w:ascii="Arial" w:hAnsi="Arial" w:cs="Arial"/>
          <w:b/>
        </w:rPr>
      </w:pPr>
      <w:r w:rsidRPr="005845FC">
        <w:rPr>
          <w:rFonts w:ascii="Arial" w:hAnsi="Arial" w:cs="Arial"/>
          <w:b/>
        </w:rPr>
        <w:t>Zum EU-Projekt SUNLIQUID</w:t>
      </w:r>
    </w:p>
    <w:p w14:paraId="493B5ECB" w14:textId="77777777" w:rsidR="00B55555" w:rsidRPr="005845FC" w:rsidRDefault="00B55555" w:rsidP="00722202">
      <w:pPr>
        <w:spacing w:after="0" w:line="276" w:lineRule="auto"/>
        <w:jc w:val="both"/>
        <w:rPr>
          <w:rFonts w:ascii="Arial" w:hAnsi="Arial" w:cs="Arial"/>
          <w:b/>
        </w:rPr>
      </w:pPr>
    </w:p>
    <w:p w14:paraId="1C3B185D" w14:textId="29825522" w:rsidR="00450B1C" w:rsidRDefault="008214F9" w:rsidP="004006CE">
      <w:pPr>
        <w:spacing w:after="0" w:line="276" w:lineRule="auto"/>
        <w:jc w:val="both"/>
        <w:rPr>
          <w:rFonts w:ascii="Arial" w:hAnsi="Arial" w:cs="Arial"/>
        </w:rPr>
      </w:pPr>
      <w:r w:rsidRPr="005845FC">
        <w:rPr>
          <w:rFonts w:ascii="Arial" w:hAnsi="Arial" w:cs="Arial"/>
        </w:rPr>
        <w:t xml:space="preserve">Das </w:t>
      </w:r>
      <w:r w:rsidR="00977109" w:rsidRPr="005845FC">
        <w:rPr>
          <w:rFonts w:ascii="Arial" w:hAnsi="Arial" w:cs="Arial"/>
        </w:rPr>
        <w:t xml:space="preserve">Ziel des </w:t>
      </w:r>
      <w:r w:rsidRPr="005845FC">
        <w:rPr>
          <w:rFonts w:ascii="Arial" w:hAnsi="Arial" w:cs="Arial"/>
        </w:rPr>
        <w:t>Projekt</w:t>
      </w:r>
      <w:r w:rsidR="00977109" w:rsidRPr="005845FC">
        <w:rPr>
          <w:rFonts w:ascii="Arial" w:hAnsi="Arial" w:cs="Arial"/>
        </w:rPr>
        <w:t>s</w:t>
      </w:r>
      <w:r w:rsidRPr="005845FC">
        <w:rPr>
          <w:rFonts w:ascii="Arial" w:hAnsi="Arial" w:cs="Arial"/>
        </w:rPr>
        <w:t xml:space="preserve"> </w:t>
      </w:r>
      <w:hyperlink r:id="rId20" w:history="1">
        <w:r w:rsidRPr="008C155C">
          <w:rPr>
            <w:rStyle w:val="Hyperlink"/>
            <w:rFonts w:ascii="Arial" w:hAnsi="Arial" w:cs="Arial"/>
          </w:rPr>
          <w:t>SUNLIQ</w:t>
        </w:r>
        <w:r w:rsidRPr="008C155C">
          <w:rPr>
            <w:rStyle w:val="Hyperlink"/>
            <w:rFonts w:ascii="Arial" w:hAnsi="Arial" w:cs="Arial"/>
          </w:rPr>
          <w:t>U</w:t>
        </w:r>
        <w:r w:rsidRPr="008C155C">
          <w:rPr>
            <w:rStyle w:val="Hyperlink"/>
            <w:rFonts w:ascii="Arial" w:hAnsi="Arial" w:cs="Arial"/>
          </w:rPr>
          <w:t>ID</w:t>
        </w:r>
      </w:hyperlink>
      <w:r w:rsidR="00390C80">
        <w:rPr>
          <w:rFonts w:ascii="Arial" w:hAnsi="Arial" w:cs="Arial"/>
        </w:rPr>
        <w:t xml:space="preserve"> </w:t>
      </w:r>
      <w:r w:rsidR="00AE7079" w:rsidRPr="005845FC">
        <w:rPr>
          <w:rFonts w:ascii="Arial" w:hAnsi="Arial" w:cs="Arial"/>
        </w:rPr>
        <w:t>und</w:t>
      </w:r>
      <w:r w:rsidR="00C32464" w:rsidRPr="005845FC">
        <w:rPr>
          <w:rFonts w:ascii="Arial" w:hAnsi="Arial" w:cs="Arial"/>
        </w:rPr>
        <w:t xml:space="preserve"> </w:t>
      </w:r>
      <w:r w:rsidR="008603EA" w:rsidRPr="005845FC">
        <w:rPr>
          <w:rFonts w:ascii="Arial" w:hAnsi="Arial" w:cs="Arial"/>
        </w:rPr>
        <w:t xml:space="preserve">seines </w:t>
      </w:r>
      <w:r w:rsidR="00C32464" w:rsidRPr="005845FC">
        <w:rPr>
          <w:rFonts w:ascii="Arial" w:hAnsi="Arial" w:cs="Arial"/>
        </w:rPr>
        <w:t xml:space="preserve">Konsortiums </w:t>
      </w:r>
      <w:r w:rsidR="00977109" w:rsidRPr="005845FC">
        <w:rPr>
          <w:rFonts w:ascii="Arial" w:hAnsi="Arial" w:cs="Arial"/>
        </w:rPr>
        <w:t>ist es</w:t>
      </w:r>
      <w:r w:rsidR="008603EA" w:rsidRPr="005845FC">
        <w:rPr>
          <w:rFonts w:ascii="Arial" w:hAnsi="Arial" w:cs="Arial"/>
        </w:rPr>
        <w:t>,</w:t>
      </w:r>
      <w:r w:rsidR="005910EB" w:rsidRPr="005845FC">
        <w:rPr>
          <w:rFonts w:ascii="Arial" w:hAnsi="Arial" w:cs="Arial"/>
        </w:rPr>
        <w:t xml:space="preserve"> nachzuweisen, dass die Herstellung von Zellulose-Ethanol im kommerziellen Maßstab auf Grundlage des</w:t>
      </w:r>
      <w:r w:rsidR="008C155C">
        <w:rPr>
          <w:rFonts w:ascii="Arial" w:hAnsi="Arial" w:cs="Arial"/>
        </w:rPr>
        <w:t xml:space="preserve"> von der Clariant entwickelten</w:t>
      </w:r>
      <w:r w:rsidR="005910EB" w:rsidRPr="005845FC">
        <w:rPr>
          <w:rFonts w:ascii="Arial" w:hAnsi="Arial" w:cs="Arial"/>
        </w:rPr>
        <w:t xml:space="preserve"> </w:t>
      </w:r>
      <w:proofErr w:type="spellStart"/>
      <w:r w:rsidR="005910EB" w:rsidRPr="005845FC">
        <w:rPr>
          <w:rFonts w:ascii="Arial" w:hAnsi="Arial" w:cs="Arial"/>
        </w:rPr>
        <w:t>sunliquid</w:t>
      </w:r>
      <w:proofErr w:type="spellEnd"/>
      <w:r w:rsidR="005910EB" w:rsidRPr="005845FC">
        <w:rPr>
          <w:rFonts w:ascii="Arial" w:hAnsi="Arial" w:cs="Arial"/>
          <w:vertAlign w:val="superscript"/>
        </w:rPr>
        <w:t>®</w:t>
      </w:r>
      <w:r w:rsidR="005910EB" w:rsidRPr="005845FC">
        <w:rPr>
          <w:rFonts w:ascii="Arial" w:hAnsi="Arial" w:cs="Arial"/>
        </w:rPr>
        <w:t>-Verfahrens</w:t>
      </w:r>
      <w:r w:rsidR="00595C1A" w:rsidRPr="005845FC">
        <w:rPr>
          <w:rFonts w:ascii="Arial" w:hAnsi="Arial" w:cs="Arial"/>
        </w:rPr>
        <w:t xml:space="preserve"> </w:t>
      </w:r>
      <w:r w:rsidR="005910EB" w:rsidRPr="005845FC">
        <w:rPr>
          <w:rFonts w:ascii="Arial" w:hAnsi="Arial" w:cs="Arial"/>
        </w:rPr>
        <w:t xml:space="preserve">technisch ausgereift </w:t>
      </w:r>
      <w:r w:rsidRPr="005845FC">
        <w:rPr>
          <w:rFonts w:ascii="Arial" w:hAnsi="Arial" w:cs="Arial"/>
        </w:rPr>
        <w:t>und wirtschaftlich rentabel ist.</w:t>
      </w:r>
      <w:r w:rsidR="005910EB" w:rsidRPr="005845FC">
        <w:rPr>
          <w:rFonts w:ascii="Arial" w:hAnsi="Arial" w:cs="Arial"/>
        </w:rPr>
        <w:t xml:space="preserve"> </w:t>
      </w:r>
      <w:r w:rsidR="001E2B4B" w:rsidRPr="005845FC">
        <w:rPr>
          <w:rFonts w:ascii="Arial" w:hAnsi="Arial" w:cs="Arial"/>
        </w:rPr>
        <w:t xml:space="preserve">Dabei errichtet </w:t>
      </w:r>
      <w:r w:rsidR="00250867" w:rsidRPr="005845FC">
        <w:rPr>
          <w:rFonts w:ascii="Arial" w:hAnsi="Arial" w:cs="Arial"/>
        </w:rPr>
        <w:t xml:space="preserve">Clariant </w:t>
      </w:r>
      <w:r w:rsidR="00595C1A" w:rsidRPr="005845FC">
        <w:rPr>
          <w:rFonts w:ascii="Arial" w:hAnsi="Arial" w:cs="Arial"/>
        </w:rPr>
        <w:t>eine neue kommerzielle Produktionsanlage für die Herstellung von Zellulose-Ethanol aus landwirtschaftlichen Reststoffen</w:t>
      </w:r>
      <w:r w:rsidR="001E2B4B" w:rsidRPr="005845FC">
        <w:rPr>
          <w:rFonts w:ascii="Arial" w:hAnsi="Arial" w:cs="Arial"/>
        </w:rPr>
        <w:t xml:space="preserve"> </w:t>
      </w:r>
      <w:r w:rsidR="005910EB" w:rsidRPr="005845FC">
        <w:rPr>
          <w:rFonts w:ascii="Arial" w:hAnsi="Arial" w:cs="Arial"/>
        </w:rPr>
        <w:t xml:space="preserve">in </w:t>
      </w:r>
      <w:proofErr w:type="spellStart"/>
      <w:r w:rsidR="005910EB" w:rsidRPr="005845FC">
        <w:rPr>
          <w:rFonts w:ascii="Arial" w:hAnsi="Arial" w:cs="Arial"/>
        </w:rPr>
        <w:t>Podari</w:t>
      </w:r>
      <w:proofErr w:type="spellEnd"/>
      <w:r w:rsidR="005910EB" w:rsidRPr="005845FC">
        <w:rPr>
          <w:rFonts w:ascii="Arial" w:hAnsi="Arial" w:cs="Arial"/>
        </w:rPr>
        <w:t xml:space="preserve"> (Rumänien). Zellulose-Ethanol ist ein fortschrittlicher, nachhaltiger und klimafreundlicher Biokraftstoff. Er wird aus landwirtschaftlichen Reststoffen wie Getreidestroh produziert, das von lokalen Landwirten bezogen wird. Die neue Anlage wird neue grüne Arbeitsplätze, Geschäftsmöglichkeiten sowie Wirtschaftswachstum in diesem ländlichen Raum schaffen.</w:t>
      </w:r>
      <w:r w:rsidR="00250867" w:rsidRPr="005845FC">
        <w:rPr>
          <w:rFonts w:ascii="Arial" w:hAnsi="Arial" w:cs="Arial"/>
        </w:rPr>
        <w:t xml:space="preserve"> </w:t>
      </w:r>
      <w:r w:rsidR="00595C1A" w:rsidRPr="005845FC">
        <w:rPr>
          <w:rFonts w:ascii="Arial" w:hAnsi="Arial" w:cs="Arial"/>
        </w:rPr>
        <w:t xml:space="preserve">Das Projekt ist ein entscheidender Schritt zur Einführung der innovativen </w:t>
      </w:r>
      <w:proofErr w:type="spellStart"/>
      <w:r w:rsidR="00595C1A" w:rsidRPr="005845FC">
        <w:rPr>
          <w:rFonts w:ascii="Arial" w:hAnsi="Arial" w:cs="Arial"/>
        </w:rPr>
        <w:t>sunliquid</w:t>
      </w:r>
      <w:proofErr w:type="spellEnd"/>
      <w:r w:rsidR="00595C1A" w:rsidRPr="005845FC">
        <w:rPr>
          <w:rFonts w:ascii="Arial" w:hAnsi="Arial" w:cs="Arial"/>
          <w:vertAlign w:val="superscript"/>
        </w:rPr>
        <w:t>®</w:t>
      </w:r>
      <w:r w:rsidR="00595C1A" w:rsidRPr="005845FC">
        <w:rPr>
          <w:rFonts w:ascii="Arial" w:hAnsi="Arial" w:cs="Arial"/>
        </w:rPr>
        <w:t>-Technologie auf dem europäischen Markt.</w:t>
      </w:r>
    </w:p>
    <w:p w14:paraId="1DC8ABD9" w14:textId="77777777" w:rsidR="00450B1C" w:rsidRDefault="00450B1C" w:rsidP="004006CE">
      <w:pPr>
        <w:spacing w:after="0" w:line="276" w:lineRule="auto"/>
        <w:jc w:val="both"/>
        <w:rPr>
          <w:rFonts w:ascii="Arial" w:hAnsi="Arial" w:cs="Arial"/>
        </w:rPr>
      </w:pPr>
    </w:p>
    <w:p w14:paraId="02977E0E" w14:textId="36755B21" w:rsidR="00450B1C" w:rsidRDefault="00450B1C" w:rsidP="00450B1C">
      <w:pPr>
        <w:spacing w:after="0" w:line="276" w:lineRule="auto"/>
        <w:jc w:val="both"/>
        <w:rPr>
          <w:rFonts w:ascii="Arial" w:hAnsi="Arial" w:cs="Arial"/>
          <w:b/>
        </w:rPr>
      </w:pPr>
      <w:r w:rsidRPr="00450B1C">
        <w:rPr>
          <w:rFonts w:ascii="Arial" w:hAnsi="Arial" w:cs="Arial"/>
          <w:b/>
        </w:rPr>
        <w:t>Über die Industrielle Biotechnologie Bayern Netzwerk GmbH (IBB Netzwerk GmbH)</w:t>
      </w:r>
    </w:p>
    <w:p w14:paraId="4F35DCC6" w14:textId="77777777" w:rsidR="00450B1C" w:rsidRPr="00450B1C" w:rsidRDefault="00450B1C" w:rsidP="00450B1C">
      <w:pPr>
        <w:spacing w:after="0" w:line="276" w:lineRule="auto"/>
        <w:jc w:val="both"/>
        <w:rPr>
          <w:rFonts w:ascii="Arial" w:hAnsi="Arial" w:cs="Arial"/>
          <w:b/>
        </w:rPr>
      </w:pPr>
    </w:p>
    <w:p w14:paraId="68F1D9C3" w14:textId="3BE4004D" w:rsidR="00450B1C" w:rsidRDefault="00450B1C" w:rsidP="00450B1C">
      <w:pPr>
        <w:spacing w:after="0" w:line="276" w:lineRule="auto"/>
        <w:jc w:val="both"/>
        <w:rPr>
          <w:rFonts w:ascii="Arial" w:hAnsi="Arial" w:cs="Arial"/>
        </w:rPr>
      </w:pPr>
      <w:r w:rsidRPr="00450B1C">
        <w:rPr>
          <w:rFonts w:ascii="Arial" w:hAnsi="Arial" w:cs="Arial"/>
        </w:rPr>
        <w:t xml:space="preserve">Die IBB Netzwerk GmbH ist eine Netzwerk- und Dienstleistungsorganisation auf dem Gebiet der Industriellen Biotechnologie und nachhaltigen Bioökonomie. Ihr Ziel ist, die Umsetzung </w:t>
      </w:r>
      <w:r w:rsidRPr="00450B1C">
        <w:rPr>
          <w:rFonts w:ascii="Arial" w:hAnsi="Arial" w:cs="Arial"/>
        </w:rPr>
        <w:lastRenderedPageBreak/>
        <w:t xml:space="preserve">wertvoller wissenschaftlicher Erkenntnisse auf diesen Gebieten in innovative, marktfähige Produkte und Verfahren zu fördern. Die IBB Netzwerk GmbH </w:t>
      </w:r>
      <w:r w:rsidR="00A3501D">
        <w:rPr>
          <w:rFonts w:ascii="Arial" w:hAnsi="Arial" w:cs="Arial"/>
        </w:rPr>
        <w:t xml:space="preserve">ist Partner </w:t>
      </w:r>
      <w:r w:rsidR="00A849C1">
        <w:rPr>
          <w:rFonts w:ascii="Arial" w:hAnsi="Arial" w:cs="Arial"/>
        </w:rPr>
        <w:t>im</w:t>
      </w:r>
      <w:r w:rsidR="00A3501D">
        <w:rPr>
          <w:rFonts w:ascii="Arial" w:hAnsi="Arial" w:cs="Arial"/>
        </w:rPr>
        <w:t xml:space="preserve"> </w:t>
      </w:r>
      <w:r w:rsidR="000F72F6">
        <w:rPr>
          <w:rFonts w:ascii="Arial" w:hAnsi="Arial" w:cs="Arial"/>
        </w:rPr>
        <w:t>EU-</w:t>
      </w:r>
      <w:r w:rsidR="007D7155">
        <w:rPr>
          <w:rFonts w:ascii="Arial" w:hAnsi="Arial" w:cs="Arial"/>
        </w:rPr>
        <w:t>geförderten Projekt „</w:t>
      </w:r>
      <w:r w:rsidR="004E1A6D">
        <w:rPr>
          <w:rFonts w:ascii="Arial" w:hAnsi="Arial" w:cs="Arial"/>
        </w:rPr>
        <w:t>SUNLIQUID</w:t>
      </w:r>
      <w:r w:rsidR="007D7155">
        <w:rPr>
          <w:rFonts w:ascii="Arial" w:hAnsi="Arial" w:cs="Arial"/>
        </w:rPr>
        <w:t xml:space="preserve">“ </w:t>
      </w:r>
      <w:r w:rsidR="00A849C1">
        <w:rPr>
          <w:rFonts w:ascii="Arial" w:hAnsi="Arial" w:cs="Arial"/>
        </w:rPr>
        <w:t>(</w:t>
      </w:r>
      <w:r w:rsidR="000F72F6" w:rsidRPr="000F72F6">
        <w:rPr>
          <w:rFonts w:ascii="Arial" w:hAnsi="Arial" w:cs="Arial"/>
        </w:rPr>
        <w:t>Grant Agreement Nr. 322386</w:t>
      </w:r>
      <w:r w:rsidR="00A849C1">
        <w:rPr>
          <w:rFonts w:ascii="Arial" w:hAnsi="Arial" w:cs="Arial"/>
        </w:rPr>
        <w:t>)</w:t>
      </w:r>
      <w:r w:rsidR="000F72F6" w:rsidRPr="000F72F6">
        <w:rPr>
          <w:rFonts w:ascii="Arial" w:hAnsi="Arial" w:cs="Arial"/>
        </w:rPr>
        <w:t xml:space="preserve">. </w:t>
      </w:r>
      <w:r w:rsidRPr="00450B1C">
        <w:rPr>
          <w:rFonts w:ascii="Arial" w:hAnsi="Arial" w:cs="Arial"/>
        </w:rPr>
        <w:t xml:space="preserve"> Weitere Informationen unter </w:t>
      </w:r>
      <w:hyperlink r:id="rId21" w:history="1">
        <w:r w:rsidR="008F2567" w:rsidRPr="00077E44">
          <w:rPr>
            <w:rStyle w:val="Hyperlink"/>
            <w:rFonts w:ascii="Arial" w:hAnsi="Arial" w:cs="Arial"/>
          </w:rPr>
          <w:t>www.ibbnetzwerk-gmbh.</w:t>
        </w:r>
        <w:r w:rsidR="008F2567" w:rsidRPr="00077E44">
          <w:rPr>
            <w:rStyle w:val="Hyperlink"/>
            <w:rFonts w:ascii="Arial" w:hAnsi="Arial" w:cs="Arial"/>
          </w:rPr>
          <w:t>c</w:t>
        </w:r>
        <w:r w:rsidR="008F2567" w:rsidRPr="00077E44">
          <w:rPr>
            <w:rStyle w:val="Hyperlink"/>
            <w:rFonts w:ascii="Arial" w:hAnsi="Arial" w:cs="Arial"/>
          </w:rPr>
          <w:t>om</w:t>
        </w:r>
      </w:hyperlink>
      <w:r w:rsidRPr="00450B1C">
        <w:rPr>
          <w:rFonts w:ascii="Arial" w:hAnsi="Arial" w:cs="Arial"/>
        </w:rPr>
        <w:t>.</w:t>
      </w:r>
    </w:p>
    <w:p w14:paraId="16CB7AFE" w14:textId="77777777" w:rsidR="00450B1C" w:rsidRPr="005845FC" w:rsidRDefault="00450B1C" w:rsidP="004006CE">
      <w:pPr>
        <w:spacing w:after="0" w:line="276" w:lineRule="auto"/>
        <w:jc w:val="both"/>
        <w:rPr>
          <w:rFonts w:ascii="Arial" w:hAnsi="Arial" w:cs="Arial"/>
        </w:rPr>
      </w:pPr>
    </w:p>
    <w:p w14:paraId="50991328" w14:textId="0B569DF0" w:rsidR="009D5346" w:rsidRPr="00390C80" w:rsidRDefault="008C155C" w:rsidP="009D5346">
      <w:pPr>
        <w:spacing w:after="0" w:line="276" w:lineRule="auto"/>
        <w:jc w:val="both"/>
        <w:rPr>
          <w:rFonts w:ascii="Arial" w:hAnsi="Arial" w:cs="Arial"/>
          <w:b/>
        </w:rPr>
      </w:pPr>
      <w:r w:rsidRPr="00390C80">
        <w:rPr>
          <w:rFonts w:ascii="Arial" w:hAnsi="Arial" w:cs="Arial"/>
          <w:b/>
        </w:rPr>
        <w:t>Pressek</w:t>
      </w:r>
      <w:r w:rsidR="00D066FB" w:rsidRPr="00390C80">
        <w:rPr>
          <w:rFonts w:ascii="Arial" w:hAnsi="Arial" w:cs="Arial"/>
          <w:b/>
        </w:rPr>
        <w:t>ontakt:</w:t>
      </w:r>
    </w:p>
    <w:p w14:paraId="4FE45130" w14:textId="77777777" w:rsidR="009D5346" w:rsidRDefault="009D5346" w:rsidP="009D5346">
      <w:pPr>
        <w:spacing w:after="0" w:line="276" w:lineRule="auto"/>
        <w:jc w:val="both"/>
        <w:rPr>
          <w:rFonts w:ascii="Arial" w:hAnsi="Arial" w:cs="Arial"/>
        </w:rPr>
      </w:pPr>
    </w:p>
    <w:p w14:paraId="3D4BD0F0" w14:textId="2FE0F083" w:rsidR="009D5346" w:rsidRDefault="008C155C" w:rsidP="009D5346">
      <w:pPr>
        <w:spacing w:after="0" w:line="276" w:lineRule="auto"/>
        <w:jc w:val="both"/>
        <w:rPr>
          <w:rFonts w:ascii="Arial" w:hAnsi="Arial" w:cs="Arial"/>
        </w:rPr>
      </w:pPr>
      <w:r>
        <w:rPr>
          <w:rFonts w:ascii="Arial" w:hAnsi="Arial" w:cs="Arial"/>
        </w:rPr>
        <w:t xml:space="preserve">Für </w:t>
      </w:r>
      <w:r w:rsidRPr="00390C80">
        <w:rPr>
          <w:rFonts w:ascii="Arial" w:hAnsi="Arial" w:cs="Arial"/>
        </w:rPr>
        <w:t>IBB</w:t>
      </w:r>
      <w:r w:rsidR="00E06E5C">
        <w:rPr>
          <w:rFonts w:ascii="Arial" w:hAnsi="Arial" w:cs="Arial"/>
        </w:rPr>
        <w:t xml:space="preserve"> Netzwerk GmbH</w:t>
      </w:r>
      <w:r>
        <w:rPr>
          <w:rFonts w:ascii="Arial" w:hAnsi="Arial" w:cs="Arial"/>
        </w:rPr>
        <w:t>:</w:t>
      </w:r>
    </w:p>
    <w:p w14:paraId="1F747674" w14:textId="14F5B71D" w:rsidR="00E8215B" w:rsidRDefault="008C155C" w:rsidP="00CC5BAA">
      <w:pPr>
        <w:spacing w:after="0" w:line="276" w:lineRule="auto"/>
        <w:rPr>
          <w:rFonts w:ascii="Arial" w:hAnsi="Arial" w:cs="Arial"/>
        </w:rPr>
      </w:pPr>
      <w:r>
        <w:rPr>
          <w:rFonts w:ascii="Arial" w:hAnsi="Arial" w:cs="Arial"/>
        </w:rPr>
        <w:t>Dr. Laura Kleinknecht</w:t>
      </w:r>
      <w:r w:rsidR="00F07D80">
        <w:rPr>
          <w:rFonts w:ascii="Arial" w:hAnsi="Arial" w:cs="Arial"/>
        </w:rPr>
        <w:br/>
      </w:r>
      <w:r w:rsidR="00E8215B" w:rsidRPr="007A3CF6">
        <w:rPr>
          <w:rFonts w:ascii="Arial" w:hAnsi="Arial" w:cs="Arial"/>
        </w:rPr>
        <w:t>Projekt</w:t>
      </w:r>
      <w:r w:rsidR="00E8215B">
        <w:rPr>
          <w:rFonts w:ascii="Arial" w:hAnsi="Arial" w:cs="Arial"/>
        </w:rPr>
        <w:t>managerin</w:t>
      </w:r>
      <w:r w:rsidR="00E8215B" w:rsidRPr="007A3CF6">
        <w:rPr>
          <w:rFonts w:ascii="Arial" w:hAnsi="Arial" w:cs="Arial"/>
        </w:rPr>
        <w:t xml:space="preserve"> </w:t>
      </w:r>
    </w:p>
    <w:p w14:paraId="51F0FF01" w14:textId="77777777" w:rsidR="00E8215B" w:rsidRDefault="00E8215B" w:rsidP="00E8215B">
      <w:pPr>
        <w:spacing w:after="0" w:line="276" w:lineRule="auto"/>
        <w:jc w:val="both"/>
        <w:rPr>
          <w:rFonts w:ascii="Arial" w:hAnsi="Arial" w:cs="Arial"/>
        </w:rPr>
      </w:pPr>
      <w:r w:rsidRPr="00390C80">
        <w:rPr>
          <w:rFonts w:ascii="Arial" w:hAnsi="Arial" w:cs="Arial"/>
        </w:rPr>
        <w:t>Industrielle Biotechnologie Bayern Netzwerk GmbH</w:t>
      </w:r>
    </w:p>
    <w:p w14:paraId="2573B26A" w14:textId="77777777" w:rsidR="00E8215B" w:rsidRDefault="00E8215B" w:rsidP="00E8215B">
      <w:pPr>
        <w:spacing w:after="0" w:line="276" w:lineRule="auto"/>
        <w:jc w:val="both"/>
        <w:rPr>
          <w:rFonts w:ascii="Arial" w:hAnsi="Arial" w:cs="Arial"/>
        </w:rPr>
      </w:pPr>
      <w:r>
        <w:rPr>
          <w:rFonts w:ascii="Arial" w:hAnsi="Arial" w:cs="Arial"/>
        </w:rPr>
        <w:t xml:space="preserve">Telefon: </w:t>
      </w:r>
      <w:r w:rsidRPr="007A3CF6">
        <w:rPr>
          <w:rFonts w:ascii="Arial" w:hAnsi="Arial" w:cs="Arial"/>
        </w:rPr>
        <w:t>+49 (0)89 5404547-17</w:t>
      </w:r>
    </w:p>
    <w:p w14:paraId="6290594F" w14:textId="317E8C7B" w:rsidR="00E8215B" w:rsidRPr="00390C80" w:rsidRDefault="00E8215B" w:rsidP="00E8215B">
      <w:pPr>
        <w:spacing w:after="0" w:line="276" w:lineRule="auto"/>
        <w:jc w:val="both"/>
        <w:rPr>
          <w:rFonts w:ascii="Arial" w:hAnsi="Arial" w:cs="Arial"/>
        </w:rPr>
      </w:pPr>
      <w:r>
        <w:rPr>
          <w:rFonts w:ascii="Arial" w:hAnsi="Arial" w:cs="Arial"/>
        </w:rPr>
        <w:t xml:space="preserve">E-Mail: </w:t>
      </w:r>
      <w:hyperlink r:id="rId22" w:history="1">
        <w:r w:rsidR="00F07D80" w:rsidRPr="00077E44">
          <w:rPr>
            <w:rStyle w:val="Hyperlink"/>
            <w:rFonts w:ascii="Arial" w:hAnsi="Arial" w:cs="Arial"/>
          </w:rPr>
          <w:t>laura.kleinknecht@ibbnetzwerk-gmbh.com</w:t>
        </w:r>
      </w:hyperlink>
      <w:r w:rsidR="00F07D80">
        <w:rPr>
          <w:rFonts w:ascii="Arial" w:hAnsi="Arial" w:cs="Arial"/>
        </w:rPr>
        <w:t xml:space="preserve"> </w:t>
      </w:r>
    </w:p>
    <w:p w14:paraId="3B9FC4A2" w14:textId="6898AEB0" w:rsidR="009D5346" w:rsidRDefault="009D5346" w:rsidP="009D5346">
      <w:pPr>
        <w:spacing w:after="0" w:line="276" w:lineRule="auto"/>
        <w:jc w:val="both"/>
        <w:rPr>
          <w:rFonts w:ascii="Arial" w:hAnsi="Arial" w:cs="Arial"/>
        </w:rPr>
      </w:pPr>
    </w:p>
    <w:p w14:paraId="44727459" w14:textId="77777777" w:rsidR="00E8215B" w:rsidRPr="00390C80" w:rsidRDefault="00E8215B" w:rsidP="009D5346">
      <w:pPr>
        <w:spacing w:after="0" w:line="276" w:lineRule="auto"/>
        <w:jc w:val="both"/>
        <w:rPr>
          <w:rFonts w:ascii="Arial" w:hAnsi="Arial" w:cs="Arial"/>
        </w:rPr>
      </w:pPr>
    </w:p>
    <w:p w14:paraId="096C4412" w14:textId="5F132957" w:rsidR="008C155C" w:rsidRPr="00390C80" w:rsidRDefault="008C155C" w:rsidP="00390C80">
      <w:pPr>
        <w:pStyle w:val="Listenabsatz"/>
        <w:spacing w:after="0" w:line="276" w:lineRule="auto"/>
        <w:ind w:left="0"/>
        <w:jc w:val="both"/>
        <w:rPr>
          <w:rFonts w:ascii="Arial" w:hAnsi="Arial" w:cs="Arial"/>
        </w:rPr>
      </w:pPr>
      <w:r>
        <w:rPr>
          <w:rFonts w:ascii="Arial" w:hAnsi="Arial" w:cs="Arial"/>
        </w:rPr>
        <w:t>Für das EU-Projekt SUNLIQUID:</w:t>
      </w:r>
    </w:p>
    <w:p w14:paraId="33CDB001" w14:textId="2CF4A062" w:rsidR="00D066FB" w:rsidRPr="005845FC" w:rsidRDefault="00515D32" w:rsidP="004006CE">
      <w:pPr>
        <w:spacing w:after="0" w:line="276" w:lineRule="auto"/>
        <w:jc w:val="both"/>
        <w:rPr>
          <w:rFonts w:ascii="Arial" w:hAnsi="Arial" w:cs="Arial"/>
        </w:rPr>
      </w:pPr>
      <w:r w:rsidRPr="005845FC">
        <w:rPr>
          <w:rFonts w:ascii="Arial" w:hAnsi="Arial" w:cs="Arial"/>
        </w:rPr>
        <w:t>Emmanuelle Rouard</w:t>
      </w:r>
    </w:p>
    <w:p w14:paraId="064F7BF3" w14:textId="5EE02652" w:rsidR="000523D3" w:rsidRDefault="000523D3" w:rsidP="000523D3">
      <w:pPr>
        <w:spacing w:after="0" w:line="276" w:lineRule="auto"/>
        <w:jc w:val="both"/>
        <w:rPr>
          <w:rFonts w:ascii="Arial" w:hAnsi="Arial" w:cs="Arial"/>
        </w:rPr>
      </w:pPr>
      <w:r w:rsidRPr="005845FC">
        <w:rPr>
          <w:rFonts w:ascii="Arial" w:hAnsi="Arial" w:cs="Arial"/>
        </w:rPr>
        <w:t>Bereichsleiterin Presse- &amp; Öffentlichkeitsarbeit</w:t>
      </w:r>
    </w:p>
    <w:p w14:paraId="71C16337" w14:textId="7DF41F77" w:rsidR="00624CD5" w:rsidRPr="005845FC" w:rsidRDefault="00624CD5" w:rsidP="000523D3">
      <w:pPr>
        <w:spacing w:after="0" w:line="276" w:lineRule="auto"/>
        <w:jc w:val="both"/>
        <w:rPr>
          <w:rFonts w:ascii="Arial" w:hAnsi="Arial" w:cs="Arial"/>
        </w:rPr>
      </w:pPr>
      <w:r>
        <w:rPr>
          <w:rFonts w:ascii="Arial" w:hAnsi="Arial" w:cs="Arial"/>
        </w:rPr>
        <w:t>Bayerische Forschungsallianz GmbH</w:t>
      </w:r>
    </w:p>
    <w:p w14:paraId="32D278D1" w14:textId="6D65C608" w:rsidR="000523D3" w:rsidRPr="005845FC" w:rsidRDefault="000523D3" w:rsidP="000523D3">
      <w:pPr>
        <w:spacing w:after="0" w:line="276" w:lineRule="auto"/>
        <w:jc w:val="both"/>
        <w:rPr>
          <w:rFonts w:ascii="Arial" w:hAnsi="Arial" w:cs="Arial"/>
        </w:rPr>
      </w:pPr>
      <w:r w:rsidRPr="005845FC">
        <w:rPr>
          <w:rFonts w:ascii="Arial" w:hAnsi="Arial" w:cs="Arial"/>
        </w:rPr>
        <w:t>Telefon: +49 89 9901888-111</w:t>
      </w:r>
    </w:p>
    <w:p w14:paraId="72F3642E" w14:textId="45186332" w:rsidR="0015075E" w:rsidRPr="005845FC" w:rsidRDefault="000523D3" w:rsidP="000523D3">
      <w:pPr>
        <w:spacing w:after="0" w:line="276" w:lineRule="auto"/>
        <w:jc w:val="both"/>
        <w:rPr>
          <w:rFonts w:ascii="Arial" w:hAnsi="Arial" w:cs="Arial"/>
        </w:rPr>
      </w:pPr>
      <w:r w:rsidRPr="005845FC">
        <w:rPr>
          <w:rFonts w:ascii="Arial" w:hAnsi="Arial" w:cs="Arial"/>
        </w:rPr>
        <w:t xml:space="preserve">E-Mail: </w:t>
      </w:r>
      <w:hyperlink r:id="rId23" w:history="1">
        <w:r w:rsidRPr="005845FC">
          <w:rPr>
            <w:rStyle w:val="Hyperlink"/>
            <w:rFonts w:ascii="Arial" w:hAnsi="Arial" w:cs="Arial"/>
          </w:rPr>
          <w:t>rouard@bayfor.org</w:t>
        </w:r>
      </w:hyperlink>
    </w:p>
    <w:p w14:paraId="32159DD5" w14:textId="77777777" w:rsidR="00107F9B" w:rsidRPr="005845FC" w:rsidRDefault="00107F9B" w:rsidP="004006CE">
      <w:pPr>
        <w:spacing w:after="0" w:line="276" w:lineRule="auto"/>
        <w:jc w:val="both"/>
        <w:rPr>
          <w:rFonts w:ascii="Arial" w:hAnsi="Arial" w:cs="Arial"/>
        </w:rPr>
      </w:pPr>
    </w:p>
    <w:p w14:paraId="09D71EC3" w14:textId="77777777" w:rsidR="000F5610" w:rsidRPr="005845FC" w:rsidRDefault="008214F9" w:rsidP="004006CE">
      <w:pPr>
        <w:spacing w:after="0" w:line="276" w:lineRule="auto"/>
        <w:jc w:val="both"/>
        <w:rPr>
          <w:rFonts w:ascii="Arial" w:hAnsi="Arial" w:cs="Arial"/>
          <w:sz w:val="20"/>
          <w:szCs w:val="20"/>
        </w:rPr>
      </w:pPr>
      <w:r w:rsidRPr="005845FC">
        <w:rPr>
          <w:rFonts w:ascii="Arial" w:hAnsi="Arial" w:cs="Arial"/>
          <w:noProof/>
          <w:sz w:val="20"/>
          <w:szCs w:val="20"/>
          <w:highlight w:val="yellow"/>
          <w:lang w:eastAsia="de-DE"/>
        </w:rPr>
        <w:drawing>
          <wp:anchor distT="0" distB="0" distL="114300" distR="114300" simplePos="0" relativeHeight="251658240" behindDoc="0" locked="0" layoutInCell="1" allowOverlap="1" wp14:anchorId="438A086D" wp14:editId="2172272C">
            <wp:simplePos x="0" y="0"/>
            <wp:positionH relativeFrom="margin">
              <wp:align>left</wp:align>
            </wp:positionH>
            <wp:positionV relativeFrom="paragraph">
              <wp:posOffset>166370</wp:posOffset>
            </wp:positionV>
            <wp:extent cx="641350" cy="447675"/>
            <wp:effectExtent l="0" t="0" r="6350" b="9525"/>
            <wp:wrapThrough wrapText="bothSides">
              <wp:wrapPolygon edited="0">
                <wp:start x="0" y="0"/>
                <wp:lineTo x="0" y="21140"/>
                <wp:lineTo x="21172" y="21140"/>
                <wp:lineTo x="21172" y="0"/>
                <wp:lineTo x="0" y="0"/>
              </wp:wrapPolygon>
            </wp:wrapThrough>
            <wp:docPr id="2" name="Grafik 2" descr="https://www.sunliquid-project-fp7.eu/wp-content/uploads/2019/06/europaflag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nliquid-project-fp7.eu/wp-content/uploads/2019/06/europaflagg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3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3E11E" w14:textId="582AF73F" w:rsidR="005910EB" w:rsidRPr="005845FC" w:rsidRDefault="00624CD5" w:rsidP="3777D6A3">
      <w:pPr>
        <w:spacing w:after="0" w:line="276" w:lineRule="auto"/>
        <w:rPr>
          <w:rFonts w:ascii="Arial" w:hAnsi="Arial" w:cs="Arial"/>
          <w:sz w:val="20"/>
          <w:szCs w:val="20"/>
        </w:rPr>
      </w:pPr>
      <w:r>
        <w:rPr>
          <w:rFonts w:ascii="Arial" w:hAnsi="Arial" w:cs="Arial"/>
          <w:sz w:val="20"/>
          <w:szCs w:val="20"/>
        </w:rPr>
        <w:t xml:space="preserve">Das SUNLIQUID-Projekt wird </w:t>
      </w:r>
      <w:r w:rsidR="005910EB" w:rsidRPr="005845FC">
        <w:rPr>
          <w:rFonts w:ascii="Arial" w:hAnsi="Arial" w:cs="Arial"/>
          <w:sz w:val="20"/>
          <w:szCs w:val="20"/>
        </w:rPr>
        <w:t>durch das 7. Forschungsrahmenprogramm für Forschung, technologische Entwicklung und Demonstration der Europäischen Union (Finanzhilfevereinbarung Nr. 322386)</w:t>
      </w:r>
      <w:r>
        <w:rPr>
          <w:rFonts w:ascii="Arial" w:hAnsi="Arial" w:cs="Arial"/>
          <w:sz w:val="20"/>
          <w:szCs w:val="20"/>
        </w:rPr>
        <w:t xml:space="preserve"> gefördert</w:t>
      </w:r>
      <w:r w:rsidR="005910EB" w:rsidRPr="005845FC">
        <w:rPr>
          <w:rFonts w:ascii="Arial" w:hAnsi="Arial" w:cs="Arial"/>
          <w:sz w:val="20"/>
          <w:szCs w:val="20"/>
        </w:rPr>
        <w:t>.</w:t>
      </w:r>
    </w:p>
    <w:p w14:paraId="3AD2C386" w14:textId="7139DC89" w:rsidR="3777D6A3" w:rsidRDefault="3777D6A3"/>
    <w:sectPr w:rsidR="3777D6A3">
      <w:head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F49E3" w14:textId="77777777" w:rsidR="001A7BF5" w:rsidRDefault="001A7BF5" w:rsidP="008214F9">
      <w:pPr>
        <w:spacing w:after="0" w:line="240" w:lineRule="auto"/>
      </w:pPr>
      <w:r>
        <w:separator/>
      </w:r>
    </w:p>
  </w:endnote>
  <w:endnote w:type="continuationSeparator" w:id="0">
    <w:p w14:paraId="13E501CE" w14:textId="77777777" w:rsidR="001A7BF5" w:rsidRDefault="001A7BF5" w:rsidP="0082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ubaOffc-Medium">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F863E" w14:textId="77777777" w:rsidR="001A7BF5" w:rsidRDefault="001A7BF5" w:rsidP="008214F9">
      <w:pPr>
        <w:spacing w:after="0" w:line="240" w:lineRule="auto"/>
      </w:pPr>
      <w:r>
        <w:separator/>
      </w:r>
    </w:p>
  </w:footnote>
  <w:footnote w:type="continuationSeparator" w:id="0">
    <w:p w14:paraId="16D52D9A" w14:textId="77777777" w:rsidR="001A7BF5" w:rsidRDefault="001A7BF5" w:rsidP="0082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ACFA" w14:textId="1CBB317D" w:rsidR="00356E36" w:rsidRDefault="00612ABA" w:rsidP="00612ABA">
    <w:pPr>
      <w:pStyle w:val="Kopfzeile"/>
      <w:jc w:val="center"/>
    </w:pPr>
    <w:r w:rsidRPr="00612ABA">
      <w:rPr>
        <w:noProof/>
        <w:lang w:eastAsia="de-DE"/>
      </w:rPr>
      <w:drawing>
        <wp:inline distT="0" distB="0" distL="0" distR="0" wp14:anchorId="443E01C5" wp14:editId="652A2430">
          <wp:extent cx="2389467" cy="855864"/>
          <wp:effectExtent l="0" t="0" r="0" b="1905"/>
          <wp:docPr id="3" name="Grafik 3" descr="X:\EU-Projekte\SUNLIQUID\10 Dissemination Activites\10.7 Logos\Logo final\SUNLIQUID_Logo_2019\Sunliquid_Logo_fin2019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U-Projekte\SUNLIQUID\10 Dissemination Activites\10.7 Logos\Logo final\SUNLIQUID_Logo_2019\Sunliquid_Logo_fin2019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418" cy="871607"/>
                  </a:xfrm>
                  <a:prstGeom prst="rect">
                    <a:avLst/>
                  </a:prstGeom>
                  <a:noFill/>
                  <a:ln>
                    <a:noFill/>
                  </a:ln>
                </pic:spPr>
              </pic:pic>
            </a:graphicData>
          </a:graphic>
        </wp:inline>
      </w:drawing>
    </w:r>
  </w:p>
  <w:p w14:paraId="5466390A" w14:textId="77777777" w:rsidR="003C73FD" w:rsidRDefault="003C73FD" w:rsidP="00612AB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1E5"/>
    <w:multiLevelType w:val="hybridMultilevel"/>
    <w:tmpl w:val="2864076A"/>
    <w:lvl w:ilvl="0" w:tplc="10C4923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2D5B21"/>
    <w:multiLevelType w:val="hybridMultilevel"/>
    <w:tmpl w:val="8FE6E3AA"/>
    <w:lvl w:ilvl="0" w:tplc="10C4923A">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4DF7142"/>
    <w:multiLevelType w:val="hybridMultilevel"/>
    <w:tmpl w:val="74461C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0E01D6"/>
    <w:multiLevelType w:val="hybridMultilevel"/>
    <w:tmpl w:val="517C938A"/>
    <w:lvl w:ilvl="0" w:tplc="04070001">
      <w:start w:val="1"/>
      <w:numFmt w:val="bullet"/>
      <w:lvlText w:val=""/>
      <w:lvlJc w:val="left"/>
      <w:pPr>
        <w:ind w:left="720" w:hanging="360"/>
      </w:pPr>
      <w:rPr>
        <w:rFonts w:ascii="Symbol" w:hAnsi="Symbol" w:hint="default"/>
      </w:rPr>
    </w:lvl>
    <w:lvl w:ilvl="1" w:tplc="E1B0D368">
      <w:start w:val="1"/>
      <w:numFmt w:val="bullet"/>
      <w:lvlText w:val=""/>
      <w:lvlJc w:val="left"/>
      <w:pPr>
        <w:ind w:left="1440" w:hanging="360"/>
      </w:pPr>
      <w:rPr>
        <w:rFonts w:ascii="Symbol" w:hAnsi="Symbol" w:hint="default"/>
        <w:u w:color="0D8637"/>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395B8E"/>
    <w:multiLevelType w:val="hybridMultilevel"/>
    <w:tmpl w:val="60D69020"/>
    <w:lvl w:ilvl="0" w:tplc="10C4923A">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3216693"/>
    <w:multiLevelType w:val="hybridMultilevel"/>
    <w:tmpl w:val="9F38921A"/>
    <w:lvl w:ilvl="0" w:tplc="04070001">
      <w:start w:val="1"/>
      <w:numFmt w:val="bullet"/>
      <w:lvlText w:val=""/>
      <w:lvlJc w:val="left"/>
      <w:pPr>
        <w:ind w:left="720" w:hanging="360"/>
      </w:pPr>
      <w:rPr>
        <w:rFonts w:ascii="Symbol" w:hAnsi="Symbol" w:hint="default"/>
      </w:rPr>
    </w:lvl>
    <w:lvl w:ilvl="1" w:tplc="174AC064">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64DDC"/>
    <w:multiLevelType w:val="hybridMultilevel"/>
    <w:tmpl w:val="4DA64D74"/>
    <w:lvl w:ilvl="0" w:tplc="61242372">
      <w:start w:val="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6F3128F"/>
    <w:multiLevelType w:val="hybridMultilevel"/>
    <w:tmpl w:val="8F1005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E92F54"/>
    <w:multiLevelType w:val="hybridMultilevel"/>
    <w:tmpl w:val="D92A9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504289"/>
    <w:multiLevelType w:val="hybridMultilevel"/>
    <w:tmpl w:val="652E2D56"/>
    <w:lvl w:ilvl="0" w:tplc="A7D28DF6">
      <w:start w:val="1"/>
      <w:numFmt w:val="bullet"/>
      <w:lvlText w:val=""/>
      <w:lvlJc w:val="left"/>
      <w:pPr>
        <w:ind w:left="720" w:hanging="360"/>
      </w:pPr>
      <w:rPr>
        <w:rFonts w:ascii="Symbol" w:hAnsi="Symbol" w:hint="default"/>
      </w:rPr>
    </w:lvl>
    <w:lvl w:ilvl="1" w:tplc="98964C8E">
      <w:start w:val="1"/>
      <w:numFmt w:val="bullet"/>
      <w:lvlText w:val="o"/>
      <w:lvlJc w:val="left"/>
      <w:pPr>
        <w:ind w:left="1440" w:hanging="360"/>
      </w:pPr>
      <w:rPr>
        <w:rFonts w:ascii="Courier New" w:hAnsi="Courier New" w:hint="default"/>
      </w:rPr>
    </w:lvl>
    <w:lvl w:ilvl="2" w:tplc="5298F528">
      <w:start w:val="1"/>
      <w:numFmt w:val="bullet"/>
      <w:lvlText w:val=""/>
      <w:lvlJc w:val="left"/>
      <w:pPr>
        <w:ind w:left="2160" w:hanging="360"/>
      </w:pPr>
      <w:rPr>
        <w:rFonts w:ascii="Wingdings" w:hAnsi="Wingdings" w:hint="default"/>
      </w:rPr>
    </w:lvl>
    <w:lvl w:ilvl="3" w:tplc="C9D44C08">
      <w:start w:val="1"/>
      <w:numFmt w:val="bullet"/>
      <w:lvlText w:val=""/>
      <w:lvlJc w:val="left"/>
      <w:pPr>
        <w:ind w:left="2880" w:hanging="360"/>
      </w:pPr>
      <w:rPr>
        <w:rFonts w:ascii="Symbol" w:hAnsi="Symbol" w:hint="default"/>
      </w:rPr>
    </w:lvl>
    <w:lvl w:ilvl="4" w:tplc="3E907C44">
      <w:start w:val="1"/>
      <w:numFmt w:val="bullet"/>
      <w:lvlText w:val="o"/>
      <w:lvlJc w:val="left"/>
      <w:pPr>
        <w:ind w:left="3600" w:hanging="360"/>
      </w:pPr>
      <w:rPr>
        <w:rFonts w:ascii="Courier New" w:hAnsi="Courier New" w:hint="default"/>
      </w:rPr>
    </w:lvl>
    <w:lvl w:ilvl="5" w:tplc="A05C7218">
      <w:start w:val="1"/>
      <w:numFmt w:val="bullet"/>
      <w:lvlText w:val=""/>
      <w:lvlJc w:val="left"/>
      <w:pPr>
        <w:ind w:left="4320" w:hanging="360"/>
      </w:pPr>
      <w:rPr>
        <w:rFonts w:ascii="Wingdings" w:hAnsi="Wingdings" w:hint="default"/>
      </w:rPr>
    </w:lvl>
    <w:lvl w:ilvl="6" w:tplc="66FAF6C0">
      <w:start w:val="1"/>
      <w:numFmt w:val="bullet"/>
      <w:lvlText w:val=""/>
      <w:lvlJc w:val="left"/>
      <w:pPr>
        <w:ind w:left="5040" w:hanging="360"/>
      </w:pPr>
      <w:rPr>
        <w:rFonts w:ascii="Symbol" w:hAnsi="Symbol" w:hint="default"/>
      </w:rPr>
    </w:lvl>
    <w:lvl w:ilvl="7" w:tplc="F05473F4">
      <w:start w:val="1"/>
      <w:numFmt w:val="bullet"/>
      <w:lvlText w:val="o"/>
      <w:lvlJc w:val="left"/>
      <w:pPr>
        <w:ind w:left="5760" w:hanging="360"/>
      </w:pPr>
      <w:rPr>
        <w:rFonts w:ascii="Courier New" w:hAnsi="Courier New" w:hint="default"/>
      </w:rPr>
    </w:lvl>
    <w:lvl w:ilvl="8" w:tplc="E69467B8">
      <w:start w:val="1"/>
      <w:numFmt w:val="bullet"/>
      <w:lvlText w:val=""/>
      <w:lvlJc w:val="left"/>
      <w:pPr>
        <w:ind w:left="6480" w:hanging="360"/>
      </w:pPr>
      <w:rPr>
        <w:rFonts w:ascii="Wingdings" w:hAnsi="Wingdings" w:hint="default"/>
      </w:rPr>
    </w:lvl>
  </w:abstractNum>
  <w:abstractNum w:abstractNumId="10" w15:restartNumberingAfterBreak="0">
    <w:nsid w:val="5F841CAB"/>
    <w:multiLevelType w:val="hybridMultilevel"/>
    <w:tmpl w:val="E0606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3E764C"/>
    <w:multiLevelType w:val="hybridMultilevel"/>
    <w:tmpl w:val="4380E46C"/>
    <w:lvl w:ilvl="0" w:tplc="E1B0D368">
      <w:start w:val="1"/>
      <w:numFmt w:val="bullet"/>
      <w:lvlText w:val=""/>
      <w:lvlJc w:val="left"/>
      <w:pPr>
        <w:ind w:left="720" w:hanging="360"/>
      </w:pPr>
      <w:rPr>
        <w:rFonts w:ascii="Symbol" w:hAnsi="Symbol" w:hint="default"/>
        <w:u w:color="0D8637"/>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EC32F0"/>
    <w:multiLevelType w:val="hybridMultilevel"/>
    <w:tmpl w:val="D8749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BD4DFE"/>
    <w:multiLevelType w:val="hybridMultilevel"/>
    <w:tmpl w:val="21BC7D26"/>
    <w:lvl w:ilvl="0" w:tplc="E1B0D368">
      <w:start w:val="1"/>
      <w:numFmt w:val="bullet"/>
      <w:lvlText w:val=""/>
      <w:lvlJc w:val="left"/>
      <w:pPr>
        <w:ind w:left="720" w:hanging="360"/>
      </w:pPr>
      <w:rPr>
        <w:rFonts w:ascii="Symbol" w:hAnsi="Symbol" w:hint="default"/>
        <w:u w:color="0D8637"/>
      </w:rPr>
    </w:lvl>
    <w:lvl w:ilvl="1" w:tplc="174AC064">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3"/>
  </w:num>
  <w:num w:numId="5">
    <w:abstractNumId w:val="8"/>
  </w:num>
  <w:num w:numId="6">
    <w:abstractNumId w:val="5"/>
  </w:num>
  <w:num w:numId="7">
    <w:abstractNumId w:val="4"/>
  </w:num>
  <w:num w:numId="8">
    <w:abstractNumId w:val="2"/>
  </w:num>
  <w:num w:numId="9">
    <w:abstractNumId w:val="1"/>
  </w:num>
  <w:num w:numId="10">
    <w:abstractNumId w:val="0"/>
  </w:num>
  <w:num w:numId="11">
    <w:abstractNumId w:val="3"/>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A3"/>
    <w:rsid w:val="00021C4C"/>
    <w:rsid w:val="00044165"/>
    <w:rsid w:val="000523D3"/>
    <w:rsid w:val="0005585B"/>
    <w:rsid w:val="000675CE"/>
    <w:rsid w:val="0008708A"/>
    <w:rsid w:val="000900A5"/>
    <w:rsid w:val="000A73BF"/>
    <w:rsid w:val="000B1A60"/>
    <w:rsid w:val="000D3363"/>
    <w:rsid w:val="000F2816"/>
    <w:rsid w:val="000F4BEC"/>
    <w:rsid w:val="000F5610"/>
    <w:rsid w:val="000F72F6"/>
    <w:rsid w:val="00107F9B"/>
    <w:rsid w:val="0012301D"/>
    <w:rsid w:val="00146CD3"/>
    <w:rsid w:val="0015075E"/>
    <w:rsid w:val="00154941"/>
    <w:rsid w:val="00174592"/>
    <w:rsid w:val="001A4141"/>
    <w:rsid w:val="001A7BF5"/>
    <w:rsid w:val="001C2233"/>
    <w:rsid w:val="001C6062"/>
    <w:rsid w:val="001D5EB6"/>
    <w:rsid w:val="001E2B4B"/>
    <w:rsid w:val="001E654A"/>
    <w:rsid w:val="00221FCB"/>
    <w:rsid w:val="00250867"/>
    <w:rsid w:val="00253964"/>
    <w:rsid w:val="00267FCF"/>
    <w:rsid w:val="00283F52"/>
    <w:rsid w:val="00286AB1"/>
    <w:rsid w:val="00297F61"/>
    <w:rsid w:val="002C14D4"/>
    <w:rsid w:val="002C2F7E"/>
    <w:rsid w:val="002E76FD"/>
    <w:rsid w:val="002F7D6F"/>
    <w:rsid w:val="00303B2F"/>
    <w:rsid w:val="00316DAE"/>
    <w:rsid w:val="003277E9"/>
    <w:rsid w:val="003357D5"/>
    <w:rsid w:val="003364CC"/>
    <w:rsid w:val="00336E19"/>
    <w:rsid w:val="00347DA3"/>
    <w:rsid w:val="003514F0"/>
    <w:rsid w:val="00356E36"/>
    <w:rsid w:val="003607B7"/>
    <w:rsid w:val="00361BCD"/>
    <w:rsid w:val="00390C80"/>
    <w:rsid w:val="003A1017"/>
    <w:rsid w:val="003A6A96"/>
    <w:rsid w:val="003C73FD"/>
    <w:rsid w:val="003D3CB3"/>
    <w:rsid w:val="003D5EC5"/>
    <w:rsid w:val="003D62EA"/>
    <w:rsid w:val="004006CE"/>
    <w:rsid w:val="00401F97"/>
    <w:rsid w:val="004040F1"/>
    <w:rsid w:val="0041043A"/>
    <w:rsid w:val="0041440E"/>
    <w:rsid w:val="00436C1D"/>
    <w:rsid w:val="00450B1C"/>
    <w:rsid w:val="004527E2"/>
    <w:rsid w:val="00453DDE"/>
    <w:rsid w:val="00465465"/>
    <w:rsid w:val="004A020C"/>
    <w:rsid w:val="004B177C"/>
    <w:rsid w:val="004B21EC"/>
    <w:rsid w:val="004E1A6D"/>
    <w:rsid w:val="004F7E66"/>
    <w:rsid w:val="00515D32"/>
    <w:rsid w:val="0052416B"/>
    <w:rsid w:val="005320A4"/>
    <w:rsid w:val="00535776"/>
    <w:rsid w:val="005421F4"/>
    <w:rsid w:val="00542912"/>
    <w:rsid w:val="0057370A"/>
    <w:rsid w:val="0058309A"/>
    <w:rsid w:val="005845FC"/>
    <w:rsid w:val="005910EB"/>
    <w:rsid w:val="00592AAB"/>
    <w:rsid w:val="00595C1A"/>
    <w:rsid w:val="005B02B2"/>
    <w:rsid w:val="005B1EC0"/>
    <w:rsid w:val="005B62B8"/>
    <w:rsid w:val="005B6489"/>
    <w:rsid w:val="005B6A6C"/>
    <w:rsid w:val="00600A5F"/>
    <w:rsid w:val="00612ABA"/>
    <w:rsid w:val="00624CD5"/>
    <w:rsid w:val="00652E53"/>
    <w:rsid w:val="00664E87"/>
    <w:rsid w:val="0066681A"/>
    <w:rsid w:val="006A29A7"/>
    <w:rsid w:val="006A54BF"/>
    <w:rsid w:val="006B02EC"/>
    <w:rsid w:val="006D03DF"/>
    <w:rsid w:val="006E75ED"/>
    <w:rsid w:val="006F5BD2"/>
    <w:rsid w:val="00700A33"/>
    <w:rsid w:val="007208E9"/>
    <w:rsid w:val="00722202"/>
    <w:rsid w:val="00725BD9"/>
    <w:rsid w:val="00740887"/>
    <w:rsid w:val="00752149"/>
    <w:rsid w:val="00755178"/>
    <w:rsid w:val="007807E5"/>
    <w:rsid w:val="00790F8F"/>
    <w:rsid w:val="007A2054"/>
    <w:rsid w:val="007A3CF6"/>
    <w:rsid w:val="007B2719"/>
    <w:rsid w:val="007D7155"/>
    <w:rsid w:val="007F4363"/>
    <w:rsid w:val="007F507E"/>
    <w:rsid w:val="0080001E"/>
    <w:rsid w:val="0080705F"/>
    <w:rsid w:val="008214F9"/>
    <w:rsid w:val="008406EF"/>
    <w:rsid w:val="00840F99"/>
    <w:rsid w:val="0084656B"/>
    <w:rsid w:val="00851B9F"/>
    <w:rsid w:val="008523A4"/>
    <w:rsid w:val="00860020"/>
    <w:rsid w:val="008603EA"/>
    <w:rsid w:val="00880950"/>
    <w:rsid w:val="008B7282"/>
    <w:rsid w:val="008C155C"/>
    <w:rsid w:val="008C3538"/>
    <w:rsid w:val="008D2201"/>
    <w:rsid w:val="008E0A4F"/>
    <w:rsid w:val="008E6708"/>
    <w:rsid w:val="008F2567"/>
    <w:rsid w:val="00930E4D"/>
    <w:rsid w:val="00933F93"/>
    <w:rsid w:val="00951358"/>
    <w:rsid w:val="00963C51"/>
    <w:rsid w:val="00977109"/>
    <w:rsid w:val="00981686"/>
    <w:rsid w:val="0098424E"/>
    <w:rsid w:val="00985D0F"/>
    <w:rsid w:val="009B6E7E"/>
    <w:rsid w:val="009C4566"/>
    <w:rsid w:val="009D08D8"/>
    <w:rsid w:val="009D4E17"/>
    <w:rsid w:val="009D5346"/>
    <w:rsid w:val="009E0C70"/>
    <w:rsid w:val="009E7B03"/>
    <w:rsid w:val="009F65D2"/>
    <w:rsid w:val="00A26B80"/>
    <w:rsid w:val="00A3501D"/>
    <w:rsid w:val="00A40835"/>
    <w:rsid w:val="00A41C0A"/>
    <w:rsid w:val="00A52BBE"/>
    <w:rsid w:val="00A706A4"/>
    <w:rsid w:val="00A80BC9"/>
    <w:rsid w:val="00A849C1"/>
    <w:rsid w:val="00A962D9"/>
    <w:rsid w:val="00AA7EDD"/>
    <w:rsid w:val="00AB23F7"/>
    <w:rsid w:val="00AB3AD4"/>
    <w:rsid w:val="00AB54CC"/>
    <w:rsid w:val="00AC4D2E"/>
    <w:rsid w:val="00AE7079"/>
    <w:rsid w:val="00AF2D21"/>
    <w:rsid w:val="00B049BE"/>
    <w:rsid w:val="00B116D8"/>
    <w:rsid w:val="00B250CF"/>
    <w:rsid w:val="00B53F03"/>
    <w:rsid w:val="00B54B50"/>
    <w:rsid w:val="00B55555"/>
    <w:rsid w:val="00B873D5"/>
    <w:rsid w:val="00BA50A7"/>
    <w:rsid w:val="00BA549C"/>
    <w:rsid w:val="00BB7A4F"/>
    <w:rsid w:val="00C10E67"/>
    <w:rsid w:val="00C27188"/>
    <w:rsid w:val="00C32464"/>
    <w:rsid w:val="00C340EA"/>
    <w:rsid w:val="00C6639F"/>
    <w:rsid w:val="00C67493"/>
    <w:rsid w:val="00C73EE1"/>
    <w:rsid w:val="00C80B67"/>
    <w:rsid w:val="00C83F60"/>
    <w:rsid w:val="00C84B8F"/>
    <w:rsid w:val="00C937BE"/>
    <w:rsid w:val="00CC0AAB"/>
    <w:rsid w:val="00CC5BAA"/>
    <w:rsid w:val="00D066FB"/>
    <w:rsid w:val="00D14A48"/>
    <w:rsid w:val="00D14F95"/>
    <w:rsid w:val="00D54D96"/>
    <w:rsid w:val="00D9430A"/>
    <w:rsid w:val="00D97F9C"/>
    <w:rsid w:val="00DE41F0"/>
    <w:rsid w:val="00E06E5C"/>
    <w:rsid w:val="00E11411"/>
    <w:rsid w:val="00E13D78"/>
    <w:rsid w:val="00E35DE9"/>
    <w:rsid w:val="00E44437"/>
    <w:rsid w:val="00E478EC"/>
    <w:rsid w:val="00E53191"/>
    <w:rsid w:val="00E63A5F"/>
    <w:rsid w:val="00E8215B"/>
    <w:rsid w:val="00E85C75"/>
    <w:rsid w:val="00E94DD9"/>
    <w:rsid w:val="00EB4EA8"/>
    <w:rsid w:val="00ED08DE"/>
    <w:rsid w:val="00EF0783"/>
    <w:rsid w:val="00EF41C9"/>
    <w:rsid w:val="00F077D5"/>
    <w:rsid w:val="00F07D80"/>
    <w:rsid w:val="00F40DD1"/>
    <w:rsid w:val="00F50EA7"/>
    <w:rsid w:val="00F535C6"/>
    <w:rsid w:val="00F73326"/>
    <w:rsid w:val="00F91A3C"/>
    <w:rsid w:val="00FA545C"/>
    <w:rsid w:val="00FD5643"/>
    <w:rsid w:val="3777D6A3"/>
    <w:rsid w:val="38D04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405A"/>
  <w15:chartTrackingRefBased/>
  <w15:docId w15:val="{99A68403-65B1-40D2-B4D2-03CA79ED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47DA3"/>
  </w:style>
  <w:style w:type="paragraph" w:styleId="berschrift1">
    <w:name w:val="heading 1"/>
    <w:basedOn w:val="Standard"/>
    <w:next w:val="Standard"/>
    <w:link w:val="berschrift1Zchn"/>
    <w:uiPriority w:val="9"/>
    <w:qFormat/>
    <w:rsid w:val="00E47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47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7DA3"/>
    <w:rPr>
      <w:color w:val="0563C1" w:themeColor="hyperlink"/>
      <w:u w:val="single"/>
    </w:rPr>
  </w:style>
  <w:style w:type="paragraph" w:styleId="Listenabsatz">
    <w:name w:val="List Paragraph"/>
    <w:basedOn w:val="Standard"/>
    <w:uiPriority w:val="34"/>
    <w:qFormat/>
    <w:rsid w:val="00347DA3"/>
    <w:pPr>
      <w:ind w:left="720"/>
      <w:contextualSpacing/>
    </w:pPr>
  </w:style>
  <w:style w:type="character" w:customStyle="1" w:styleId="berschrift1Zchn">
    <w:name w:val="Überschrift 1 Zchn"/>
    <w:basedOn w:val="Absatz-Standardschriftart"/>
    <w:link w:val="berschrift1"/>
    <w:uiPriority w:val="9"/>
    <w:rsid w:val="00E478EC"/>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E478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78EC"/>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E478EC"/>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sid w:val="00EF0783"/>
    <w:rPr>
      <w:sz w:val="16"/>
      <w:szCs w:val="16"/>
    </w:rPr>
  </w:style>
  <w:style w:type="paragraph" w:styleId="Kommentartext">
    <w:name w:val="annotation text"/>
    <w:basedOn w:val="Standard"/>
    <w:link w:val="KommentartextZchn"/>
    <w:uiPriority w:val="99"/>
    <w:unhideWhenUsed/>
    <w:rsid w:val="00EF0783"/>
    <w:pPr>
      <w:spacing w:line="240" w:lineRule="auto"/>
    </w:pPr>
    <w:rPr>
      <w:sz w:val="20"/>
      <w:szCs w:val="20"/>
    </w:rPr>
  </w:style>
  <w:style w:type="character" w:customStyle="1" w:styleId="KommentartextZchn">
    <w:name w:val="Kommentartext Zchn"/>
    <w:basedOn w:val="Absatz-Standardschriftart"/>
    <w:link w:val="Kommentartext"/>
    <w:uiPriority w:val="99"/>
    <w:rsid w:val="00EF0783"/>
    <w:rPr>
      <w:sz w:val="20"/>
      <w:szCs w:val="20"/>
    </w:rPr>
  </w:style>
  <w:style w:type="paragraph" w:styleId="Kommentarthema">
    <w:name w:val="annotation subject"/>
    <w:basedOn w:val="Kommentartext"/>
    <w:next w:val="Kommentartext"/>
    <w:link w:val="KommentarthemaZchn"/>
    <w:uiPriority w:val="99"/>
    <w:semiHidden/>
    <w:unhideWhenUsed/>
    <w:rsid w:val="00EF0783"/>
    <w:rPr>
      <w:b/>
      <w:bCs/>
    </w:rPr>
  </w:style>
  <w:style w:type="character" w:customStyle="1" w:styleId="KommentarthemaZchn">
    <w:name w:val="Kommentarthema Zchn"/>
    <w:basedOn w:val="KommentartextZchn"/>
    <w:link w:val="Kommentarthema"/>
    <w:uiPriority w:val="99"/>
    <w:semiHidden/>
    <w:rsid w:val="00EF0783"/>
    <w:rPr>
      <w:b/>
      <w:bCs/>
      <w:sz w:val="20"/>
      <w:szCs w:val="20"/>
    </w:rPr>
  </w:style>
  <w:style w:type="paragraph" w:styleId="Sprechblasentext">
    <w:name w:val="Balloon Text"/>
    <w:basedOn w:val="Standard"/>
    <w:link w:val="SprechblasentextZchn"/>
    <w:uiPriority w:val="99"/>
    <w:semiHidden/>
    <w:unhideWhenUsed/>
    <w:rsid w:val="00EF07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0783"/>
    <w:rPr>
      <w:rFonts w:ascii="Segoe UI" w:hAnsi="Segoe UI" w:cs="Segoe UI"/>
      <w:sz w:val="18"/>
      <w:szCs w:val="18"/>
    </w:rPr>
  </w:style>
  <w:style w:type="paragraph" w:styleId="Kopfzeile">
    <w:name w:val="header"/>
    <w:basedOn w:val="Standard"/>
    <w:link w:val="KopfzeileZchn"/>
    <w:uiPriority w:val="99"/>
    <w:unhideWhenUsed/>
    <w:rsid w:val="00821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4F9"/>
  </w:style>
  <w:style w:type="paragraph" w:styleId="Fuzeile">
    <w:name w:val="footer"/>
    <w:basedOn w:val="Standard"/>
    <w:link w:val="FuzeileZchn"/>
    <w:uiPriority w:val="99"/>
    <w:unhideWhenUsed/>
    <w:rsid w:val="00821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4F9"/>
  </w:style>
  <w:style w:type="paragraph" w:styleId="StandardWeb">
    <w:name w:val="Normal (Web)"/>
    <w:basedOn w:val="Standard"/>
    <w:uiPriority w:val="99"/>
    <w:semiHidden/>
    <w:unhideWhenUsed/>
    <w:rsid w:val="00B54B50"/>
    <w:rPr>
      <w:rFonts w:ascii="Times New Roman" w:hAnsi="Times New Roman" w:cs="Times New Roman"/>
      <w:sz w:val="24"/>
      <w:szCs w:val="24"/>
    </w:rPr>
  </w:style>
  <w:style w:type="paragraph" w:styleId="berarbeitung">
    <w:name w:val="Revision"/>
    <w:hidden/>
    <w:uiPriority w:val="99"/>
    <w:semiHidden/>
    <w:rsid w:val="004F7E66"/>
    <w:pPr>
      <w:spacing w:after="0" w:line="240" w:lineRule="auto"/>
    </w:pPr>
  </w:style>
  <w:style w:type="character" w:styleId="NichtaufgelsteErwhnung">
    <w:name w:val="Unresolved Mention"/>
    <w:basedOn w:val="Absatz-Standardschriftart"/>
    <w:uiPriority w:val="99"/>
    <w:semiHidden/>
    <w:unhideWhenUsed/>
    <w:rsid w:val="00F07D80"/>
    <w:rPr>
      <w:color w:val="605E5C"/>
      <w:shd w:val="clear" w:color="auto" w:fill="E1DFDD"/>
    </w:rPr>
  </w:style>
  <w:style w:type="character" w:styleId="BesuchterLink">
    <w:name w:val="FollowedHyperlink"/>
    <w:basedOn w:val="Absatz-Standardschriftart"/>
    <w:uiPriority w:val="99"/>
    <w:semiHidden/>
    <w:unhideWhenUsed/>
    <w:rsid w:val="00336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965">
      <w:bodyDiv w:val="1"/>
      <w:marLeft w:val="0"/>
      <w:marRight w:val="0"/>
      <w:marTop w:val="0"/>
      <w:marBottom w:val="0"/>
      <w:divBdr>
        <w:top w:val="none" w:sz="0" w:space="0" w:color="auto"/>
        <w:left w:val="none" w:sz="0" w:space="0" w:color="auto"/>
        <w:bottom w:val="none" w:sz="0" w:space="0" w:color="auto"/>
        <w:right w:val="none" w:sz="0" w:space="0" w:color="auto"/>
      </w:divBdr>
    </w:div>
    <w:div w:id="102574452">
      <w:bodyDiv w:val="1"/>
      <w:marLeft w:val="0"/>
      <w:marRight w:val="0"/>
      <w:marTop w:val="0"/>
      <w:marBottom w:val="0"/>
      <w:divBdr>
        <w:top w:val="none" w:sz="0" w:space="0" w:color="auto"/>
        <w:left w:val="none" w:sz="0" w:space="0" w:color="auto"/>
        <w:bottom w:val="none" w:sz="0" w:space="0" w:color="auto"/>
        <w:right w:val="none" w:sz="0" w:space="0" w:color="auto"/>
      </w:divBdr>
    </w:div>
    <w:div w:id="217597879">
      <w:bodyDiv w:val="1"/>
      <w:marLeft w:val="0"/>
      <w:marRight w:val="0"/>
      <w:marTop w:val="0"/>
      <w:marBottom w:val="0"/>
      <w:divBdr>
        <w:top w:val="none" w:sz="0" w:space="0" w:color="auto"/>
        <w:left w:val="none" w:sz="0" w:space="0" w:color="auto"/>
        <w:bottom w:val="none" w:sz="0" w:space="0" w:color="auto"/>
        <w:right w:val="none" w:sz="0" w:space="0" w:color="auto"/>
      </w:divBdr>
    </w:div>
    <w:div w:id="303967689">
      <w:bodyDiv w:val="1"/>
      <w:marLeft w:val="0"/>
      <w:marRight w:val="0"/>
      <w:marTop w:val="0"/>
      <w:marBottom w:val="0"/>
      <w:divBdr>
        <w:top w:val="none" w:sz="0" w:space="0" w:color="auto"/>
        <w:left w:val="none" w:sz="0" w:space="0" w:color="auto"/>
        <w:bottom w:val="none" w:sz="0" w:space="0" w:color="auto"/>
        <w:right w:val="none" w:sz="0" w:space="0" w:color="auto"/>
      </w:divBdr>
    </w:div>
    <w:div w:id="307709866">
      <w:bodyDiv w:val="1"/>
      <w:marLeft w:val="0"/>
      <w:marRight w:val="0"/>
      <w:marTop w:val="0"/>
      <w:marBottom w:val="0"/>
      <w:divBdr>
        <w:top w:val="none" w:sz="0" w:space="0" w:color="auto"/>
        <w:left w:val="none" w:sz="0" w:space="0" w:color="auto"/>
        <w:bottom w:val="none" w:sz="0" w:space="0" w:color="auto"/>
        <w:right w:val="none" w:sz="0" w:space="0" w:color="auto"/>
      </w:divBdr>
    </w:div>
    <w:div w:id="434592113">
      <w:bodyDiv w:val="1"/>
      <w:marLeft w:val="0"/>
      <w:marRight w:val="0"/>
      <w:marTop w:val="0"/>
      <w:marBottom w:val="0"/>
      <w:divBdr>
        <w:top w:val="none" w:sz="0" w:space="0" w:color="auto"/>
        <w:left w:val="none" w:sz="0" w:space="0" w:color="auto"/>
        <w:bottom w:val="none" w:sz="0" w:space="0" w:color="auto"/>
        <w:right w:val="none" w:sz="0" w:space="0" w:color="auto"/>
      </w:divBdr>
    </w:div>
    <w:div w:id="475535134">
      <w:bodyDiv w:val="1"/>
      <w:marLeft w:val="0"/>
      <w:marRight w:val="0"/>
      <w:marTop w:val="0"/>
      <w:marBottom w:val="0"/>
      <w:divBdr>
        <w:top w:val="none" w:sz="0" w:space="0" w:color="auto"/>
        <w:left w:val="none" w:sz="0" w:space="0" w:color="auto"/>
        <w:bottom w:val="none" w:sz="0" w:space="0" w:color="auto"/>
        <w:right w:val="none" w:sz="0" w:space="0" w:color="auto"/>
      </w:divBdr>
      <w:divsChild>
        <w:div w:id="1583568499">
          <w:marLeft w:val="0"/>
          <w:marRight w:val="0"/>
          <w:marTop w:val="0"/>
          <w:marBottom w:val="0"/>
          <w:divBdr>
            <w:top w:val="none" w:sz="0" w:space="0" w:color="auto"/>
            <w:left w:val="none" w:sz="0" w:space="0" w:color="auto"/>
            <w:bottom w:val="none" w:sz="0" w:space="0" w:color="auto"/>
            <w:right w:val="none" w:sz="0" w:space="0" w:color="auto"/>
          </w:divBdr>
          <w:divsChild>
            <w:div w:id="173958220">
              <w:marLeft w:val="0"/>
              <w:marRight w:val="0"/>
              <w:marTop w:val="0"/>
              <w:marBottom w:val="0"/>
              <w:divBdr>
                <w:top w:val="none" w:sz="0" w:space="0" w:color="auto"/>
                <w:left w:val="none" w:sz="0" w:space="0" w:color="auto"/>
                <w:bottom w:val="none" w:sz="0" w:space="0" w:color="auto"/>
                <w:right w:val="none" w:sz="0" w:space="0" w:color="auto"/>
              </w:divBdr>
              <w:divsChild>
                <w:div w:id="650402102">
                  <w:marLeft w:val="0"/>
                  <w:marRight w:val="0"/>
                  <w:marTop w:val="0"/>
                  <w:marBottom w:val="0"/>
                  <w:divBdr>
                    <w:top w:val="none" w:sz="0" w:space="0" w:color="auto"/>
                    <w:left w:val="none" w:sz="0" w:space="0" w:color="auto"/>
                    <w:bottom w:val="none" w:sz="0" w:space="0" w:color="auto"/>
                    <w:right w:val="none" w:sz="0" w:space="0" w:color="auto"/>
                  </w:divBdr>
                  <w:divsChild>
                    <w:div w:id="456215558">
                      <w:marLeft w:val="0"/>
                      <w:marRight w:val="0"/>
                      <w:marTop w:val="0"/>
                      <w:marBottom w:val="0"/>
                      <w:divBdr>
                        <w:top w:val="none" w:sz="0" w:space="0" w:color="auto"/>
                        <w:left w:val="none" w:sz="0" w:space="0" w:color="auto"/>
                        <w:bottom w:val="none" w:sz="0" w:space="0" w:color="auto"/>
                        <w:right w:val="none" w:sz="0" w:space="0" w:color="auto"/>
                      </w:divBdr>
                      <w:divsChild>
                        <w:div w:id="3821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81972">
      <w:bodyDiv w:val="1"/>
      <w:marLeft w:val="0"/>
      <w:marRight w:val="0"/>
      <w:marTop w:val="0"/>
      <w:marBottom w:val="0"/>
      <w:divBdr>
        <w:top w:val="none" w:sz="0" w:space="0" w:color="auto"/>
        <w:left w:val="none" w:sz="0" w:space="0" w:color="auto"/>
        <w:bottom w:val="none" w:sz="0" w:space="0" w:color="auto"/>
        <w:right w:val="none" w:sz="0" w:space="0" w:color="auto"/>
      </w:divBdr>
    </w:div>
    <w:div w:id="633562035">
      <w:bodyDiv w:val="1"/>
      <w:marLeft w:val="0"/>
      <w:marRight w:val="0"/>
      <w:marTop w:val="0"/>
      <w:marBottom w:val="0"/>
      <w:divBdr>
        <w:top w:val="none" w:sz="0" w:space="0" w:color="auto"/>
        <w:left w:val="none" w:sz="0" w:space="0" w:color="auto"/>
        <w:bottom w:val="none" w:sz="0" w:space="0" w:color="auto"/>
        <w:right w:val="none" w:sz="0" w:space="0" w:color="auto"/>
      </w:divBdr>
    </w:div>
    <w:div w:id="685712434">
      <w:bodyDiv w:val="1"/>
      <w:marLeft w:val="0"/>
      <w:marRight w:val="0"/>
      <w:marTop w:val="0"/>
      <w:marBottom w:val="0"/>
      <w:divBdr>
        <w:top w:val="none" w:sz="0" w:space="0" w:color="auto"/>
        <w:left w:val="none" w:sz="0" w:space="0" w:color="auto"/>
        <w:bottom w:val="none" w:sz="0" w:space="0" w:color="auto"/>
        <w:right w:val="none" w:sz="0" w:space="0" w:color="auto"/>
      </w:divBdr>
    </w:div>
    <w:div w:id="994840671">
      <w:bodyDiv w:val="1"/>
      <w:marLeft w:val="0"/>
      <w:marRight w:val="0"/>
      <w:marTop w:val="0"/>
      <w:marBottom w:val="0"/>
      <w:divBdr>
        <w:top w:val="none" w:sz="0" w:space="0" w:color="auto"/>
        <w:left w:val="none" w:sz="0" w:space="0" w:color="auto"/>
        <w:bottom w:val="none" w:sz="0" w:space="0" w:color="auto"/>
        <w:right w:val="none" w:sz="0" w:space="0" w:color="auto"/>
      </w:divBdr>
    </w:div>
    <w:div w:id="1129856809">
      <w:bodyDiv w:val="1"/>
      <w:marLeft w:val="0"/>
      <w:marRight w:val="0"/>
      <w:marTop w:val="0"/>
      <w:marBottom w:val="0"/>
      <w:divBdr>
        <w:top w:val="none" w:sz="0" w:space="0" w:color="auto"/>
        <w:left w:val="none" w:sz="0" w:space="0" w:color="auto"/>
        <w:bottom w:val="none" w:sz="0" w:space="0" w:color="auto"/>
        <w:right w:val="none" w:sz="0" w:space="0" w:color="auto"/>
      </w:divBdr>
    </w:div>
    <w:div w:id="1220246809">
      <w:bodyDiv w:val="1"/>
      <w:marLeft w:val="0"/>
      <w:marRight w:val="0"/>
      <w:marTop w:val="0"/>
      <w:marBottom w:val="0"/>
      <w:divBdr>
        <w:top w:val="none" w:sz="0" w:space="0" w:color="auto"/>
        <w:left w:val="none" w:sz="0" w:space="0" w:color="auto"/>
        <w:bottom w:val="none" w:sz="0" w:space="0" w:color="auto"/>
        <w:right w:val="none" w:sz="0" w:space="0" w:color="auto"/>
      </w:divBdr>
    </w:div>
    <w:div w:id="1236427963">
      <w:bodyDiv w:val="1"/>
      <w:marLeft w:val="0"/>
      <w:marRight w:val="0"/>
      <w:marTop w:val="0"/>
      <w:marBottom w:val="0"/>
      <w:divBdr>
        <w:top w:val="none" w:sz="0" w:space="0" w:color="auto"/>
        <w:left w:val="none" w:sz="0" w:space="0" w:color="auto"/>
        <w:bottom w:val="none" w:sz="0" w:space="0" w:color="auto"/>
        <w:right w:val="none" w:sz="0" w:space="0" w:color="auto"/>
      </w:divBdr>
    </w:div>
    <w:div w:id="1250653049">
      <w:bodyDiv w:val="1"/>
      <w:marLeft w:val="0"/>
      <w:marRight w:val="0"/>
      <w:marTop w:val="0"/>
      <w:marBottom w:val="0"/>
      <w:divBdr>
        <w:top w:val="none" w:sz="0" w:space="0" w:color="auto"/>
        <w:left w:val="none" w:sz="0" w:space="0" w:color="auto"/>
        <w:bottom w:val="none" w:sz="0" w:space="0" w:color="auto"/>
        <w:right w:val="none" w:sz="0" w:space="0" w:color="auto"/>
      </w:divBdr>
      <w:divsChild>
        <w:div w:id="461965952">
          <w:marLeft w:val="0"/>
          <w:marRight w:val="0"/>
          <w:marTop w:val="0"/>
          <w:marBottom w:val="0"/>
          <w:divBdr>
            <w:top w:val="none" w:sz="0" w:space="0" w:color="auto"/>
            <w:left w:val="none" w:sz="0" w:space="0" w:color="auto"/>
            <w:bottom w:val="none" w:sz="0" w:space="0" w:color="auto"/>
            <w:right w:val="none" w:sz="0" w:space="0" w:color="auto"/>
          </w:divBdr>
          <w:divsChild>
            <w:div w:id="1986667620">
              <w:marLeft w:val="0"/>
              <w:marRight w:val="0"/>
              <w:marTop w:val="0"/>
              <w:marBottom w:val="0"/>
              <w:divBdr>
                <w:top w:val="none" w:sz="0" w:space="0" w:color="auto"/>
                <w:left w:val="none" w:sz="0" w:space="0" w:color="auto"/>
                <w:bottom w:val="none" w:sz="0" w:space="0" w:color="auto"/>
                <w:right w:val="none" w:sz="0" w:space="0" w:color="auto"/>
              </w:divBdr>
              <w:divsChild>
                <w:div w:id="1959098820">
                  <w:marLeft w:val="0"/>
                  <w:marRight w:val="0"/>
                  <w:marTop w:val="0"/>
                  <w:marBottom w:val="0"/>
                  <w:divBdr>
                    <w:top w:val="none" w:sz="0" w:space="0" w:color="auto"/>
                    <w:left w:val="none" w:sz="0" w:space="0" w:color="auto"/>
                    <w:bottom w:val="none" w:sz="0" w:space="0" w:color="auto"/>
                    <w:right w:val="none" w:sz="0" w:space="0" w:color="auto"/>
                  </w:divBdr>
                  <w:divsChild>
                    <w:div w:id="1799059110">
                      <w:marLeft w:val="0"/>
                      <w:marRight w:val="0"/>
                      <w:marTop w:val="0"/>
                      <w:marBottom w:val="0"/>
                      <w:divBdr>
                        <w:top w:val="none" w:sz="0" w:space="0" w:color="auto"/>
                        <w:left w:val="none" w:sz="0" w:space="0" w:color="auto"/>
                        <w:bottom w:val="none" w:sz="0" w:space="0" w:color="auto"/>
                        <w:right w:val="none" w:sz="0" w:space="0" w:color="auto"/>
                      </w:divBdr>
                      <w:divsChild>
                        <w:div w:id="21160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4596">
      <w:bodyDiv w:val="1"/>
      <w:marLeft w:val="0"/>
      <w:marRight w:val="0"/>
      <w:marTop w:val="0"/>
      <w:marBottom w:val="0"/>
      <w:divBdr>
        <w:top w:val="none" w:sz="0" w:space="0" w:color="auto"/>
        <w:left w:val="none" w:sz="0" w:space="0" w:color="auto"/>
        <w:bottom w:val="none" w:sz="0" w:space="0" w:color="auto"/>
        <w:right w:val="none" w:sz="0" w:space="0" w:color="auto"/>
      </w:divBdr>
    </w:div>
    <w:div w:id="1659573275">
      <w:bodyDiv w:val="1"/>
      <w:marLeft w:val="0"/>
      <w:marRight w:val="0"/>
      <w:marTop w:val="0"/>
      <w:marBottom w:val="0"/>
      <w:divBdr>
        <w:top w:val="none" w:sz="0" w:space="0" w:color="auto"/>
        <w:left w:val="none" w:sz="0" w:space="0" w:color="auto"/>
        <w:bottom w:val="none" w:sz="0" w:space="0" w:color="auto"/>
        <w:right w:val="none" w:sz="0" w:space="0" w:color="auto"/>
      </w:divBdr>
    </w:div>
    <w:div w:id="1670399402">
      <w:bodyDiv w:val="1"/>
      <w:marLeft w:val="0"/>
      <w:marRight w:val="0"/>
      <w:marTop w:val="0"/>
      <w:marBottom w:val="0"/>
      <w:divBdr>
        <w:top w:val="none" w:sz="0" w:space="0" w:color="auto"/>
        <w:left w:val="none" w:sz="0" w:space="0" w:color="auto"/>
        <w:bottom w:val="none" w:sz="0" w:space="0" w:color="auto"/>
        <w:right w:val="none" w:sz="0" w:space="0" w:color="auto"/>
      </w:divBdr>
    </w:div>
    <w:div w:id="1907572444">
      <w:bodyDiv w:val="1"/>
      <w:marLeft w:val="0"/>
      <w:marRight w:val="0"/>
      <w:marTop w:val="0"/>
      <w:marBottom w:val="0"/>
      <w:divBdr>
        <w:top w:val="none" w:sz="0" w:space="0" w:color="auto"/>
        <w:left w:val="none" w:sz="0" w:space="0" w:color="auto"/>
        <w:bottom w:val="none" w:sz="0" w:space="0" w:color="auto"/>
        <w:right w:val="none" w:sz="0" w:space="0" w:color="auto"/>
      </w:divBdr>
    </w:div>
    <w:div w:id="1908177346">
      <w:bodyDiv w:val="1"/>
      <w:marLeft w:val="0"/>
      <w:marRight w:val="0"/>
      <w:marTop w:val="0"/>
      <w:marBottom w:val="0"/>
      <w:divBdr>
        <w:top w:val="none" w:sz="0" w:space="0" w:color="auto"/>
        <w:left w:val="none" w:sz="0" w:space="0" w:color="auto"/>
        <w:bottom w:val="none" w:sz="0" w:space="0" w:color="auto"/>
        <w:right w:val="none" w:sz="0" w:space="0" w:color="auto"/>
      </w:divBdr>
    </w:div>
    <w:div w:id="207369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liquid-project-fp7.eu/" TargetMode="External"/><Relationship Id="rId18" Type="http://schemas.openxmlformats.org/officeDocument/2006/relationships/hyperlink" Target="https://www.ibbnetzwerk-gmbh.com/de/startsei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bbnetzwerk-gmbh.com" TargetMode="External"/><Relationship Id="rId7" Type="http://schemas.openxmlformats.org/officeDocument/2006/relationships/settings" Target="settings.xml"/><Relationship Id="rId12" Type="http://schemas.openxmlformats.org/officeDocument/2006/relationships/hyperlink" Target="https://www.sunliquid-project-fp7.eu/"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uard@bayfor.org" TargetMode="External"/><Relationship Id="rId20" Type="http://schemas.openxmlformats.org/officeDocument/2006/relationships/hyperlink" Target="http://www.sunliquid-project-fp7.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bnetzwerk-gmbh.com/en/home/"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laura.kleinknecht@ibbnetzwerk-gmbh.com" TargetMode="External"/><Relationship Id="rId23" Type="http://schemas.openxmlformats.org/officeDocument/2006/relationships/hyperlink" Target="mailto:rouard@bayfor.org" TargetMode="External"/><Relationship Id="rId10" Type="http://schemas.openxmlformats.org/officeDocument/2006/relationships/endnotes" Target="endnotes.xml"/><Relationship Id="rId19" Type="http://schemas.openxmlformats.org/officeDocument/2006/relationships/hyperlink" Target="http://www.sunliquid-project-fp7.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bnetzwerk-gmbh.com/en/home/" TargetMode="External"/><Relationship Id="rId22" Type="http://schemas.openxmlformats.org/officeDocument/2006/relationships/hyperlink" Target="mailto:laura.kleinknecht@ibbnetzwerk-gmbh.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A534A8A16C7B43A75F136333FA870E" ma:contentTypeVersion="11" ma:contentTypeDescription="Ein neues Dokument erstellen." ma:contentTypeScope="" ma:versionID="46bf97c28209bb9e0713a6632a87b3f6">
  <xsd:schema xmlns:xsd="http://www.w3.org/2001/XMLSchema" xmlns:xs="http://www.w3.org/2001/XMLSchema" xmlns:p="http://schemas.microsoft.com/office/2006/metadata/properties" xmlns:ns3="26fda28d-09b0-43c1-bfcc-ae733b26a22f" xmlns:ns4="e641286a-5920-4790-99c7-3320537d1728" targetNamespace="http://schemas.microsoft.com/office/2006/metadata/properties" ma:root="true" ma:fieldsID="aa0e8450b629d0e73eb95e54b6616fd1" ns3:_="" ns4:_="">
    <xsd:import namespace="26fda28d-09b0-43c1-bfcc-ae733b26a22f"/>
    <xsd:import namespace="e641286a-5920-4790-99c7-3320537d17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da28d-09b0-43c1-bfcc-ae733b26a22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1286a-5920-4790-99c7-3320537d17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9E3D-5224-4723-BEEF-7A03A05793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071967-5D3C-43E6-ACDD-B27686AACF98}">
  <ds:schemaRefs>
    <ds:schemaRef ds:uri="http://schemas.microsoft.com/sharepoint/v3/contenttype/forms"/>
  </ds:schemaRefs>
</ds:datastoreItem>
</file>

<file path=customXml/itemProps3.xml><?xml version="1.0" encoding="utf-8"?>
<ds:datastoreItem xmlns:ds="http://schemas.openxmlformats.org/officeDocument/2006/customXml" ds:itemID="{1FF6AFB6-DACC-4893-8575-4CC955492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da28d-09b0-43c1-bfcc-ae733b26a22f"/>
    <ds:schemaRef ds:uri="e641286a-5920-4790-99c7-3320537d1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00134-88ED-488F-A5D0-7B73B860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1840</Words>
  <Characters>11592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Kleinknecht</dc:creator>
  <cp:keywords/>
  <dc:description/>
  <cp:lastModifiedBy>Nada Raddaoui</cp:lastModifiedBy>
  <cp:revision>18</cp:revision>
  <dcterms:created xsi:type="dcterms:W3CDTF">2019-09-03T11:56:00Z</dcterms:created>
  <dcterms:modified xsi:type="dcterms:W3CDTF">2019-09-04T21:33:00Z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0x010100B9A534A8A16C7B43A75F136333FA870E</vt:lpwstr>
  </property>
</Properties>
</file>