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C6A96" w14:textId="0060BC48" w:rsidR="00597188" w:rsidRPr="0089281B" w:rsidRDefault="009C4202" w:rsidP="007447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595959" w:themeColor="text1" w:themeTint="A6"/>
        </w:rPr>
      </w:pPr>
      <w:r>
        <w:rPr>
          <w:rFonts w:ascii="Arial" w:hAnsi="Arial" w:cs="Arial"/>
          <w:b/>
          <w:noProof/>
          <w:color w:val="4F2170"/>
          <w:sz w:val="28"/>
          <w:szCs w:val="36"/>
        </w:rPr>
        <w:drawing>
          <wp:anchor distT="0" distB="0" distL="114300" distR="114300" simplePos="0" relativeHeight="251658240" behindDoc="1" locked="0" layoutInCell="1" allowOverlap="1" wp14:anchorId="0FEB1B51" wp14:editId="0B58F860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2212975" cy="914400"/>
            <wp:effectExtent l="0" t="0" r="0" b="0"/>
            <wp:wrapTight wrapText="bothSides">
              <wp:wrapPolygon edited="0">
                <wp:start x="0" y="0"/>
                <wp:lineTo x="0" y="21150"/>
                <wp:lineTo x="21383" y="21150"/>
                <wp:lineTo x="2138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41" w:rightFromText="141" w:vertAnchor="page" w:horzAnchor="margin" w:tblpY="3061"/>
        <w:tblW w:w="9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2"/>
        <w:gridCol w:w="3105"/>
        <w:gridCol w:w="3350"/>
        <w:gridCol w:w="1494"/>
      </w:tblGrid>
      <w:tr w:rsidR="009C4202" w:rsidRPr="00280F4B" w14:paraId="2E7E3B0A" w14:textId="77777777" w:rsidTr="009C4202">
        <w:tc>
          <w:tcPr>
            <w:tcW w:w="1762" w:type="dxa"/>
          </w:tcPr>
          <w:p w14:paraId="0E0B7D6A" w14:textId="6626769C" w:rsidR="009C4202" w:rsidRPr="00280F4B" w:rsidRDefault="009C4202" w:rsidP="009C42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5F5F5F"/>
                <w:lang w:val="cs-CZ"/>
              </w:rPr>
            </w:pPr>
            <w:r w:rsidRPr="00280F4B">
              <w:rPr>
                <w:rFonts w:ascii="Arial" w:eastAsia="Arial" w:hAnsi="Arial" w:cs="Arial"/>
                <w:b/>
                <w:bCs/>
                <w:lang w:val="cs-CZ"/>
              </w:rPr>
              <w:t>Kontakt:</w:t>
            </w:r>
          </w:p>
        </w:tc>
        <w:tc>
          <w:tcPr>
            <w:tcW w:w="3105" w:type="dxa"/>
          </w:tcPr>
          <w:p w14:paraId="69D71263" w14:textId="19D3F187" w:rsidR="009C4202" w:rsidRPr="00280F4B" w:rsidRDefault="009C4202" w:rsidP="009C42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5F5F5F"/>
                <w:lang w:val="cs-CZ"/>
              </w:rPr>
            </w:pPr>
            <w:r w:rsidRPr="00280F4B">
              <w:rPr>
                <w:rFonts w:ascii="Arial" w:eastAsia="Arial" w:hAnsi="Arial" w:cs="Arial"/>
                <w:lang w:val="cs-CZ"/>
              </w:rPr>
              <w:t xml:space="preserve">David Horák, </w:t>
            </w:r>
            <w:r w:rsidR="00ED63EE">
              <w:rPr>
                <w:rFonts w:ascii="Arial" w:eastAsia="Arial" w:hAnsi="Arial" w:cs="Arial"/>
                <w:lang w:val="cs-CZ"/>
              </w:rPr>
              <w:t>PR.Konektor</w:t>
            </w:r>
          </w:p>
        </w:tc>
        <w:tc>
          <w:tcPr>
            <w:tcW w:w="3350" w:type="dxa"/>
          </w:tcPr>
          <w:p w14:paraId="7AE959B8" w14:textId="77777777" w:rsidR="009C4202" w:rsidRPr="00280F4B" w:rsidRDefault="009C4202" w:rsidP="009C4202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lang w:val="cs-CZ"/>
              </w:rPr>
            </w:pPr>
            <w:r w:rsidRPr="00280F4B">
              <w:rPr>
                <w:rFonts w:ascii="Arial" w:eastAsia="Arial" w:hAnsi="Arial" w:cs="Arial"/>
                <w:lang w:val="cs-CZ"/>
              </w:rPr>
              <w:t>Gabriela Bechynská</w:t>
            </w:r>
          </w:p>
        </w:tc>
        <w:tc>
          <w:tcPr>
            <w:tcW w:w="1494" w:type="dxa"/>
          </w:tcPr>
          <w:p w14:paraId="6523EE6A" w14:textId="77777777" w:rsidR="009C4202" w:rsidRPr="00280F4B" w:rsidRDefault="009C4202" w:rsidP="009C4202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lang w:val="cs-CZ"/>
              </w:rPr>
            </w:pPr>
          </w:p>
        </w:tc>
      </w:tr>
      <w:tr w:rsidR="009C4202" w:rsidRPr="00280F4B" w14:paraId="34FE3E9F" w14:textId="77777777" w:rsidTr="009C4202">
        <w:trPr>
          <w:trHeight w:val="70"/>
        </w:trPr>
        <w:tc>
          <w:tcPr>
            <w:tcW w:w="1762" w:type="dxa"/>
          </w:tcPr>
          <w:p w14:paraId="3BABC301" w14:textId="77777777" w:rsidR="009C4202" w:rsidRPr="00280F4B" w:rsidRDefault="009C4202" w:rsidP="009C42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F5F5F"/>
                <w:lang w:val="cs-CZ"/>
              </w:rPr>
            </w:pPr>
          </w:p>
        </w:tc>
        <w:tc>
          <w:tcPr>
            <w:tcW w:w="3105" w:type="dxa"/>
          </w:tcPr>
          <w:p w14:paraId="4764C512" w14:textId="08949788" w:rsidR="009C4202" w:rsidRPr="00280F4B" w:rsidRDefault="009C4202" w:rsidP="009C42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F5F5F"/>
                <w:lang w:val="cs-CZ"/>
              </w:rPr>
            </w:pPr>
            <w:r w:rsidRPr="00280F4B">
              <w:rPr>
                <w:rFonts w:ascii="Arial" w:eastAsia="Arial" w:hAnsi="Arial" w:cs="Arial"/>
                <w:lang w:val="cs-CZ"/>
              </w:rPr>
              <w:t>736 499 471</w:t>
            </w:r>
          </w:p>
        </w:tc>
        <w:tc>
          <w:tcPr>
            <w:tcW w:w="3350" w:type="dxa"/>
          </w:tcPr>
          <w:p w14:paraId="7FE916DB" w14:textId="77777777" w:rsidR="009C4202" w:rsidRPr="00280F4B" w:rsidRDefault="009C4202" w:rsidP="009C4202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lang w:val="cs-CZ"/>
              </w:rPr>
            </w:pPr>
            <w:r w:rsidRPr="00280F4B">
              <w:rPr>
                <w:rFonts w:ascii="Arial" w:eastAsia="Arial" w:hAnsi="Arial" w:cs="Arial"/>
                <w:lang w:val="cs-CZ"/>
              </w:rPr>
              <w:t>775 038 045</w:t>
            </w:r>
          </w:p>
        </w:tc>
        <w:tc>
          <w:tcPr>
            <w:tcW w:w="1494" w:type="dxa"/>
          </w:tcPr>
          <w:p w14:paraId="2C1ECF2A" w14:textId="77777777" w:rsidR="009C4202" w:rsidRPr="00280F4B" w:rsidRDefault="009C4202" w:rsidP="009C4202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lang w:val="cs-CZ"/>
              </w:rPr>
            </w:pPr>
          </w:p>
        </w:tc>
      </w:tr>
      <w:tr w:rsidR="009C4202" w:rsidRPr="00280F4B" w14:paraId="39AE9E0B" w14:textId="77777777" w:rsidTr="009C4202">
        <w:tc>
          <w:tcPr>
            <w:tcW w:w="1762" w:type="dxa"/>
          </w:tcPr>
          <w:p w14:paraId="18B534BA" w14:textId="77777777" w:rsidR="009C4202" w:rsidRPr="00280F4B" w:rsidRDefault="009C4202" w:rsidP="009C42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s-CZ"/>
              </w:rPr>
            </w:pPr>
          </w:p>
        </w:tc>
        <w:tc>
          <w:tcPr>
            <w:tcW w:w="3105" w:type="dxa"/>
          </w:tcPr>
          <w:p w14:paraId="7AB48AAD" w14:textId="77777777" w:rsidR="009C4202" w:rsidRPr="00280F4B" w:rsidRDefault="009C4202" w:rsidP="009C4202">
            <w:pPr>
              <w:spacing w:line="360" w:lineRule="auto"/>
              <w:rPr>
                <w:rFonts w:ascii="Arial" w:eastAsia="Arial" w:hAnsi="Arial" w:cs="Arial"/>
                <w:lang w:val="cs-CZ"/>
              </w:rPr>
            </w:pPr>
            <w:r w:rsidRPr="00280F4B">
              <w:rPr>
                <w:rFonts w:ascii="Arial" w:eastAsia="Arial" w:hAnsi="Arial" w:cs="Arial"/>
                <w:lang w:val="cs-CZ"/>
              </w:rPr>
              <w:t xml:space="preserve">david.horak@prkonektor.cz </w:t>
            </w:r>
          </w:p>
          <w:p w14:paraId="7B38F725" w14:textId="77777777" w:rsidR="009C4202" w:rsidRPr="00280F4B" w:rsidRDefault="00627BA6" w:rsidP="009C4202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lang w:val="cs-CZ"/>
              </w:rPr>
            </w:pPr>
            <w:hyperlink r:id="rId9" w:history="1"/>
          </w:p>
        </w:tc>
        <w:tc>
          <w:tcPr>
            <w:tcW w:w="3350" w:type="dxa"/>
          </w:tcPr>
          <w:p w14:paraId="536E40A6" w14:textId="77777777" w:rsidR="009C4202" w:rsidRPr="00280F4B" w:rsidRDefault="009C4202" w:rsidP="009C4202">
            <w:pPr>
              <w:spacing w:line="360" w:lineRule="auto"/>
              <w:rPr>
                <w:rFonts w:ascii="Arial" w:eastAsia="Arial" w:hAnsi="Arial" w:cs="Arial"/>
                <w:lang w:val="cs-CZ"/>
              </w:rPr>
            </w:pPr>
            <w:r w:rsidRPr="00280F4B">
              <w:rPr>
                <w:rFonts w:ascii="Arial" w:eastAsia="Arial" w:hAnsi="Arial" w:cs="Arial"/>
                <w:lang w:val="cs-CZ"/>
              </w:rPr>
              <w:t>corporateaffairsczsk@mdlz.com</w:t>
            </w:r>
          </w:p>
        </w:tc>
        <w:tc>
          <w:tcPr>
            <w:tcW w:w="1494" w:type="dxa"/>
          </w:tcPr>
          <w:p w14:paraId="47B30409" w14:textId="77777777" w:rsidR="009C4202" w:rsidRPr="00280F4B" w:rsidRDefault="009C4202" w:rsidP="009C4202">
            <w:pPr>
              <w:spacing w:line="360" w:lineRule="auto"/>
              <w:rPr>
                <w:rFonts w:ascii="Arial" w:eastAsia="Arial" w:hAnsi="Arial" w:cs="Arial"/>
                <w:lang w:val="cs-CZ"/>
              </w:rPr>
            </w:pPr>
          </w:p>
        </w:tc>
      </w:tr>
    </w:tbl>
    <w:p w14:paraId="2A65475E" w14:textId="4E6E813C" w:rsidR="009C4202" w:rsidRDefault="009C4202" w:rsidP="009C4202">
      <w:pPr>
        <w:spacing w:after="120" w:line="360" w:lineRule="auto"/>
        <w:rPr>
          <w:rFonts w:ascii="Arial" w:hAnsi="Arial" w:cs="Arial"/>
          <w:b/>
          <w:color w:val="4F2170"/>
          <w:sz w:val="28"/>
          <w:szCs w:val="36"/>
        </w:rPr>
      </w:pPr>
    </w:p>
    <w:p w14:paraId="78FE2941" w14:textId="77777777" w:rsidR="009C4202" w:rsidRDefault="009C4202" w:rsidP="00B31CD1">
      <w:pPr>
        <w:spacing w:after="120" w:line="360" w:lineRule="auto"/>
        <w:jc w:val="center"/>
        <w:rPr>
          <w:rFonts w:ascii="Arial" w:hAnsi="Arial" w:cs="Arial"/>
          <w:b/>
          <w:color w:val="4F2170"/>
          <w:sz w:val="28"/>
          <w:szCs w:val="36"/>
        </w:rPr>
      </w:pPr>
    </w:p>
    <w:p w14:paraId="6BC9E8B3" w14:textId="77777777" w:rsidR="009C4202" w:rsidRDefault="009C4202" w:rsidP="00B31CD1">
      <w:pPr>
        <w:spacing w:after="120" w:line="360" w:lineRule="auto"/>
        <w:jc w:val="center"/>
        <w:rPr>
          <w:rFonts w:ascii="Arial" w:hAnsi="Arial" w:cs="Arial"/>
          <w:b/>
          <w:color w:val="4F2170"/>
          <w:sz w:val="28"/>
          <w:szCs w:val="36"/>
        </w:rPr>
      </w:pPr>
    </w:p>
    <w:p w14:paraId="055516C0" w14:textId="65AD258F" w:rsidR="007447EE" w:rsidRPr="006E5DAE" w:rsidRDefault="006E5DAE" w:rsidP="00B31CD1">
      <w:pPr>
        <w:spacing w:after="120" w:line="360" w:lineRule="auto"/>
        <w:jc w:val="center"/>
        <w:rPr>
          <w:rFonts w:ascii="Arial" w:hAnsi="Arial" w:cs="Arial"/>
          <w:b/>
          <w:color w:val="4F2170"/>
          <w:sz w:val="36"/>
          <w:szCs w:val="36"/>
        </w:rPr>
      </w:pPr>
      <w:r w:rsidRPr="006E5DAE">
        <w:rPr>
          <w:rFonts w:ascii="Arial" w:hAnsi="Arial" w:cs="Arial"/>
          <w:b/>
          <w:color w:val="4F2170"/>
          <w:sz w:val="32"/>
          <w:szCs w:val="36"/>
        </w:rPr>
        <w:t xml:space="preserve">Milka bude mít </w:t>
      </w:r>
      <w:r w:rsidR="00051F80">
        <w:rPr>
          <w:rFonts w:ascii="Arial" w:hAnsi="Arial" w:cs="Arial"/>
          <w:b/>
          <w:color w:val="4F2170"/>
          <w:sz w:val="32"/>
          <w:szCs w:val="36"/>
        </w:rPr>
        <w:t xml:space="preserve">zmrzlou </w:t>
      </w:r>
      <w:r w:rsidRPr="006E5DAE">
        <w:rPr>
          <w:rFonts w:ascii="Arial" w:hAnsi="Arial" w:cs="Arial"/>
          <w:b/>
          <w:color w:val="4F2170"/>
          <w:sz w:val="32"/>
          <w:szCs w:val="36"/>
        </w:rPr>
        <w:t xml:space="preserve">vánoční </w:t>
      </w:r>
      <w:r w:rsidR="009B3ABD">
        <w:rPr>
          <w:rFonts w:ascii="Arial" w:hAnsi="Arial" w:cs="Arial"/>
          <w:b/>
          <w:color w:val="4F2170"/>
          <w:sz w:val="32"/>
          <w:szCs w:val="36"/>
        </w:rPr>
        <w:t>vesničku</w:t>
      </w:r>
      <w:r w:rsidRPr="006E5DAE">
        <w:rPr>
          <w:rFonts w:ascii="Arial" w:hAnsi="Arial" w:cs="Arial"/>
          <w:b/>
          <w:color w:val="4F2170"/>
          <w:sz w:val="32"/>
          <w:szCs w:val="36"/>
        </w:rPr>
        <w:t xml:space="preserve"> v teple </w:t>
      </w:r>
    </w:p>
    <w:p w14:paraId="57AA3E63" w14:textId="2510AC39" w:rsidR="003E3B64" w:rsidRPr="00EC5818" w:rsidRDefault="006E5DAE" w:rsidP="002B7EE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4F2170"/>
        </w:rPr>
        <w:t>Čokoláda z portfolia Mondelēz International letos přesune svou předvánoční zážitkovou aktivaci do vnitřních prostor nákupní</w:t>
      </w:r>
      <w:r w:rsidR="009B3ABD">
        <w:rPr>
          <w:rFonts w:ascii="Arial" w:hAnsi="Arial" w:cs="Arial"/>
          <w:b/>
          <w:color w:val="4F2170"/>
        </w:rPr>
        <w:t>ho cent</w:t>
      </w:r>
      <w:r>
        <w:rPr>
          <w:rFonts w:ascii="Arial" w:hAnsi="Arial" w:cs="Arial"/>
          <w:b/>
          <w:color w:val="4F2170"/>
        </w:rPr>
        <w:t>r</w:t>
      </w:r>
      <w:r w:rsidR="009B3ABD">
        <w:rPr>
          <w:rFonts w:ascii="Arial" w:hAnsi="Arial" w:cs="Arial"/>
          <w:b/>
          <w:color w:val="4F2170"/>
        </w:rPr>
        <w:t>a</w:t>
      </w:r>
    </w:p>
    <w:p w14:paraId="2C5675CB" w14:textId="62FD5FE2" w:rsidR="00EC5818" w:rsidRPr="006E5DAE" w:rsidRDefault="00B50EEF" w:rsidP="002B7EE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4F2170"/>
        </w:rPr>
        <w:t>Společně s Ester Ledeckou budou h</w:t>
      </w:r>
      <w:r w:rsidR="00753FE7">
        <w:rPr>
          <w:rFonts w:ascii="Arial" w:hAnsi="Arial" w:cs="Arial"/>
          <w:b/>
          <w:color w:val="4F2170"/>
        </w:rPr>
        <w:t xml:space="preserve">lavními tvářemi kampaně </w:t>
      </w:r>
      <w:r w:rsidR="00582752">
        <w:rPr>
          <w:rFonts w:ascii="Arial" w:hAnsi="Arial" w:cs="Arial"/>
          <w:b/>
          <w:color w:val="4F2170"/>
        </w:rPr>
        <w:t xml:space="preserve">ve svátečním období </w:t>
      </w:r>
      <w:r w:rsidR="00753FE7">
        <w:rPr>
          <w:rFonts w:ascii="Arial" w:hAnsi="Arial" w:cs="Arial"/>
          <w:b/>
          <w:color w:val="4F2170"/>
        </w:rPr>
        <w:t>zpěvačka Celeste Buckingham a youtuber GoGoManTV</w:t>
      </w:r>
      <w:r w:rsidR="006E5DAE" w:rsidRPr="006E5DAE">
        <w:rPr>
          <w:rFonts w:ascii="Arial" w:hAnsi="Arial" w:cs="Arial"/>
          <w:b/>
          <w:color w:val="4F2170"/>
          <w:sz w:val="28"/>
          <w:szCs w:val="36"/>
        </w:rPr>
        <w:t xml:space="preserve"> </w:t>
      </w:r>
    </w:p>
    <w:p w14:paraId="55015243" w14:textId="77777777" w:rsidR="007447EE" w:rsidRPr="001929C6" w:rsidRDefault="00152933" w:rsidP="00B31CD1">
      <w:pPr>
        <w:pStyle w:val="ListParagraph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29C6">
        <w:rPr>
          <w:rFonts w:ascii="Arial" w:hAnsi="Arial" w:cs="Arial"/>
          <w:sz w:val="20"/>
          <w:szCs w:val="20"/>
        </w:rPr>
        <w:tab/>
      </w:r>
    </w:p>
    <w:p w14:paraId="34C902D7" w14:textId="2B0BDAE3" w:rsidR="00A40E07" w:rsidRDefault="00CF4343" w:rsidP="00BA3703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Praha </w:t>
      </w:r>
      <w:r w:rsidR="00627BA6" w:rsidRPr="00627BA6">
        <w:rPr>
          <w:rFonts w:ascii="Arial" w:hAnsi="Arial" w:cs="Arial"/>
          <w:sz w:val="20"/>
          <w:szCs w:val="20"/>
          <w:highlight w:val="yellow"/>
        </w:rPr>
        <w:t>28</w:t>
      </w:r>
      <w:r w:rsidR="00310D56" w:rsidRPr="00627BA6">
        <w:rPr>
          <w:rFonts w:ascii="Arial" w:hAnsi="Arial" w:cs="Arial"/>
          <w:sz w:val="20"/>
          <w:szCs w:val="20"/>
          <w:highlight w:val="yellow"/>
        </w:rPr>
        <w:t>.</w:t>
      </w:r>
      <w:r w:rsidR="00310D56" w:rsidRPr="001929C6">
        <w:rPr>
          <w:rFonts w:ascii="Arial" w:hAnsi="Arial" w:cs="Arial"/>
          <w:sz w:val="20"/>
          <w:szCs w:val="20"/>
        </w:rPr>
        <w:t xml:space="preserve"> </w:t>
      </w:r>
      <w:r w:rsidR="00BA3703">
        <w:rPr>
          <w:rFonts w:ascii="Arial" w:hAnsi="Arial" w:cs="Arial"/>
          <w:sz w:val="20"/>
          <w:szCs w:val="20"/>
        </w:rPr>
        <w:t xml:space="preserve">listopadu </w:t>
      </w:r>
      <w:r>
        <w:rPr>
          <w:rFonts w:ascii="Arial" w:hAnsi="Arial" w:cs="Arial"/>
          <w:sz w:val="20"/>
          <w:szCs w:val="20"/>
        </w:rPr>
        <w:t>2</w:t>
      </w:r>
      <w:r w:rsidR="00310D56" w:rsidRPr="001929C6">
        <w:rPr>
          <w:rFonts w:ascii="Arial" w:hAnsi="Arial" w:cs="Arial"/>
          <w:sz w:val="20"/>
          <w:szCs w:val="20"/>
        </w:rPr>
        <w:t>0</w:t>
      </w:r>
      <w:r w:rsidR="00753FE7">
        <w:rPr>
          <w:rFonts w:ascii="Arial" w:hAnsi="Arial" w:cs="Arial"/>
          <w:sz w:val="20"/>
          <w:szCs w:val="20"/>
        </w:rPr>
        <w:t>18</w:t>
      </w:r>
      <w:r w:rsidR="00310D56" w:rsidRPr="001929C6">
        <w:rPr>
          <w:rFonts w:ascii="Arial" w:hAnsi="Arial" w:cs="Arial"/>
          <w:sz w:val="20"/>
          <w:szCs w:val="20"/>
        </w:rPr>
        <w:t xml:space="preserve"> </w:t>
      </w:r>
      <w:r w:rsidR="001E53F8">
        <w:rPr>
          <w:rFonts w:ascii="Arial" w:hAnsi="Arial" w:cs="Arial"/>
          <w:sz w:val="20"/>
          <w:szCs w:val="20"/>
        </w:rPr>
        <w:t>–</w:t>
      </w:r>
      <w:r w:rsidR="00310D56" w:rsidRPr="001929C6">
        <w:rPr>
          <w:rFonts w:ascii="Arial" w:hAnsi="Arial" w:cs="Arial"/>
          <w:sz w:val="20"/>
          <w:szCs w:val="20"/>
        </w:rPr>
        <w:t xml:space="preserve"> </w:t>
      </w:r>
      <w:r w:rsidR="00786654">
        <w:rPr>
          <w:rFonts w:ascii="Arial" w:hAnsi="Arial" w:cs="Arial"/>
          <w:sz w:val="20"/>
          <w:szCs w:val="20"/>
        </w:rPr>
        <w:t>Přímo v prostorách obchodního Centra</w:t>
      </w:r>
      <w:r w:rsidR="005758D3">
        <w:rPr>
          <w:rFonts w:ascii="Arial" w:hAnsi="Arial" w:cs="Arial"/>
          <w:sz w:val="20"/>
          <w:szCs w:val="20"/>
        </w:rPr>
        <w:t xml:space="preserve"> Černý most </w:t>
      </w:r>
      <w:r w:rsidR="00044DE1">
        <w:rPr>
          <w:rFonts w:ascii="Arial" w:hAnsi="Arial" w:cs="Arial"/>
          <w:sz w:val="20"/>
          <w:szCs w:val="20"/>
        </w:rPr>
        <w:t xml:space="preserve">postaví </w:t>
      </w:r>
      <w:r w:rsidR="005758D3">
        <w:rPr>
          <w:rFonts w:ascii="Arial" w:hAnsi="Arial" w:cs="Arial"/>
          <w:sz w:val="20"/>
          <w:szCs w:val="20"/>
        </w:rPr>
        <w:t xml:space="preserve">letos </w:t>
      </w:r>
      <w:r w:rsidR="00753FE7">
        <w:rPr>
          <w:rFonts w:ascii="Arial" w:hAnsi="Arial" w:cs="Arial"/>
          <w:sz w:val="20"/>
          <w:szCs w:val="20"/>
        </w:rPr>
        <w:t xml:space="preserve">značka čokolády Milka </w:t>
      </w:r>
      <w:r w:rsidR="009B3ABD">
        <w:rPr>
          <w:rFonts w:ascii="Arial" w:hAnsi="Arial" w:cs="Arial"/>
          <w:sz w:val="20"/>
          <w:szCs w:val="20"/>
        </w:rPr>
        <w:t>kulisy idylické vánoční vesničky</w:t>
      </w:r>
      <w:r w:rsidR="00A40E07">
        <w:rPr>
          <w:rFonts w:ascii="Arial" w:hAnsi="Arial" w:cs="Arial"/>
          <w:sz w:val="20"/>
          <w:szCs w:val="20"/>
        </w:rPr>
        <w:t xml:space="preserve">. </w:t>
      </w:r>
      <w:r w:rsidR="009B3ABD">
        <w:rPr>
          <w:rFonts w:ascii="Arial" w:hAnsi="Arial" w:cs="Arial"/>
          <w:sz w:val="20"/>
          <w:szCs w:val="20"/>
        </w:rPr>
        <w:t>Návštěvníky v </w:t>
      </w:r>
      <w:bookmarkStart w:id="0" w:name="_GoBack"/>
      <w:bookmarkEnd w:id="0"/>
      <w:r w:rsidR="009B3ABD">
        <w:rPr>
          <w:rFonts w:ascii="Arial" w:hAnsi="Arial" w:cs="Arial"/>
          <w:sz w:val="20"/>
          <w:szCs w:val="20"/>
        </w:rPr>
        <w:t>nich od začátku prosince až do předposlední adventní neděle čeká zábavní program, soutěže, ochutnávky i další aktivity.</w:t>
      </w:r>
      <w:r w:rsidR="00786654">
        <w:rPr>
          <w:rFonts w:ascii="Arial" w:hAnsi="Arial" w:cs="Arial"/>
          <w:sz w:val="20"/>
          <w:szCs w:val="20"/>
        </w:rPr>
        <w:t xml:space="preserve"> </w:t>
      </w:r>
      <w:r w:rsidR="00A40E07">
        <w:rPr>
          <w:rFonts w:ascii="Arial" w:hAnsi="Arial" w:cs="Arial"/>
          <w:sz w:val="20"/>
          <w:szCs w:val="20"/>
        </w:rPr>
        <w:t xml:space="preserve">Zážitková aktivace bude i letos součástí širokého spektra propagačních aktivit zaměřených na podporu prodejů značky Milka v obchodně nejsilnější sezóně roku. </w:t>
      </w:r>
      <w:r w:rsidR="009B3ABD">
        <w:rPr>
          <w:rFonts w:ascii="Arial" w:hAnsi="Arial" w:cs="Arial"/>
          <w:sz w:val="20"/>
          <w:szCs w:val="20"/>
        </w:rPr>
        <w:t>Nasazen bude televizní spot</w:t>
      </w:r>
      <w:r w:rsidR="00A40E07">
        <w:rPr>
          <w:rFonts w:ascii="Arial" w:hAnsi="Arial" w:cs="Arial"/>
          <w:sz w:val="20"/>
          <w:szCs w:val="20"/>
        </w:rPr>
        <w:t xml:space="preserve"> </w:t>
      </w:r>
      <w:r w:rsidR="009B3ABD">
        <w:rPr>
          <w:rFonts w:ascii="Arial" w:hAnsi="Arial" w:cs="Arial"/>
          <w:sz w:val="20"/>
          <w:szCs w:val="20"/>
        </w:rPr>
        <w:t>se strojem času od hvězdného</w:t>
      </w:r>
      <w:r w:rsidR="00051F80">
        <w:rPr>
          <w:rFonts w:ascii="Arial" w:hAnsi="Arial" w:cs="Arial"/>
          <w:sz w:val="20"/>
          <w:szCs w:val="20"/>
        </w:rPr>
        <w:t xml:space="preserve"> francouzského</w:t>
      </w:r>
      <w:r w:rsidR="009B3ABD">
        <w:rPr>
          <w:rFonts w:ascii="Arial" w:hAnsi="Arial" w:cs="Arial"/>
          <w:sz w:val="20"/>
          <w:szCs w:val="20"/>
        </w:rPr>
        <w:t xml:space="preserve"> filmového režiséra </w:t>
      </w:r>
      <w:r w:rsidR="009B3ABD" w:rsidRPr="009B3ABD">
        <w:rPr>
          <w:rFonts w:ascii="Arial" w:hAnsi="Arial" w:cs="Arial"/>
          <w:sz w:val="20"/>
          <w:szCs w:val="20"/>
        </w:rPr>
        <w:t>Jean-Pierre Jeunet</w:t>
      </w:r>
      <w:r w:rsidR="009B3ABD">
        <w:rPr>
          <w:rFonts w:ascii="Arial" w:hAnsi="Arial" w:cs="Arial"/>
          <w:sz w:val="20"/>
          <w:szCs w:val="20"/>
        </w:rPr>
        <w:t xml:space="preserve">a </w:t>
      </w:r>
      <w:r w:rsidR="00A40E07">
        <w:rPr>
          <w:rFonts w:ascii="Arial" w:hAnsi="Arial" w:cs="Arial"/>
          <w:sz w:val="20"/>
          <w:szCs w:val="20"/>
        </w:rPr>
        <w:t xml:space="preserve">i podpora ze strany influencerů v prostředí sociálních sítí. Na vizuálech s vánočními motivy letos Milku poprvé podporuje české lyžařské eso, Ester Ledecká. </w:t>
      </w:r>
    </w:p>
    <w:p w14:paraId="30F21717" w14:textId="11D04673" w:rsidR="002C7AD9" w:rsidRDefault="002C7AD9" w:rsidP="002C7AD9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„Zpříjemnit a ozvláštnit nějakým způsobem nákupy v hektickém předvánočním období, to je hlavním cílem našich aktivit v prostorách obchodů a obchodních center,“ </w:t>
      </w:r>
      <w:r w:rsidRPr="009C77E3">
        <w:rPr>
          <w:rFonts w:ascii="Arial" w:hAnsi="Arial" w:cs="Arial"/>
          <w:sz w:val="20"/>
          <w:szCs w:val="20"/>
        </w:rPr>
        <w:t>říká Lucie Hasincová, manažerka značky Milka</w:t>
      </w:r>
      <w:r w:rsidRPr="00D75A8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„Zážitková aktivace v Centru Černý most, kde budou zákazníci moci vyrábět ozdoby na stromeček nebo psát dopisy Ježíškovi, je naší hlavní akcí, v menším rozměru ale cílíme na spotřebitele i v dalších obchodech. V nich budeme nabízet ochutnávky, ale například také fotografování před obrazovým motivem zasněženého městečka.“ </w:t>
      </w:r>
    </w:p>
    <w:p w14:paraId="4B8BB73A" w14:textId="77777777" w:rsidR="00051F80" w:rsidRDefault="005D53E8" w:rsidP="00383564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9C77E3">
        <w:rPr>
          <w:rFonts w:ascii="Arial" w:hAnsi="Arial" w:cs="Arial"/>
          <w:sz w:val="20"/>
          <w:szCs w:val="20"/>
        </w:rPr>
        <w:t> digitálu</w:t>
      </w:r>
      <w:r w:rsidRPr="00BA3703">
        <w:rPr>
          <w:rFonts w:ascii="Arial" w:hAnsi="Arial" w:cs="Arial"/>
          <w:sz w:val="20"/>
          <w:szCs w:val="20"/>
        </w:rPr>
        <w:t xml:space="preserve"> </w:t>
      </w:r>
      <w:r w:rsidR="009C77E3">
        <w:rPr>
          <w:rFonts w:ascii="Arial" w:hAnsi="Arial" w:cs="Arial"/>
          <w:sz w:val="20"/>
          <w:szCs w:val="20"/>
        </w:rPr>
        <w:t xml:space="preserve">je </w:t>
      </w:r>
      <w:r>
        <w:rPr>
          <w:rFonts w:ascii="Arial" w:hAnsi="Arial" w:cs="Arial"/>
          <w:sz w:val="20"/>
          <w:szCs w:val="20"/>
        </w:rPr>
        <w:t xml:space="preserve">komunikace </w:t>
      </w:r>
      <w:r w:rsidRPr="00BA3703">
        <w:rPr>
          <w:rFonts w:ascii="Arial" w:hAnsi="Arial" w:cs="Arial"/>
          <w:sz w:val="20"/>
          <w:szCs w:val="20"/>
        </w:rPr>
        <w:t xml:space="preserve">postavena na </w:t>
      </w:r>
      <w:r w:rsidR="001C406C">
        <w:rPr>
          <w:rFonts w:ascii="Arial" w:hAnsi="Arial" w:cs="Arial"/>
          <w:sz w:val="20"/>
          <w:szCs w:val="20"/>
        </w:rPr>
        <w:t>spolupráci se zpěvačkou Celeste Buckingham a youtuberem GoGoManTV</w:t>
      </w:r>
      <w:r w:rsidR="009C77E3">
        <w:rPr>
          <w:rFonts w:ascii="Arial" w:hAnsi="Arial" w:cs="Arial"/>
          <w:sz w:val="20"/>
          <w:szCs w:val="20"/>
        </w:rPr>
        <w:t>, kteří vytvoří autorské video a osobně se zúčastní eventů v Praze i Bratislavě</w:t>
      </w:r>
      <w:r w:rsidR="00051F80">
        <w:rPr>
          <w:rFonts w:ascii="Arial" w:hAnsi="Arial" w:cs="Arial"/>
          <w:sz w:val="20"/>
          <w:szCs w:val="20"/>
        </w:rPr>
        <w:t xml:space="preserve">, kde bude vánoční vesnička postavena v Obchodním centru Eurovea. </w:t>
      </w:r>
      <w:r w:rsidRPr="00BA3703">
        <w:rPr>
          <w:rFonts w:ascii="Arial" w:hAnsi="Arial" w:cs="Arial"/>
          <w:sz w:val="20"/>
          <w:szCs w:val="20"/>
        </w:rPr>
        <w:t>Ob</w:t>
      </w:r>
      <w:r w:rsidR="001C406C">
        <w:rPr>
          <w:rFonts w:ascii="Arial" w:hAnsi="Arial" w:cs="Arial"/>
          <w:sz w:val="20"/>
          <w:szCs w:val="20"/>
        </w:rPr>
        <w:t>a</w:t>
      </w:r>
      <w:r w:rsidRPr="00BA3703">
        <w:rPr>
          <w:rFonts w:ascii="Arial" w:hAnsi="Arial" w:cs="Arial"/>
          <w:sz w:val="20"/>
          <w:szCs w:val="20"/>
        </w:rPr>
        <w:t xml:space="preserve"> influence</w:t>
      </w:r>
      <w:r w:rsidR="001C406C">
        <w:rPr>
          <w:rFonts w:ascii="Arial" w:hAnsi="Arial" w:cs="Arial"/>
          <w:sz w:val="20"/>
          <w:szCs w:val="20"/>
        </w:rPr>
        <w:t>ři</w:t>
      </w:r>
      <w:r w:rsidRPr="00BA3703">
        <w:rPr>
          <w:rFonts w:ascii="Arial" w:hAnsi="Arial" w:cs="Arial"/>
          <w:sz w:val="20"/>
          <w:szCs w:val="20"/>
        </w:rPr>
        <w:t xml:space="preserve"> podpoří</w:t>
      </w:r>
      <w:r w:rsidR="001C406C">
        <w:rPr>
          <w:rFonts w:ascii="Arial" w:hAnsi="Arial" w:cs="Arial"/>
          <w:sz w:val="20"/>
          <w:szCs w:val="20"/>
        </w:rPr>
        <w:t xml:space="preserve"> kampaň</w:t>
      </w:r>
      <w:r w:rsidRPr="00BA3703">
        <w:rPr>
          <w:rFonts w:ascii="Arial" w:hAnsi="Arial" w:cs="Arial"/>
          <w:sz w:val="20"/>
          <w:szCs w:val="20"/>
        </w:rPr>
        <w:t xml:space="preserve"> během adventu i na svých digitálních kanálech.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764241F" w14:textId="63519345" w:rsidR="00B70DFB" w:rsidRDefault="005D53E8" w:rsidP="00383564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BA3703">
        <w:rPr>
          <w:rFonts w:ascii="Arial" w:hAnsi="Arial" w:cs="Arial"/>
          <w:sz w:val="20"/>
          <w:szCs w:val="20"/>
        </w:rPr>
        <w:t xml:space="preserve">PR komunikaci, produkci eventů a spolupráci s influencery zajišťuje agentura PR.Konektor. Digitální část kampaně má na starosti </w:t>
      </w:r>
      <w:r w:rsidR="001C406C">
        <w:rPr>
          <w:rFonts w:ascii="Arial" w:hAnsi="Arial" w:cs="Arial"/>
          <w:sz w:val="20"/>
          <w:szCs w:val="20"/>
        </w:rPr>
        <w:t>Konektor Social</w:t>
      </w:r>
      <w:r w:rsidRPr="00BA3703">
        <w:rPr>
          <w:rFonts w:ascii="Arial" w:hAnsi="Arial" w:cs="Arial"/>
          <w:sz w:val="20"/>
          <w:szCs w:val="20"/>
        </w:rPr>
        <w:t xml:space="preserve">, </w:t>
      </w:r>
      <w:r w:rsidRPr="00627BA6">
        <w:rPr>
          <w:rFonts w:ascii="Arial" w:hAnsi="Arial" w:cs="Arial"/>
          <w:sz w:val="20"/>
          <w:szCs w:val="20"/>
        </w:rPr>
        <w:t>nákup médií realizuje agentura Carat.</w:t>
      </w:r>
    </w:p>
    <w:p w14:paraId="0875A6FE" w14:textId="513D9C96" w:rsidR="00B70DFB" w:rsidRDefault="00B70DFB" w:rsidP="001C40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Tiskové zprávy společnosti Mondelez International v České republice a na Slovensku najdete zde: </w:t>
      </w:r>
    </w:p>
    <w:p w14:paraId="7AC61AD3" w14:textId="5754F4BC" w:rsidR="001C406C" w:rsidRPr="009C4202" w:rsidRDefault="00627BA6" w:rsidP="009C4202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hyperlink r:id="rId10" w:history="1">
        <w:r w:rsidR="00B70DFB" w:rsidRPr="00E870C1">
          <w:rPr>
            <w:rStyle w:val="Hyperlink"/>
            <w:rFonts w:ascii="Arial" w:hAnsi="Arial" w:cs="Arial"/>
            <w:sz w:val="20"/>
            <w:szCs w:val="20"/>
          </w:rPr>
          <w:t>http://www.mynewsdesk.com/cz/mondelez-cz-sk</w:t>
        </w:r>
      </w:hyperlink>
    </w:p>
    <w:p w14:paraId="26377772" w14:textId="77777777" w:rsidR="001C406C" w:rsidRDefault="001C406C" w:rsidP="007447EE">
      <w:pPr>
        <w:autoSpaceDE w:val="0"/>
        <w:autoSpaceDN w:val="0"/>
        <w:spacing w:after="0" w:line="360" w:lineRule="auto"/>
        <w:rPr>
          <w:rFonts w:ascii="Arial" w:eastAsia="Calibri" w:hAnsi="Arial" w:cs="Arial"/>
          <w:b/>
          <w:color w:val="4F2170"/>
          <w:szCs w:val="36"/>
        </w:rPr>
      </w:pPr>
    </w:p>
    <w:p w14:paraId="7858264F" w14:textId="1D000E76" w:rsidR="007447EE" w:rsidRPr="0089281B" w:rsidRDefault="007447EE" w:rsidP="007447EE">
      <w:pPr>
        <w:autoSpaceDE w:val="0"/>
        <w:autoSpaceDN w:val="0"/>
        <w:spacing w:after="0" w:line="360" w:lineRule="auto"/>
        <w:rPr>
          <w:rFonts w:ascii="Arial" w:eastAsia="Calibri" w:hAnsi="Arial" w:cs="Arial"/>
          <w:b/>
          <w:color w:val="4F2170"/>
          <w:szCs w:val="36"/>
        </w:rPr>
      </w:pPr>
      <w:r w:rsidRPr="0089281B">
        <w:rPr>
          <w:rFonts w:ascii="Arial" w:eastAsia="Calibri" w:hAnsi="Arial" w:cs="Arial"/>
          <w:b/>
          <w:color w:val="4F2170"/>
          <w:szCs w:val="36"/>
        </w:rPr>
        <w:t>O společnosti Mondelez Czech Republic s.r.o.</w:t>
      </w:r>
    </w:p>
    <w:p w14:paraId="68C29278" w14:textId="60D858B1" w:rsidR="007447EE" w:rsidRDefault="007447EE" w:rsidP="007447EE">
      <w:pPr>
        <w:spacing w:after="0" w:line="360" w:lineRule="auto"/>
        <w:ind w:firstLine="720"/>
        <w:jc w:val="both"/>
        <w:rPr>
          <w:rFonts w:ascii="Arial" w:hAnsi="Arial" w:cs="Arial"/>
          <w:sz w:val="20"/>
        </w:rPr>
      </w:pPr>
      <w:r w:rsidRPr="0089281B">
        <w:rPr>
          <w:rFonts w:ascii="Arial" w:hAnsi="Arial" w:cs="Arial"/>
          <w:sz w:val="20"/>
        </w:rPr>
        <w:t xml:space="preserve"> Společnost Mondelez Czech Republic s.r.o. je součástí skupiny společností Mondelēz International, která je předním světovým výrobcem čokolády, sušenek, žvýkaček a bonbonů. </w:t>
      </w:r>
      <w:r w:rsidR="00D91AA8">
        <w:rPr>
          <w:rFonts w:ascii="Arial" w:hAnsi="Arial" w:cs="Arial"/>
          <w:sz w:val="20"/>
        </w:rPr>
        <w:t>Skupina v </w:t>
      </w:r>
      <w:r w:rsidRPr="0089281B">
        <w:rPr>
          <w:rFonts w:ascii="Arial" w:hAnsi="Arial" w:cs="Arial"/>
          <w:sz w:val="20"/>
        </w:rPr>
        <w:t>současné době zaměstnává téměř 100 tisíc zaměstnanců a své výrobky prodává ve 16</w:t>
      </w:r>
      <w:r w:rsidR="00627BA6">
        <w:rPr>
          <w:rFonts w:ascii="Arial" w:hAnsi="Arial" w:cs="Arial"/>
          <w:sz w:val="20"/>
        </w:rPr>
        <w:t>0</w:t>
      </w:r>
      <w:r w:rsidRPr="0089281B">
        <w:rPr>
          <w:rFonts w:ascii="Arial" w:hAnsi="Arial" w:cs="Arial"/>
          <w:sz w:val="20"/>
        </w:rPr>
        <w:t xml:space="preserve"> zemích světa. Mezi její nejznámější značky patří čokoláda Milka a Cadbury, sušenky Oreo a LU nebo žvýkačky Trident. Do portfolia produktů na českém a slovenském trhu patří značky BeBe Dobré ráno, Brumík, Fidorka, Figaro, Halls, Kolonáda, Miňonky, TUC či Zlaté. Mondelēz International je v České republice a na Slovensku jedničkou ve výrobě sušenek a čokoládových cukrovinek. Ve čtyřech továrnách, dvou obchodních jednotkách a centru sdílených služeb zaměstnává téměř </w:t>
      </w:r>
      <w:r w:rsidR="0094783A">
        <w:rPr>
          <w:rFonts w:ascii="Arial" w:hAnsi="Arial" w:cs="Arial"/>
          <w:sz w:val="20"/>
        </w:rPr>
        <w:t>2,5</w:t>
      </w:r>
      <w:r w:rsidRPr="0089281B">
        <w:rPr>
          <w:rFonts w:ascii="Arial" w:hAnsi="Arial" w:cs="Arial"/>
          <w:sz w:val="20"/>
        </w:rPr>
        <w:t xml:space="preserve"> tisíce lidí. Obchodní zastoupení firmy zde prodává 430 produktů pod 19 značkami. Více na </w:t>
      </w:r>
      <w:hyperlink r:id="rId11" w:history="1">
        <w:r w:rsidRPr="0089281B">
          <w:rPr>
            <w:rStyle w:val="Hyperlink"/>
            <w:rFonts w:ascii="Arial" w:hAnsi="Arial" w:cs="Arial"/>
            <w:sz w:val="20"/>
          </w:rPr>
          <w:t>www.mondelezinternational.com</w:t>
        </w:r>
      </w:hyperlink>
      <w:r w:rsidRPr="0089281B">
        <w:rPr>
          <w:rFonts w:ascii="Arial" w:hAnsi="Arial" w:cs="Arial"/>
          <w:sz w:val="20"/>
        </w:rPr>
        <w:t xml:space="preserve">, </w:t>
      </w:r>
      <w:hyperlink r:id="rId12" w:history="1">
        <w:r w:rsidRPr="0089281B">
          <w:rPr>
            <w:rStyle w:val="Hyperlink"/>
            <w:rFonts w:ascii="Arial" w:hAnsi="Arial" w:cs="Arial"/>
            <w:sz w:val="20"/>
          </w:rPr>
          <w:t>www.facebook.com/mondelezinternational</w:t>
        </w:r>
      </w:hyperlink>
      <w:r w:rsidRPr="0089281B">
        <w:rPr>
          <w:rFonts w:ascii="Arial" w:hAnsi="Arial" w:cs="Arial"/>
          <w:sz w:val="20"/>
        </w:rPr>
        <w:t xml:space="preserve"> a </w:t>
      </w:r>
      <w:hyperlink r:id="rId13" w:history="1">
        <w:r w:rsidRPr="0089281B">
          <w:rPr>
            <w:rStyle w:val="Hyperlink"/>
            <w:rFonts w:ascii="Arial" w:hAnsi="Arial" w:cs="Arial"/>
            <w:sz w:val="20"/>
          </w:rPr>
          <w:t>www.twitter.com/MDLZ</w:t>
        </w:r>
      </w:hyperlink>
      <w:r w:rsidRPr="0089281B">
        <w:rPr>
          <w:rFonts w:ascii="Arial" w:hAnsi="Arial" w:cs="Arial"/>
          <w:sz w:val="20"/>
        </w:rPr>
        <w:t>.</w:t>
      </w:r>
    </w:p>
    <w:p w14:paraId="0B79E37C" w14:textId="77777777" w:rsidR="00D91AA8" w:rsidRPr="0089281B" w:rsidRDefault="00D91AA8" w:rsidP="007447EE">
      <w:pPr>
        <w:spacing w:after="0" w:line="360" w:lineRule="auto"/>
        <w:ind w:firstLine="720"/>
        <w:jc w:val="both"/>
        <w:rPr>
          <w:rFonts w:ascii="Arial" w:hAnsi="Arial" w:cs="Arial"/>
          <w:sz w:val="20"/>
        </w:rPr>
      </w:pPr>
    </w:p>
    <w:p w14:paraId="5E18B003" w14:textId="4D31BDFB" w:rsidR="007447EE" w:rsidRPr="0089281B" w:rsidRDefault="007447EE" w:rsidP="007447EE">
      <w:pPr>
        <w:spacing w:after="0" w:line="240" w:lineRule="auto"/>
        <w:jc w:val="center"/>
        <w:rPr>
          <w:rFonts w:ascii="Arial" w:hAnsi="Arial" w:cs="Arial"/>
        </w:rPr>
      </w:pPr>
    </w:p>
    <w:p w14:paraId="7425441E" w14:textId="77777777" w:rsidR="00744EF2" w:rsidRPr="0089281B" w:rsidRDefault="00744EF2"/>
    <w:sectPr w:rsidR="00744EF2" w:rsidRPr="0089281B" w:rsidSect="0040394F">
      <w:headerReference w:type="default" r:id="rId14"/>
      <w:footerReference w:type="defaul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10641" w14:textId="77777777" w:rsidR="007C26D3" w:rsidRDefault="007C26D3">
      <w:pPr>
        <w:spacing w:after="0" w:line="240" w:lineRule="auto"/>
      </w:pPr>
      <w:r>
        <w:separator/>
      </w:r>
    </w:p>
  </w:endnote>
  <w:endnote w:type="continuationSeparator" w:id="0">
    <w:p w14:paraId="48B42F7D" w14:textId="77777777" w:rsidR="007C26D3" w:rsidRDefault="007C2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A81F9" w14:textId="77777777" w:rsidR="004C6D02" w:rsidRPr="00646701" w:rsidRDefault="004C6D02" w:rsidP="0040394F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0123A" w14:textId="77777777" w:rsidR="007C26D3" w:rsidRDefault="007C26D3">
      <w:pPr>
        <w:spacing w:after="0" w:line="240" w:lineRule="auto"/>
      </w:pPr>
      <w:r>
        <w:separator/>
      </w:r>
    </w:p>
  </w:footnote>
  <w:footnote w:type="continuationSeparator" w:id="0">
    <w:p w14:paraId="56271705" w14:textId="77777777" w:rsidR="007C26D3" w:rsidRDefault="007C2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477FF" w14:textId="5F562D29" w:rsidR="009C4202" w:rsidRDefault="009C4202">
    <w:pPr>
      <w:pStyle w:val="Header"/>
    </w:pPr>
  </w:p>
  <w:p w14:paraId="7A686F5D" w14:textId="77777777" w:rsidR="009C4202" w:rsidRDefault="009C4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93702"/>
    <w:multiLevelType w:val="hybridMultilevel"/>
    <w:tmpl w:val="F49003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41584"/>
    <w:multiLevelType w:val="hybridMultilevel"/>
    <w:tmpl w:val="16562B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04286"/>
    <w:multiLevelType w:val="hybridMultilevel"/>
    <w:tmpl w:val="9F2C0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4013C"/>
    <w:multiLevelType w:val="hybridMultilevel"/>
    <w:tmpl w:val="EEBEAC18"/>
    <w:lvl w:ilvl="0" w:tplc="040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79476A81"/>
    <w:multiLevelType w:val="hybridMultilevel"/>
    <w:tmpl w:val="58A41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B3E03"/>
    <w:multiLevelType w:val="hybridMultilevel"/>
    <w:tmpl w:val="4E5EC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7EE"/>
    <w:rsid w:val="00003CE4"/>
    <w:rsid w:val="00006301"/>
    <w:rsid w:val="00012559"/>
    <w:rsid w:val="0004323D"/>
    <w:rsid w:val="00044DE1"/>
    <w:rsid w:val="00051F80"/>
    <w:rsid w:val="0005480F"/>
    <w:rsid w:val="000721C9"/>
    <w:rsid w:val="000739C3"/>
    <w:rsid w:val="00074A68"/>
    <w:rsid w:val="000865C4"/>
    <w:rsid w:val="00092EDE"/>
    <w:rsid w:val="000B165C"/>
    <w:rsid w:val="000D2BFB"/>
    <w:rsid w:val="000F007F"/>
    <w:rsid w:val="001122E1"/>
    <w:rsid w:val="00122FA6"/>
    <w:rsid w:val="001233BD"/>
    <w:rsid w:val="001242D5"/>
    <w:rsid w:val="00133033"/>
    <w:rsid w:val="00143C44"/>
    <w:rsid w:val="0014752A"/>
    <w:rsid w:val="00152933"/>
    <w:rsid w:val="0015445F"/>
    <w:rsid w:val="001668F6"/>
    <w:rsid w:val="00183F47"/>
    <w:rsid w:val="00187B0D"/>
    <w:rsid w:val="001929C6"/>
    <w:rsid w:val="0019495B"/>
    <w:rsid w:val="00195A67"/>
    <w:rsid w:val="001A29CE"/>
    <w:rsid w:val="001B3D0A"/>
    <w:rsid w:val="001B6C19"/>
    <w:rsid w:val="001C406C"/>
    <w:rsid w:val="001D25EF"/>
    <w:rsid w:val="001D78DA"/>
    <w:rsid w:val="001E17D9"/>
    <w:rsid w:val="001E53F8"/>
    <w:rsid w:val="001F7277"/>
    <w:rsid w:val="002137DE"/>
    <w:rsid w:val="0022307D"/>
    <w:rsid w:val="00226F5D"/>
    <w:rsid w:val="00233ADC"/>
    <w:rsid w:val="00244900"/>
    <w:rsid w:val="00245D5D"/>
    <w:rsid w:val="00256076"/>
    <w:rsid w:val="002845BF"/>
    <w:rsid w:val="00290235"/>
    <w:rsid w:val="00292153"/>
    <w:rsid w:val="002954EA"/>
    <w:rsid w:val="002A11D9"/>
    <w:rsid w:val="002A32F7"/>
    <w:rsid w:val="002B7EEF"/>
    <w:rsid w:val="002C7AD9"/>
    <w:rsid w:val="002D221E"/>
    <w:rsid w:val="002D69C9"/>
    <w:rsid w:val="00300443"/>
    <w:rsid w:val="00306E93"/>
    <w:rsid w:val="00310D56"/>
    <w:rsid w:val="00335405"/>
    <w:rsid w:val="00343039"/>
    <w:rsid w:val="003667F1"/>
    <w:rsid w:val="00375BB0"/>
    <w:rsid w:val="00381511"/>
    <w:rsid w:val="00383564"/>
    <w:rsid w:val="00396496"/>
    <w:rsid w:val="003A69E7"/>
    <w:rsid w:val="003B2C0E"/>
    <w:rsid w:val="003B4F11"/>
    <w:rsid w:val="003C3736"/>
    <w:rsid w:val="003E3B64"/>
    <w:rsid w:val="0040394F"/>
    <w:rsid w:val="00427DF1"/>
    <w:rsid w:val="004552A8"/>
    <w:rsid w:val="00461601"/>
    <w:rsid w:val="00464CB6"/>
    <w:rsid w:val="00471D8E"/>
    <w:rsid w:val="00472DB7"/>
    <w:rsid w:val="00475238"/>
    <w:rsid w:val="004A510E"/>
    <w:rsid w:val="004B7A85"/>
    <w:rsid w:val="004C6D02"/>
    <w:rsid w:val="004C7A9B"/>
    <w:rsid w:val="004D66DD"/>
    <w:rsid w:val="004E1E9C"/>
    <w:rsid w:val="004E7F93"/>
    <w:rsid w:val="004F6E49"/>
    <w:rsid w:val="004F72BB"/>
    <w:rsid w:val="00504E1B"/>
    <w:rsid w:val="00522987"/>
    <w:rsid w:val="00535792"/>
    <w:rsid w:val="005456D4"/>
    <w:rsid w:val="005523AE"/>
    <w:rsid w:val="0055259B"/>
    <w:rsid w:val="0056434F"/>
    <w:rsid w:val="00564576"/>
    <w:rsid w:val="005730F6"/>
    <w:rsid w:val="005758D3"/>
    <w:rsid w:val="00582752"/>
    <w:rsid w:val="005935A0"/>
    <w:rsid w:val="00597188"/>
    <w:rsid w:val="005A1F7C"/>
    <w:rsid w:val="005D4A12"/>
    <w:rsid w:val="005D53E8"/>
    <w:rsid w:val="005D775F"/>
    <w:rsid w:val="005E2AFA"/>
    <w:rsid w:val="006079B5"/>
    <w:rsid w:val="00627BA6"/>
    <w:rsid w:val="00644AD8"/>
    <w:rsid w:val="0064505D"/>
    <w:rsid w:val="00661ED6"/>
    <w:rsid w:val="00677AD3"/>
    <w:rsid w:val="00687E1F"/>
    <w:rsid w:val="00696EC1"/>
    <w:rsid w:val="006A643E"/>
    <w:rsid w:val="006B7662"/>
    <w:rsid w:val="006B7DCA"/>
    <w:rsid w:val="006C6371"/>
    <w:rsid w:val="006D20D8"/>
    <w:rsid w:val="006D65F4"/>
    <w:rsid w:val="006D7498"/>
    <w:rsid w:val="006E1274"/>
    <w:rsid w:val="006E47D6"/>
    <w:rsid w:val="006E5DAE"/>
    <w:rsid w:val="006E6417"/>
    <w:rsid w:val="007052B4"/>
    <w:rsid w:val="007066CC"/>
    <w:rsid w:val="00714240"/>
    <w:rsid w:val="007164D2"/>
    <w:rsid w:val="007252C9"/>
    <w:rsid w:val="007261FF"/>
    <w:rsid w:val="00730399"/>
    <w:rsid w:val="00732B2C"/>
    <w:rsid w:val="007348C8"/>
    <w:rsid w:val="007447EE"/>
    <w:rsid w:val="00744A69"/>
    <w:rsid w:val="00744EF2"/>
    <w:rsid w:val="00753FE7"/>
    <w:rsid w:val="00771070"/>
    <w:rsid w:val="00776B76"/>
    <w:rsid w:val="00786654"/>
    <w:rsid w:val="00792347"/>
    <w:rsid w:val="007C26D3"/>
    <w:rsid w:val="007D6E06"/>
    <w:rsid w:val="007E784F"/>
    <w:rsid w:val="007F0C80"/>
    <w:rsid w:val="00811015"/>
    <w:rsid w:val="008128C8"/>
    <w:rsid w:val="0083786B"/>
    <w:rsid w:val="00840630"/>
    <w:rsid w:val="0085637E"/>
    <w:rsid w:val="00866430"/>
    <w:rsid w:val="008832CC"/>
    <w:rsid w:val="00885705"/>
    <w:rsid w:val="0089281B"/>
    <w:rsid w:val="00895046"/>
    <w:rsid w:val="008A6501"/>
    <w:rsid w:val="008B7107"/>
    <w:rsid w:val="008C183A"/>
    <w:rsid w:val="008C31FA"/>
    <w:rsid w:val="008D3ABD"/>
    <w:rsid w:val="0094783A"/>
    <w:rsid w:val="00953F7E"/>
    <w:rsid w:val="0095727E"/>
    <w:rsid w:val="00975F27"/>
    <w:rsid w:val="0099479A"/>
    <w:rsid w:val="00994961"/>
    <w:rsid w:val="0099598F"/>
    <w:rsid w:val="009B3ABD"/>
    <w:rsid w:val="009C4202"/>
    <w:rsid w:val="009C77E3"/>
    <w:rsid w:val="009D5AC1"/>
    <w:rsid w:val="009E5D09"/>
    <w:rsid w:val="00A12318"/>
    <w:rsid w:val="00A14D2D"/>
    <w:rsid w:val="00A16F9F"/>
    <w:rsid w:val="00A4089F"/>
    <w:rsid w:val="00A40E07"/>
    <w:rsid w:val="00A7137C"/>
    <w:rsid w:val="00A84724"/>
    <w:rsid w:val="00AA365B"/>
    <w:rsid w:val="00AC17AC"/>
    <w:rsid w:val="00AD0242"/>
    <w:rsid w:val="00AE3165"/>
    <w:rsid w:val="00B01AD8"/>
    <w:rsid w:val="00B06967"/>
    <w:rsid w:val="00B31CD1"/>
    <w:rsid w:val="00B5029B"/>
    <w:rsid w:val="00B50EEF"/>
    <w:rsid w:val="00B52FCF"/>
    <w:rsid w:val="00B6281B"/>
    <w:rsid w:val="00B676F3"/>
    <w:rsid w:val="00B70DFB"/>
    <w:rsid w:val="00B7404E"/>
    <w:rsid w:val="00B8564E"/>
    <w:rsid w:val="00B902D2"/>
    <w:rsid w:val="00B960B5"/>
    <w:rsid w:val="00B96A3F"/>
    <w:rsid w:val="00BA3703"/>
    <w:rsid w:val="00BA510A"/>
    <w:rsid w:val="00BB2263"/>
    <w:rsid w:val="00BD4512"/>
    <w:rsid w:val="00BE731D"/>
    <w:rsid w:val="00BF6025"/>
    <w:rsid w:val="00C06833"/>
    <w:rsid w:val="00C14155"/>
    <w:rsid w:val="00C33793"/>
    <w:rsid w:val="00C6683F"/>
    <w:rsid w:val="00C81B84"/>
    <w:rsid w:val="00C81C07"/>
    <w:rsid w:val="00C8712B"/>
    <w:rsid w:val="00C8791F"/>
    <w:rsid w:val="00CC0C80"/>
    <w:rsid w:val="00CC3E9C"/>
    <w:rsid w:val="00CC73B1"/>
    <w:rsid w:val="00CD6925"/>
    <w:rsid w:val="00CF4343"/>
    <w:rsid w:val="00D02021"/>
    <w:rsid w:val="00D06424"/>
    <w:rsid w:val="00D068E5"/>
    <w:rsid w:val="00D12ECE"/>
    <w:rsid w:val="00D22927"/>
    <w:rsid w:val="00D4090A"/>
    <w:rsid w:val="00D458E3"/>
    <w:rsid w:val="00D51563"/>
    <w:rsid w:val="00D536BE"/>
    <w:rsid w:val="00D6346D"/>
    <w:rsid w:val="00D74644"/>
    <w:rsid w:val="00D87143"/>
    <w:rsid w:val="00D91612"/>
    <w:rsid w:val="00D91AA8"/>
    <w:rsid w:val="00DA6B5D"/>
    <w:rsid w:val="00DC1236"/>
    <w:rsid w:val="00DD2ADB"/>
    <w:rsid w:val="00DE6FA0"/>
    <w:rsid w:val="00E11591"/>
    <w:rsid w:val="00E266FF"/>
    <w:rsid w:val="00E50FB5"/>
    <w:rsid w:val="00E53577"/>
    <w:rsid w:val="00E71B48"/>
    <w:rsid w:val="00EA0A19"/>
    <w:rsid w:val="00EA67C3"/>
    <w:rsid w:val="00EB15A7"/>
    <w:rsid w:val="00EB579D"/>
    <w:rsid w:val="00EC2A31"/>
    <w:rsid w:val="00EC5641"/>
    <w:rsid w:val="00EC5818"/>
    <w:rsid w:val="00ED63EE"/>
    <w:rsid w:val="00EE0650"/>
    <w:rsid w:val="00F47229"/>
    <w:rsid w:val="00F8523E"/>
    <w:rsid w:val="00F97C15"/>
    <w:rsid w:val="00FA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82D88"/>
  <w15:docId w15:val="{8ABF50CD-8A81-434E-9878-E96B2866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7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47E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44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7EE"/>
    <w:rPr>
      <w:lang w:val="en-US"/>
    </w:rPr>
  </w:style>
  <w:style w:type="table" w:styleId="TableGrid">
    <w:name w:val="Table Grid"/>
    <w:basedOn w:val="TableNormal"/>
    <w:uiPriority w:val="59"/>
    <w:rsid w:val="007447E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4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7EE"/>
    <w:rPr>
      <w:rFonts w:ascii="Tahoma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F6025"/>
    <w:rPr>
      <w:color w:val="800080" w:themeColor="followedHyperlink"/>
      <w:u w:val="single"/>
    </w:rPr>
  </w:style>
  <w:style w:type="paragraph" w:customStyle="1" w:styleId="Default">
    <w:name w:val="Default"/>
    <w:rsid w:val="005A1F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66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7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7F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7F1"/>
    <w:rPr>
      <w:b/>
      <w:bCs/>
      <w:sz w:val="20"/>
      <w:szCs w:val="20"/>
      <w:lang w:val="en-US"/>
    </w:rPr>
  </w:style>
  <w:style w:type="character" w:customStyle="1" w:styleId="dn">
    <w:name w:val="Žádný"/>
    <w:rsid w:val="00A14D2D"/>
  </w:style>
  <w:style w:type="paragraph" w:styleId="EndnoteText">
    <w:name w:val="endnote text"/>
    <w:basedOn w:val="Normal"/>
    <w:link w:val="EndnoteTextChar"/>
    <w:uiPriority w:val="99"/>
    <w:semiHidden/>
    <w:unhideWhenUsed/>
    <w:rsid w:val="00D5156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5156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5156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C4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5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witter.com/MDL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mondelezinternationa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ndelezinternationa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ynewsdesk.com/cz/mondelez-cz-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knuth@kraft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E770C-D8A2-4832-818F-A77EFA94E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517</Words>
  <Characters>3055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EMC, a.s.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schnurpfeil</dc:creator>
  <cp:lastModifiedBy>Bechynska, Gabriela</cp:lastModifiedBy>
  <cp:revision>6</cp:revision>
  <cp:lastPrinted>2016-08-29T10:06:00Z</cp:lastPrinted>
  <dcterms:created xsi:type="dcterms:W3CDTF">2018-11-23T10:03:00Z</dcterms:created>
  <dcterms:modified xsi:type="dcterms:W3CDTF">2018-11-27T09:17:00Z</dcterms:modified>
</cp:coreProperties>
</file>