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97" w:rsidRDefault="00145EBC" w:rsidP="004231FA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sv-SE"/>
        </w:rPr>
        <w:drawing>
          <wp:inline distT="0" distB="0" distL="0" distR="0">
            <wp:extent cx="2428875" cy="409575"/>
            <wp:effectExtent l="19050" t="0" r="9525" b="9525"/>
            <wp:docPr id="1" name="Bild 1" descr="cabby_logo_rgb_id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bby_logo_rgb_id45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797" w:rsidRDefault="00155797" w:rsidP="004231FA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</w:p>
    <w:p w:rsidR="00155797" w:rsidRDefault="00155797" w:rsidP="004231FA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</w:p>
    <w:p w:rsidR="00155797" w:rsidRDefault="00155797" w:rsidP="004231FA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</w:p>
    <w:p w:rsidR="00155797" w:rsidRPr="00AD3F09" w:rsidRDefault="005A20A4" w:rsidP="004231FA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  <w:r w:rsidRPr="00AD3F09">
        <w:rPr>
          <w:rFonts w:ascii="Verdana" w:hAnsi="Verdana"/>
          <w:sz w:val="18"/>
          <w:szCs w:val="18"/>
        </w:rPr>
        <w:t>PRESSMEDDELANDE</w:t>
      </w:r>
    </w:p>
    <w:p w:rsidR="00390F09" w:rsidRPr="00AD3F09" w:rsidRDefault="00390F09" w:rsidP="00390F09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  <w:r w:rsidRPr="00AD3F09">
        <w:rPr>
          <w:rFonts w:ascii="Verdana" w:hAnsi="Verdana"/>
          <w:sz w:val="18"/>
          <w:szCs w:val="18"/>
        </w:rPr>
        <w:t>CABBY CARAVAN AB</w:t>
      </w:r>
    </w:p>
    <w:p w:rsidR="00155797" w:rsidRPr="00AD3F09" w:rsidRDefault="00873C90" w:rsidP="00CD114A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  <w:r w:rsidRPr="00AD3F09">
        <w:rPr>
          <w:rFonts w:ascii="Verdana" w:hAnsi="Verdana"/>
          <w:sz w:val="18"/>
          <w:szCs w:val="18"/>
        </w:rPr>
        <w:t>Kristinehamn</w:t>
      </w:r>
    </w:p>
    <w:p w:rsidR="00155797" w:rsidRDefault="00546954" w:rsidP="00CD114A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2014-</w:t>
      </w:r>
      <w:r w:rsidR="000426D9">
        <w:rPr>
          <w:rFonts w:ascii="Verdana" w:hAnsi="Verdana"/>
          <w:sz w:val="18"/>
          <w:szCs w:val="18"/>
        </w:rPr>
        <w:t>09-24</w:t>
      </w:r>
      <w:bookmarkStart w:id="0" w:name="_GoBack"/>
      <w:bookmarkEnd w:id="0"/>
    </w:p>
    <w:p w:rsidR="00DE611C" w:rsidRDefault="00DE611C" w:rsidP="00CD114A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</w:p>
    <w:p w:rsidR="005E1F2A" w:rsidRDefault="005E1F2A" w:rsidP="00CD114A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</w:p>
    <w:p w:rsidR="00155797" w:rsidRPr="004231FA" w:rsidRDefault="00826901" w:rsidP="00826901">
      <w:pPr>
        <w:pStyle w:val="Liststycke"/>
        <w:tabs>
          <w:tab w:val="left" w:pos="1968"/>
        </w:tabs>
        <w:spacing w:after="120"/>
        <w:ind w:left="0"/>
        <w:rPr>
          <w:rFonts w:ascii="Verdana" w:hAnsi="Verdana"/>
          <w:caps/>
          <w:sz w:val="18"/>
          <w:szCs w:val="18"/>
        </w:rPr>
      </w:pPr>
      <w:r>
        <w:rPr>
          <w:rFonts w:ascii="Verdana" w:hAnsi="Verdana"/>
          <w:caps/>
          <w:sz w:val="18"/>
          <w:szCs w:val="18"/>
        </w:rPr>
        <w:tab/>
      </w:r>
    </w:p>
    <w:p w:rsidR="009F281D" w:rsidRDefault="009D08EB" w:rsidP="009F281D">
      <w:pPr>
        <w:pStyle w:val="Liststycke"/>
        <w:spacing w:after="120"/>
        <w:ind w:left="0"/>
        <w:rPr>
          <w:rFonts w:ascii="Verdana" w:hAnsi="Verdana"/>
          <w:b/>
          <w:sz w:val="28"/>
          <w:szCs w:val="28"/>
        </w:rPr>
      </w:pPr>
      <w:r w:rsidRPr="00465864">
        <w:rPr>
          <w:rFonts w:ascii="Verdana" w:hAnsi="Verdana"/>
          <w:b/>
          <w:sz w:val="28"/>
          <w:szCs w:val="28"/>
        </w:rPr>
        <w:t>Cabby</w:t>
      </w:r>
      <w:r w:rsidR="00D1596E" w:rsidRPr="00465864">
        <w:rPr>
          <w:rFonts w:ascii="Verdana" w:hAnsi="Verdana"/>
          <w:b/>
          <w:sz w:val="28"/>
          <w:szCs w:val="28"/>
        </w:rPr>
        <w:t>s</w:t>
      </w:r>
      <w:r w:rsidR="00DE748E" w:rsidRPr="00465864">
        <w:rPr>
          <w:rFonts w:ascii="Verdana" w:hAnsi="Verdana"/>
          <w:b/>
          <w:sz w:val="28"/>
          <w:szCs w:val="28"/>
        </w:rPr>
        <w:t xml:space="preserve"> </w:t>
      </w:r>
      <w:r w:rsidR="00F51077" w:rsidRPr="00465864">
        <w:rPr>
          <w:rFonts w:ascii="Verdana" w:hAnsi="Verdana"/>
          <w:b/>
          <w:sz w:val="28"/>
          <w:szCs w:val="28"/>
        </w:rPr>
        <w:t>husvagnsprogram</w:t>
      </w:r>
      <w:r w:rsidRPr="00465864">
        <w:rPr>
          <w:rFonts w:ascii="Verdana" w:hAnsi="Verdana"/>
          <w:b/>
          <w:sz w:val="28"/>
          <w:szCs w:val="28"/>
        </w:rPr>
        <w:t xml:space="preserve"> 201</w:t>
      </w:r>
      <w:r w:rsidR="00FC303C">
        <w:rPr>
          <w:rFonts w:ascii="Verdana" w:hAnsi="Verdana"/>
          <w:b/>
          <w:sz w:val="28"/>
          <w:szCs w:val="28"/>
        </w:rPr>
        <w:t>5</w:t>
      </w:r>
      <w:r w:rsidRPr="00465864">
        <w:rPr>
          <w:rFonts w:ascii="Verdana" w:hAnsi="Verdana"/>
          <w:b/>
          <w:sz w:val="28"/>
          <w:szCs w:val="28"/>
        </w:rPr>
        <w:t>:</w:t>
      </w:r>
    </w:p>
    <w:p w:rsidR="009F281D" w:rsidRPr="009F281D" w:rsidRDefault="009F281D" w:rsidP="009F281D">
      <w:pPr>
        <w:pStyle w:val="Liststycke"/>
        <w:spacing w:after="120"/>
        <w:ind w:left="0"/>
        <w:rPr>
          <w:rFonts w:ascii="Verdana" w:hAnsi="Verdana"/>
          <w:b/>
          <w:sz w:val="28"/>
          <w:szCs w:val="28"/>
        </w:rPr>
      </w:pPr>
    </w:p>
    <w:p w:rsidR="009F281D" w:rsidRPr="00E0087C" w:rsidRDefault="009F281D" w:rsidP="009F281D">
      <w:pPr>
        <w:pStyle w:val="Liststycke"/>
        <w:numPr>
          <w:ilvl w:val="0"/>
          <w:numId w:val="12"/>
        </w:numPr>
        <w:spacing w:after="120"/>
        <w:rPr>
          <w:rFonts w:ascii="Verdana" w:hAnsi="Verdana"/>
          <w:b/>
          <w:sz w:val="24"/>
          <w:szCs w:val="24"/>
        </w:rPr>
      </w:pPr>
      <w:r w:rsidRPr="00E0087C">
        <w:rPr>
          <w:rFonts w:ascii="Verdana" w:hAnsi="Verdana"/>
          <w:b/>
          <w:sz w:val="24"/>
          <w:szCs w:val="24"/>
        </w:rPr>
        <w:t xml:space="preserve">Nyhet: </w:t>
      </w:r>
      <w:r w:rsidR="00FC303C" w:rsidRPr="00E0087C">
        <w:rPr>
          <w:rFonts w:ascii="Verdana" w:hAnsi="Verdana"/>
          <w:b/>
          <w:sz w:val="24"/>
          <w:szCs w:val="24"/>
        </w:rPr>
        <w:t>Änn</w:t>
      </w:r>
      <w:r w:rsidR="00C65ED9" w:rsidRPr="00E0087C">
        <w:rPr>
          <w:rFonts w:ascii="Verdana" w:hAnsi="Verdana"/>
          <w:b/>
          <w:sz w:val="24"/>
          <w:szCs w:val="24"/>
        </w:rPr>
        <w:t>u starkare kaross med Cabby</w:t>
      </w:r>
      <w:r w:rsidR="003837C8" w:rsidRPr="00E0087C">
        <w:rPr>
          <w:rFonts w:ascii="Verdana" w:hAnsi="Verdana"/>
          <w:b/>
          <w:sz w:val="24"/>
          <w:szCs w:val="24"/>
        </w:rPr>
        <w:t>metoden</w:t>
      </w:r>
      <w:r w:rsidR="00C65ED9" w:rsidRPr="00E0087C">
        <w:rPr>
          <w:rFonts w:ascii="Verdana" w:hAnsi="Verdana"/>
          <w:b/>
          <w:sz w:val="24"/>
          <w:szCs w:val="24"/>
        </w:rPr>
        <w:t xml:space="preserve"> 2.0</w:t>
      </w:r>
      <w:r w:rsidR="00546954" w:rsidRPr="00E0087C">
        <w:rPr>
          <w:rFonts w:ascii="Verdana" w:hAnsi="Verdana"/>
          <w:b/>
          <w:sz w:val="24"/>
          <w:szCs w:val="24"/>
        </w:rPr>
        <w:br/>
      </w:r>
    </w:p>
    <w:p w:rsidR="00546954" w:rsidRPr="00E0087C" w:rsidRDefault="00546954" w:rsidP="003B436F">
      <w:pPr>
        <w:pStyle w:val="Liststycke"/>
        <w:numPr>
          <w:ilvl w:val="0"/>
          <w:numId w:val="12"/>
        </w:numPr>
        <w:spacing w:after="120"/>
        <w:rPr>
          <w:rFonts w:ascii="Verdana" w:hAnsi="Verdana"/>
          <w:b/>
          <w:sz w:val="24"/>
          <w:szCs w:val="24"/>
        </w:rPr>
      </w:pPr>
      <w:r w:rsidRPr="00E0087C">
        <w:rPr>
          <w:rFonts w:ascii="Verdana" w:hAnsi="Verdana"/>
          <w:b/>
          <w:sz w:val="24"/>
          <w:szCs w:val="24"/>
        </w:rPr>
        <w:t>Nyhet: Ny exklusiv exteriör med</w:t>
      </w:r>
      <w:r w:rsidR="003837C8" w:rsidRPr="00E0087C">
        <w:rPr>
          <w:rFonts w:ascii="Verdana" w:hAnsi="Verdana"/>
          <w:b/>
          <w:sz w:val="24"/>
          <w:szCs w:val="24"/>
        </w:rPr>
        <w:t xml:space="preserve"> slät plåt och nya sobra linjer</w:t>
      </w:r>
      <w:r w:rsidR="003837C8" w:rsidRPr="00E0087C">
        <w:rPr>
          <w:rFonts w:ascii="Verdana" w:hAnsi="Verdana"/>
          <w:b/>
          <w:sz w:val="24"/>
          <w:szCs w:val="24"/>
        </w:rPr>
        <w:br/>
      </w:r>
    </w:p>
    <w:p w:rsidR="00C65ED9" w:rsidRPr="00E0087C" w:rsidRDefault="009639BD" w:rsidP="00B47AFD">
      <w:pPr>
        <w:pStyle w:val="Liststycke"/>
        <w:numPr>
          <w:ilvl w:val="0"/>
          <w:numId w:val="12"/>
        </w:numPr>
        <w:spacing w:after="120"/>
        <w:rPr>
          <w:rFonts w:ascii="Verdana" w:hAnsi="Verdana"/>
          <w:b/>
          <w:sz w:val="24"/>
          <w:szCs w:val="24"/>
        </w:rPr>
      </w:pPr>
      <w:r w:rsidRPr="00E0087C">
        <w:rPr>
          <w:rFonts w:ascii="Verdana" w:hAnsi="Verdana"/>
          <w:b/>
          <w:sz w:val="24"/>
          <w:szCs w:val="24"/>
        </w:rPr>
        <w:t xml:space="preserve">Nyhet: </w:t>
      </w:r>
      <w:proofErr w:type="spellStart"/>
      <w:r w:rsidR="00B04724" w:rsidRPr="00E0087C">
        <w:rPr>
          <w:rFonts w:ascii="Verdana" w:hAnsi="Verdana"/>
          <w:b/>
          <w:sz w:val="24"/>
          <w:szCs w:val="24"/>
        </w:rPr>
        <w:t>Cabby</w:t>
      </w:r>
      <w:proofErr w:type="spellEnd"/>
      <w:r w:rsidR="00B04724" w:rsidRPr="00E0087C">
        <w:rPr>
          <w:rFonts w:ascii="Verdana" w:hAnsi="Verdana"/>
          <w:b/>
          <w:sz w:val="24"/>
          <w:szCs w:val="24"/>
        </w:rPr>
        <w:t xml:space="preserve"> </w:t>
      </w:r>
      <w:r w:rsidR="003837C8" w:rsidRPr="00E0087C">
        <w:rPr>
          <w:rFonts w:ascii="Verdana" w:hAnsi="Verdana"/>
          <w:b/>
          <w:sz w:val="24"/>
          <w:szCs w:val="24"/>
        </w:rPr>
        <w:t xml:space="preserve">900 F4F </w:t>
      </w:r>
      <w:proofErr w:type="spellStart"/>
      <w:r w:rsidR="003837C8" w:rsidRPr="00E0087C">
        <w:rPr>
          <w:rFonts w:ascii="Verdana" w:hAnsi="Verdana"/>
          <w:b/>
          <w:sz w:val="24"/>
          <w:szCs w:val="24"/>
        </w:rPr>
        <w:t>Family</w:t>
      </w:r>
      <w:proofErr w:type="spellEnd"/>
      <w:r w:rsidR="003837C8" w:rsidRPr="00E0087C">
        <w:rPr>
          <w:rFonts w:ascii="Verdana" w:hAnsi="Verdana"/>
          <w:b/>
          <w:sz w:val="24"/>
          <w:szCs w:val="24"/>
        </w:rPr>
        <w:t xml:space="preserve"> </w:t>
      </w:r>
      <w:r w:rsidR="00C65ED9" w:rsidRPr="00E0087C">
        <w:rPr>
          <w:rFonts w:ascii="Verdana" w:hAnsi="Verdana"/>
          <w:b/>
          <w:sz w:val="24"/>
          <w:szCs w:val="24"/>
        </w:rPr>
        <w:t xml:space="preserve">med </w:t>
      </w:r>
      <w:r w:rsidR="00E0087C">
        <w:rPr>
          <w:rFonts w:ascii="Verdana" w:hAnsi="Verdana"/>
          <w:b/>
          <w:sz w:val="24"/>
          <w:szCs w:val="24"/>
        </w:rPr>
        <w:t xml:space="preserve">flera </w:t>
      </w:r>
      <w:r w:rsidR="00C65ED9" w:rsidRPr="00E0087C">
        <w:rPr>
          <w:rFonts w:ascii="Verdana" w:hAnsi="Verdana"/>
          <w:b/>
          <w:sz w:val="24"/>
          <w:szCs w:val="24"/>
        </w:rPr>
        <w:t xml:space="preserve">smarta lösningar för förvaring och </w:t>
      </w:r>
      <w:r w:rsidR="00E0087C">
        <w:rPr>
          <w:rFonts w:ascii="Verdana" w:hAnsi="Verdana"/>
          <w:b/>
          <w:sz w:val="24"/>
          <w:szCs w:val="24"/>
        </w:rPr>
        <w:t>vårt</w:t>
      </w:r>
      <w:r w:rsidR="00C65ED9" w:rsidRPr="00E0087C">
        <w:rPr>
          <w:rFonts w:ascii="Verdana" w:hAnsi="Verdana"/>
          <w:b/>
          <w:sz w:val="24"/>
          <w:szCs w:val="24"/>
        </w:rPr>
        <w:t xml:space="preserve"> </w:t>
      </w:r>
      <w:r w:rsidR="003837C8" w:rsidRPr="00E0087C">
        <w:rPr>
          <w:rFonts w:ascii="Verdana" w:hAnsi="Verdana"/>
          <w:b/>
          <w:sz w:val="24"/>
          <w:szCs w:val="24"/>
        </w:rPr>
        <w:t xml:space="preserve">mest </w:t>
      </w:r>
      <w:r w:rsidR="00C65ED9" w:rsidRPr="00E0087C">
        <w:rPr>
          <w:rFonts w:ascii="Verdana" w:hAnsi="Verdana"/>
          <w:b/>
          <w:sz w:val="24"/>
          <w:szCs w:val="24"/>
        </w:rPr>
        <w:t xml:space="preserve">generösa </w:t>
      </w:r>
      <w:r w:rsidR="003837C8" w:rsidRPr="00E0087C">
        <w:rPr>
          <w:rFonts w:ascii="Verdana" w:hAnsi="Verdana"/>
          <w:b/>
          <w:sz w:val="24"/>
          <w:szCs w:val="24"/>
        </w:rPr>
        <w:t>vinkel</w:t>
      </w:r>
      <w:r w:rsidR="00C65ED9" w:rsidRPr="00E0087C">
        <w:rPr>
          <w:rFonts w:ascii="Verdana" w:hAnsi="Verdana"/>
          <w:b/>
          <w:sz w:val="24"/>
          <w:szCs w:val="24"/>
        </w:rPr>
        <w:t>kök någonsin</w:t>
      </w:r>
      <w:r w:rsidR="003837C8" w:rsidRPr="00E0087C">
        <w:rPr>
          <w:rFonts w:ascii="Verdana" w:hAnsi="Verdana"/>
          <w:b/>
          <w:sz w:val="24"/>
          <w:szCs w:val="24"/>
        </w:rPr>
        <w:br/>
      </w:r>
    </w:p>
    <w:p w:rsidR="003837C8" w:rsidRPr="00E0087C" w:rsidRDefault="00B3221E" w:rsidP="003837C8">
      <w:pPr>
        <w:pStyle w:val="Liststycke"/>
        <w:numPr>
          <w:ilvl w:val="0"/>
          <w:numId w:val="12"/>
        </w:numPr>
        <w:spacing w:after="120"/>
        <w:rPr>
          <w:rFonts w:ascii="Verdana" w:hAnsi="Verdana"/>
          <w:b/>
          <w:sz w:val="24"/>
          <w:szCs w:val="24"/>
        </w:rPr>
      </w:pPr>
      <w:r w:rsidRPr="00E0087C">
        <w:rPr>
          <w:rFonts w:ascii="Verdana" w:hAnsi="Verdana"/>
          <w:b/>
          <w:sz w:val="24"/>
          <w:szCs w:val="24"/>
        </w:rPr>
        <w:t xml:space="preserve">Nyhet: </w:t>
      </w:r>
      <w:proofErr w:type="spellStart"/>
      <w:r w:rsidR="00B04724" w:rsidRPr="00E0087C">
        <w:rPr>
          <w:rFonts w:ascii="Verdana" w:hAnsi="Verdana"/>
          <w:b/>
          <w:sz w:val="24"/>
          <w:szCs w:val="24"/>
        </w:rPr>
        <w:t>Cabby</w:t>
      </w:r>
      <w:proofErr w:type="spellEnd"/>
      <w:r w:rsidR="00B04724" w:rsidRPr="00E0087C">
        <w:rPr>
          <w:rFonts w:ascii="Verdana" w:hAnsi="Verdana"/>
          <w:b/>
          <w:sz w:val="24"/>
          <w:szCs w:val="24"/>
        </w:rPr>
        <w:t xml:space="preserve"> </w:t>
      </w:r>
      <w:r w:rsidR="003837C8" w:rsidRPr="00E0087C">
        <w:rPr>
          <w:rFonts w:ascii="Verdana" w:hAnsi="Verdana"/>
          <w:b/>
          <w:sz w:val="24"/>
          <w:szCs w:val="24"/>
        </w:rPr>
        <w:t xml:space="preserve">900 QM Double. </w:t>
      </w:r>
      <w:r w:rsidR="00506577" w:rsidRPr="00E0087C">
        <w:rPr>
          <w:rFonts w:ascii="Verdana" w:hAnsi="Verdana"/>
          <w:b/>
          <w:sz w:val="24"/>
          <w:szCs w:val="24"/>
        </w:rPr>
        <w:t xml:space="preserve">Lyxvagnen </w:t>
      </w:r>
      <w:r w:rsidR="00CB2BD7">
        <w:rPr>
          <w:rFonts w:ascii="Verdana" w:hAnsi="Verdana"/>
          <w:b/>
          <w:sz w:val="24"/>
          <w:szCs w:val="24"/>
        </w:rPr>
        <w:t>med tvärställd dubbelsäng</w:t>
      </w:r>
      <w:r w:rsidR="00506577" w:rsidRPr="00E0087C">
        <w:rPr>
          <w:rFonts w:ascii="Verdana" w:hAnsi="Verdana"/>
          <w:b/>
          <w:sz w:val="24"/>
          <w:szCs w:val="24"/>
        </w:rPr>
        <w:t xml:space="preserve"> och skön rymd</w:t>
      </w:r>
    </w:p>
    <w:p w:rsidR="003837C8" w:rsidRPr="00E0087C" w:rsidRDefault="003837C8" w:rsidP="003837C8">
      <w:pPr>
        <w:pStyle w:val="Liststycke"/>
        <w:spacing w:after="120"/>
        <w:ind w:left="360"/>
        <w:rPr>
          <w:rFonts w:ascii="Verdana" w:hAnsi="Verdana"/>
          <w:b/>
          <w:sz w:val="24"/>
          <w:szCs w:val="24"/>
        </w:rPr>
      </w:pPr>
    </w:p>
    <w:p w:rsidR="00B7035C" w:rsidRPr="00E2660B" w:rsidRDefault="00B7035C" w:rsidP="004A2C5E">
      <w:pPr>
        <w:pStyle w:val="Liststycke"/>
        <w:numPr>
          <w:ilvl w:val="0"/>
          <w:numId w:val="12"/>
        </w:numPr>
        <w:spacing w:after="120"/>
        <w:rPr>
          <w:rFonts w:ascii="Verdana" w:hAnsi="Verdana"/>
          <w:b/>
          <w:sz w:val="24"/>
          <w:szCs w:val="24"/>
        </w:rPr>
      </w:pPr>
      <w:r w:rsidRPr="00E2660B">
        <w:rPr>
          <w:rFonts w:ascii="Verdana" w:hAnsi="Verdana"/>
          <w:b/>
          <w:sz w:val="24"/>
          <w:szCs w:val="24"/>
        </w:rPr>
        <w:t xml:space="preserve">Nyhet: </w:t>
      </w:r>
      <w:proofErr w:type="spellStart"/>
      <w:r w:rsidR="00E2660B" w:rsidRPr="00E2660B">
        <w:rPr>
          <w:rFonts w:ascii="Verdana" w:hAnsi="Verdana"/>
          <w:b/>
          <w:sz w:val="24"/>
          <w:szCs w:val="24"/>
        </w:rPr>
        <w:t>Cabby</w:t>
      </w:r>
      <w:proofErr w:type="spellEnd"/>
      <w:r w:rsidR="00E2660B" w:rsidRPr="00E2660B">
        <w:rPr>
          <w:rFonts w:ascii="Verdana" w:hAnsi="Verdana"/>
          <w:b/>
          <w:sz w:val="24"/>
          <w:szCs w:val="24"/>
        </w:rPr>
        <w:t xml:space="preserve"> 650 F2C </w:t>
      </w:r>
      <w:proofErr w:type="spellStart"/>
      <w:r w:rsidR="00E2660B" w:rsidRPr="00E2660B">
        <w:rPr>
          <w:rFonts w:ascii="Verdana" w:hAnsi="Verdana"/>
          <w:b/>
          <w:sz w:val="24"/>
          <w:szCs w:val="24"/>
        </w:rPr>
        <w:t>Family</w:t>
      </w:r>
      <w:proofErr w:type="spellEnd"/>
      <w:r w:rsidR="00E2660B" w:rsidRPr="00E2660B">
        <w:rPr>
          <w:rFonts w:ascii="Verdana" w:hAnsi="Verdana"/>
          <w:b/>
          <w:sz w:val="24"/>
          <w:szCs w:val="24"/>
        </w:rPr>
        <w:t xml:space="preserve"> Edition – en fullutrustad familjevagn till oslagbart pris</w:t>
      </w:r>
      <w:r w:rsidRPr="00E2660B">
        <w:rPr>
          <w:rFonts w:ascii="Verdana" w:hAnsi="Verdana"/>
          <w:b/>
          <w:sz w:val="24"/>
          <w:szCs w:val="24"/>
        </w:rPr>
        <w:t xml:space="preserve"> </w:t>
      </w:r>
    </w:p>
    <w:p w:rsidR="00B7035C" w:rsidRPr="00E2660B" w:rsidRDefault="00B7035C" w:rsidP="00B7035C">
      <w:pPr>
        <w:pStyle w:val="Liststycke"/>
        <w:spacing w:after="120"/>
        <w:ind w:left="360"/>
        <w:rPr>
          <w:rFonts w:ascii="Verdana" w:hAnsi="Verdana"/>
          <w:b/>
          <w:sz w:val="28"/>
          <w:szCs w:val="28"/>
        </w:rPr>
      </w:pPr>
    </w:p>
    <w:p w:rsidR="00DE611C" w:rsidRDefault="00DE611C" w:rsidP="00CB2BD7">
      <w:pPr>
        <w:pStyle w:val="Liststycke"/>
        <w:spacing w:afterLines="200" w:after="480"/>
        <w:ind w:left="0" w:right="-284"/>
        <w:rPr>
          <w:rFonts w:ascii="Verdana" w:hAnsi="Verdana"/>
          <w:b/>
          <w:sz w:val="20"/>
          <w:szCs w:val="20"/>
        </w:rPr>
      </w:pPr>
    </w:p>
    <w:p w:rsidR="00BA7B80" w:rsidRPr="006B371C" w:rsidRDefault="00B7035C" w:rsidP="00CB2BD7">
      <w:pPr>
        <w:pStyle w:val="Liststycke"/>
        <w:spacing w:afterLines="200" w:after="480"/>
        <w:ind w:left="0" w:right="-28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Med </w:t>
      </w:r>
      <w:r w:rsidR="00B07965">
        <w:rPr>
          <w:rFonts w:ascii="Verdana" w:hAnsi="Verdana"/>
          <w:b/>
          <w:sz w:val="20"/>
          <w:szCs w:val="20"/>
        </w:rPr>
        <w:t>många</w:t>
      </w:r>
      <w:r>
        <w:rPr>
          <w:rFonts w:ascii="Verdana" w:hAnsi="Verdana"/>
          <w:b/>
          <w:sz w:val="20"/>
          <w:szCs w:val="20"/>
        </w:rPr>
        <w:t xml:space="preserve"> år av innovationer och ständigt </w:t>
      </w:r>
      <w:proofErr w:type="spellStart"/>
      <w:r>
        <w:rPr>
          <w:rFonts w:ascii="Verdana" w:hAnsi="Verdana"/>
          <w:b/>
          <w:sz w:val="20"/>
          <w:szCs w:val="20"/>
        </w:rPr>
        <w:t>nytänkade</w:t>
      </w:r>
      <w:proofErr w:type="spellEnd"/>
      <w:r>
        <w:rPr>
          <w:rFonts w:ascii="Verdana" w:hAnsi="Verdana"/>
          <w:b/>
          <w:sz w:val="20"/>
          <w:szCs w:val="20"/>
        </w:rPr>
        <w:t xml:space="preserve"> i fokus</w:t>
      </w:r>
      <w:r w:rsidR="00B07965">
        <w:rPr>
          <w:rFonts w:ascii="Verdana" w:hAnsi="Verdana"/>
          <w:b/>
          <w:sz w:val="20"/>
          <w:szCs w:val="20"/>
        </w:rPr>
        <w:t>,</w:t>
      </w:r>
      <w:r>
        <w:rPr>
          <w:rFonts w:ascii="Verdana" w:hAnsi="Verdana"/>
          <w:b/>
          <w:sz w:val="20"/>
          <w:szCs w:val="20"/>
        </w:rPr>
        <w:t xml:space="preserve"> presenterar </w:t>
      </w:r>
      <w:proofErr w:type="spellStart"/>
      <w:r>
        <w:rPr>
          <w:rFonts w:ascii="Verdana" w:hAnsi="Verdana"/>
          <w:b/>
          <w:sz w:val="20"/>
          <w:szCs w:val="20"/>
        </w:rPr>
        <w:t>Cabby</w:t>
      </w:r>
      <w:proofErr w:type="spellEnd"/>
      <w:r w:rsidR="00B07965">
        <w:rPr>
          <w:rFonts w:ascii="Verdana" w:hAnsi="Verdana"/>
          <w:b/>
          <w:sz w:val="20"/>
          <w:szCs w:val="20"/>
        </w:rPr>
        <w:t xml:space="preserve"> som i år firar 50 år</w:t>
      </w:r>
      <w:r w:rsidR="00506577">
        <w:rPr>
          <w:rFonts w:ascii="Verdana" w:hAnsi="Verdana"/>
          <w:b/>
          <w:sz w:val="20"/>
          <w:szCs w:val="20"/>
        </w:rPr>
        <w:t xml:space="preserve">, </w:t>
      </w:r>
      <w:r w:rsidR="005E1F2A">
        <w:rPr>
          <w:rFonts w:ascii="Verdana" w:hAnsi="Verdana"/>
          <w:b/>
          <w:sz w:val="20"/>
          <w:szCs w:val="20"/>
        </w:rPr>
        <w:t xml:space="preserve">återigen </w:t>
      </w:r>
      <w:r>
        <w:rPr>
          <w:rFonts w:ascii="Verdana" w:hAnsi="Verdana"/>
          <w:b/>
          <w:sz w:val="20"/>
          <w:szCs w:val="20"/>
        </w:rPr>
        <w:t xml:space="preserve">en </w:t>
      </w:r>
      <w:r w:rsidR="006B371C" w:rsidRPr="006B371C">
        <w:rPr>
          <w:rFonts w:ascii="Verdana" w:hAnsi="Verdana"/>
          <w:b/>
          <w:sz w:val="20"/>
          <w:szCs w:val="20"/>
        </w:rPr>
        <w:t xml:space="preserve">rad nyheter i </w:t>
      </w:r>
      <w:r w:rsidR="005E1F2A">
        <w:rPr>
          <w:rFonts w:ascii="Verdana" w:hAnsi="Verdana"/>
          <w:b/>
          <w:sz w:val="20"/>
          <w:szCs w:val="20"/>
        </w:rPr>
        <w:t xml:space="preserve">nya </w:t>
      </w:r>
      <w:r w:rsidR="006B371C" w:rsidRPr="006B371C">
        <w:rPr>
          <w:rFonts w:ascii="Verdana" w:hAnsi="Verdana"/>
          <w:b/>
          <w:sz w:val="20"/>
          <w:szCs w:val="20"/>
        </w:rPr>
        <w:t>modellprogrammet.</w:t>
      </w:r>
    </w:p>
    <w:p w:rsidR="000C1C11" w:rsidRDefault="000C1C11" w:rsidP="00CB2BD7">
      <w:pPr>
        <w:pStyle w:val="Liststycke"/>
        <w:spacing w:afterLines="200" w:after="480"/>
        <w:ind w:left="0" w:right="-284"/>
        <w:rPr>
          <w:rFonts w:ascii="Verdana" w:hAnsi="Verdana"/>
          <w:b/>
          <w:sz w:val="18"/>
          <w:szCs w:val="18"/>
        </w:rPr>
      </w:pPr>
    </w:p>
    <w:p w:rsidR="00B7035C" w:rsidRDefault="00E039CE" w:rsidP="00CB2BD7">
      <w:pPr>
        <w:pStyle w:val="Liststycke"/>
        <w:spacing w:afterLines="200" w:after="480"/>
        <w:ind w:left="0" w:right="-284"/>
        <w:rPr>
          <w:rFonts w:ascii="Verdana" w:hAnsi="Verdana"/>
          <w:b/>
          <w:sz w:val="18"/>
          <w:szCs w:val="18"/>
        </w:rPr>
      </w:pPr>
      <w:r w:rsidRPr="00562A50">
        <w:rPr>
          <w:rFonts w:ascii="Verdana" w:hAnsi="Verdana"/>
          <w:b/>
          <w:sz w:val="18"/>
          <w:szCs w:val="18"/>
        </w:rPr>
        <w:t>Cabby</w:t>
      </w:r>
      <w:r w:rsidR="00B7035C">
        <w:rPr>
          <w:rFonts w:ascii="Verdana" w:hAnsi="Verdana"/>
          <w:b/>
          <w:sz w:val="18"/>
          <w:szCs w:val="18"/>
        </w:rPr>
        <w:t>metoden 2.0</w:t>
      </w:r>
      <w:r w:rsidR="0019264F">
        <w:rPr>
          <w:rFonts w:ascii="Verdana" w:hAnsi="Verdana"/>
          <w:b/>
          <w:sz w:val="18"/>
          <w:szCs w:val="18"/>
        </w:rPr>
        <w:t xml:space="preserve"> – det sitter i väggarna</w:t>
      </w:r>
    </w:p>
    <w:p w:rsidR="00421DD7" w:rsidRPr="00465864" w:rsidRDefault="00506577" w:rsidP="00CB2BD7">
      <w:pPr>
        <w:pStyle w:val="Liststycke"/>
        <w:spacing w:afterLines="200" w:after="480"/>
        <w:ind w:left="0" w:right="-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Cabbymetoden 2.0</w:t>
      </w:r>
      <w:r w:rsidR="00E0087C">
        <w:rPr>
          <w:rFonts w:ascii="Verdana" w:hAnsi="Verdana"/>
          <w:sz w:val="18"/>
          <w:szCs w:val="18"/>
        </w:rPr>
        <w:t xml:space="preserve"> är resultatet </w:t>
      </w:r>
      <w:r w:rsidR="0019264F">
        <w:rPr>
          <w:rFonts w:ascii="Verdana" w:hAnsi="Verdana"/>
          <w:sz w:val="18"/>
          <w:szCs w:val="18"/>
        </w:rPr>
        <w:t xml:space="preserve">av </w:t>
      </w:r>
      <w:r w:rsidR="00E0087C">
        <w:rPr>
          <w:rFonts w:ascii="Verdana" w:hAnsi="Verdana"/>
          <w:sz w:val="18"/>
          <w:szCs w:val="18"/>
        </w:rPr>
        <w:t xml:space="preserve">en </w:t>
      </w:r>
      <w:r w:rsidR="0019264F">
        <w:rPr>
          <w:rFonts w:ascii="Verdana" w:hAnsi="Verdana"/>
          <w:sz w:val="18"/>
          <w:szCs w:val="18"/>
        </w:rPr>
        <w:t>optimerad skumteknik</w:t>
      </w:r>
      <w:r w:rsidR="00E0087C">
        <w:rPr>
          <w:rFonts w:ascii="Verdana" w:hAnsi="Verdana"/>
          <w:sz w:val="18"/>
          <w:szCs w:val="18"/>
        </w:rPr>
        <w:t xml:space="preserve"> för våra väggar och tak. Den </w:t>
      </w:r>
      <w:r w:rsidR="00753265">
        <w:rPr>
          <w:rFonts w:ascii="Verdana" w:hAnsi="Verdana"/>
          <w:sz w:val="18"/>
          <w:szCs w:val="18"/>
        </w:rPr>
        <w:t xml:space="preserve">nya tekniken </w:t>
      </w:r>
      <w:r w:rsidR="00CB2BD7">
        <w:rPr>
          <w:rFonts w:ascii="Verdana" w:hAnsi="Verdana"/>
          <w:sz w:val="18"/>
          <w:szCs w:val="18"/>
        </w:rPr>
        <w:t>bidrar till att vår marknadsledande isolering har blivit ännu bättre och</w:t>
      </w:r>
      <w:r w:rsidR="00E0087C">
        <w:rPr>
          <w:rFonts w:ascii="Verdana" w:hAnsi="Verdana"/>
          <w:sz w:val="18"/>
          <w:szCs w:val="18"/>
        </w:rPr>
        <w:t xml:space="preserve"> kaross</w:t>
      </w:r>
      <w:r w:rsidR="00CB2BD7">
        <w:rPr>
          <w:rFonts w:ascii="Verdana" w:hAnsi="Verdana"/>
          <w:sz w:val="18"/>
          <w:szCs w:val="18"/>
        </w:rPr>
        <w:t>en stärkts ytterligare.</w:t>
      </w:r>
    </w:p>
    <w:p w:rsidR="00421DD7" w:rsidRPr="00465864" w:rsidRDefault="00421DD7" w:rsidP="009D08EB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</w:p>
    <w:p w:rsidR="009F281D" w:rsidRPr="00BB0627" w:rsidRDefault="002541DF" w:rsidP="00CB2BD7">
      <w:pPr>
        <w:pStyle w:val="Liststycke"/>
        <w:spacing w:afterLines="200" w:after="480"/>
        <w:ind w:left="0" w:right="-284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Ny exteriör design</w:t>
      </w:r>
    </w:p>
    <w:p w:rsidR="0060467B" w:rsidRDefault="00753265" w:rsidP="009D08EB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Utvändigt har </w:t>
      </w:r>
      <w:proofErr w:type="spellStart"/>
      <w:r>
        <w:rPr>
          <w:rFonts w:ascii="Verdana" w:hAnsi="Verdana"/>
          <w:sz w:val="18"/>
          <w:szCs w:val="18"/>
        </w:rPr>
        <w:t>Cabbyvagnarna</w:t>
      </w:r>
      <w:proofErr w:type="spellEnd"/>
      <w:r>
        <w:rPr>
          <w:rFonts w:ascii="Verdana" w:hAnsi="Verdana"/>
          <w:sz w:val="18"/>
          <w:szCs w:val="18"/>
        </w:rPr>
        <w:t xml:space="preserve"> i år fått en ny modern </w:t>
      </w:r>
      <w:r w:rsidR="00AD537B">
        <w:rPr>
          <w:rFonts w:ascii="Verdana" w:hAnsi="Verdana"/>
          <w:sz w:val="18"/>
          <w:szCs w:val="18"/>
        </w:rPr>
        <w:t>design</w:t>
      </w:r>
      <w:r>
        <w:rPr>
          <w:rFonts w:ascii="Verdana" w:hAnsi="Verdana"/>
          <w:sz w:val="18"/>
          <w:szCs w:val="18"/>
        </w:rPr>
        <w:t xml:space="preserve"> med </w:t>
      </w:r>
      <w:r w:rsidR="00C761D5">
        <w:rPr>
          <w:rFonts w:ascii="Verdana" w:hAnsi="Verdana"/>
          <w:sz w:val="18"/>
          <w:szCs w:val="18"/>
        </w:rPr>
        <w:t xml:space="preserve">tydlig </w:t>
      </w:r>
      <w:proofErr w:type="spellStart"/>
      <w:r w:rsidR="00C761D5">
        <w:rPr>
          <w:rFonts w:ascii="Verdana" w:hAnsi="Verdana"/>
          <w:sz w:val="18"/>
          <w:szCs w:val="18"/>
        </w:rPr>
        <w:t>Cabbyprofil</w:t>
      </w:r>
      <w:proofErr w:type="spellEnd"/>
      <w:r w:rsidR="00C761D5">
        <w:rPr>
          <w:rFonts w:ascii="Verdana" w:hAnsi="Verdana"/>
          <w:sz w:val="18"/>
          <w:szCs w:val="18"/>
        </w:rPr>
        <w:t>.</w:t>
      </w:r>
      <w:r w:rsidR="00AD537B">
        <w:rPr>
          <w:rFonts w:ascii="Verdana" w:hAnsi="Verdana"/>
          <w:sz w:val="18"/>
          <w:szCs w:val="18"/>
        </w:rPr>
        <w:t xml:space="preserve"> Slät plåt, ny</w:t>
      </w:r>
      <w:r w:rsidR="00CB2BD7">
        <w:rPr>
          <w:rFonts w:ascii="Verdana" w:hAnsi="Verdana"/>
          <w:sz w:val="18"/>
          <w:szCs w:val="18"/>
        </w:rPr>
        <w:t xml:space="preserve">a </w:t>
      </w:r>
      <w:r w:rsidR="00AD537B">
        <w:rPr>
          <w:rFonts w:ascii="Verdana" w:hAnsi="Verdana"/>
          <w:sz w:val="18"/>
          <w:szCs w:val="18"/>
        </w:rPr>
        <w:t>sobra linjer</w:t>
      </w:r>
      <w:r>
        <w:rPr>
          <w:rFonts w:ascii="Verdana" w:hAnsi="Verdana"/>
          <w:sz w:val="18"/>
          <w:szCs w:val="18"/>
        </w:rPr>
        <w:t xml:space="preserve"> och dekaler med lyxig känsla</w:t>
      </w:r>
      <w:r w:rsidR="0036756D">
        <w:rPr>
          <w:rFonts w:ascii="Verdana" w:hAnsi="Verdana"/>
          <w:sz w:val="18"/>
          <w:szCs w:val="18"/>
        </w:rPr>
        <w:t>.</w:t>
      </w:r>
    </w:p>
    <w:p w:rsidR="0036756D" w:rsidRPr="00465864" w:rsidRDefault="0036756D" w:rsidP="009D08EB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</w:p>
    <w:p w:rsidR="00C3647E" w:rsidRDefault="00E906FD" w:rsidP="00C3647E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b/>
          <w:sz w:val="18"/>
          <w:szCs w:val="18"/>
        </w:rPr>
        <w:t>Cabby</w:t>
      </w:r>
      <w:proofErr w:type="spellEnd"/>
      <w:r>
        <w:rPr>
          <w:rFonts w:ascii="Verdana" w:hAnsi="Verdana"/>
          <w:b/>
          <w:sz w:val="18"/>
          <w:szCs w:val="18"/>
        </w:rPr>
        <w:t xml:space="preserve"> 900 F4F </w:t>
      </w:r>
      <w:proofErr w:type="spellStart"/>
      <w:r>
        <w:rPr>
          <w:rFonts w:ascii="Verdana" w:hAnsi="Verdana"/>
          <w:b/>
          <w:sz w:val="18"/>
          <w:szCs w:val="18"/>
        </w:rPr>
        <w:t>Family</w:t>
      </w:r>
      <w:proofErr w:type="spellEnd"/>
      <w:r>
        <w:rPr>
          <w:rFonts w:ascii="Verdana" w:hAnsi="Verdana"/>
          <w:b/>
          <w:sz w:val="18"/>
          <w:szCs w:val="18"/>
        </w:rPr>
        <w:t xml:space="preserve"> – </w:t>
      </w:r>
      <w:r w:rsidR="00B04724">
        <w:rPr>
          <w:rFonts w:ascii="Verdana" w:hAnsi="Verdana"/>
          <w:b/>
          <w:sz w:val="18"/>
          <w:szCs w:val="18"/>
        </w:rPr>
        <w:t>bekvämt</w:t>
      </w:r>
      <w:r>
        <w:rPr>
          <w:rFonts w:ascii="Verdana" w:hAnsi="Verdana"/>
          <w:b/>
          <w:sz w:val="18"/>
          <w:szCs w:val="18"/>
        </w:rPr>
        <w:t xml:space="preserve"> och stort för </w:t>
      </w:r>
      <w:r w:rsidR="00B04724">
        <w:rPr>
          <w:rFonts w:ascii="Verdana" w:hAnsi="Verdana"/>
          <w:b/>
          <w:sz w:val="18"/>
          <w:szCs w:val="18"/>
        </w:rPr>
        <w:t>många</w:t>
      </w:r>
      <w:r w:rsidR="00C3647E" w:rsidRPr="00AF64FA">
        <w:rPr>
          <w:rFonts w:ascii="Verdana" w:hAnsi="Verdana"/>
          <w:b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 xml:space="preserve">Nya </w:t>
      </w:r>
      <w:proofErr w:type="spellStart"/>
      <w:r>
        <w:rPr>
          <w:rFonts w:ascii="Verdana" w:hAnsi="Verdana"/>
          <w:sz w:val="18"/>
          <w:szCs w:val="18"/>
        </w:rPr>
        <w:t>Familyvagnen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Cabby</w:t>
      </w:r>
      <w:proofErr w:type="spellEnd"/>
      <w:r>
        <w:rPr>
          <w:rFonts w:ascii="Verdana" w:hAnsi="Verdana"/>
          <w:sz w:val="18"/>
          <w:szCs w:val="18"/>
        </w:rPr>
        <w:t xml:space="preserve"> 900 F4F är en vidareutveckling av Cabbys storsäljare 800 F3F </w:t>
      </w:r>
      <w:proofErr w:type="spellStart"/>
      <w:r>
        <w:rPr>
          <w:rFonts w:ascii="Verdana" w:hAnsi="Verdana"/>
          <w:sz w:val="18"/>
          <w:szCs w:val="18"/>
        </w:rPr>
        <w:t>Family</w:t>
      </w:r>
      <w:proofErr w:type="spellEnd"/>
      <w:r>
        <w:rPr>
          <w:rFonts w:ascii="Verdana" w:hAnsi="Verdana"/>
          <w:sz w:val="18"/>
          <w:szCs w:val="18"/>
        </w:rPr>
        <w:t>. Förutom att vagnen är ännu större så har stor</w:t>
      </w:r>
      <w:r w:rsidR="00C761D5">
        <w:rPr>
          <w:rFonts w:ascii="Verdana" w:hAnsi="Verdana"/>
          <w:sz w:val="18"/>
          <w:szCs w:val="18"/>
        </w:rPr>
        <w:t>t fokus</w:t>
      </w:r>
      <w:r>
        <w:rPr>
          <w:rFonts w:ascii="Verdana" w:hAnsi="Verdana"/>
          <w:sz w:val="18"/>
          <w:szCs w:val="18"/>
        </w:rPr>
        <w:t xml:space="preserve"> lagts på att optimera och utveckla förvaringsutrymmen</w:t>
      </w:r>
      <w:r w:rsidR="00C761D5">
        <w:rPr>
          <w:rFonts w:ascii="Verdana" w:hAnsi="Verdana"/>
          <w:sz w:val="18"/>
          <w:szCs w:val="18"/>
        </w:rPr>
        <w:t xml:space="preserve"> och maximera ytorna</w:t>
      </w:r>
      <w:r>
        <w:rPr>
          <w:rFonts w:ascii="Verdana" w:hAnsi="Verdana"/>
          <w:sz w:val="18"/>
          <w:szCs w:val="18"/>
        </w:rPr>
        <w:t xml:space="preserve">. </w:t>
      </w:r>
      <w:r w:rsidR="00C761D5">
        <w:rPr>
          <w:rFonts w:ascii="Verdana" w:hAnsi="Verdana"/>
          <w:sz w:val="18"/>
          <w:szCs w:val="18"/>
        </w:rPr>
        <w:t>Det</w:t>
      </w:r>
      <w:r>
        <w:rPr>
          <w:rFonts w:ascii="Verdana" w:hAnsi="Verdana"/>
          <w:sz w:val="18"/>
          <w:szCs w:val="18"/>
        </w:rPr>
        <w:t xml:space="preserve"> finns bland annat en stor garderob med skjutdörrar och </w:t>
      </w:r>
      <w:r w:rsidR="00C761D5">
        <w:rPr>
          <w:rFonts w:ascii="Verdana" w:hAnsi="Verdana"/>
          <w:sz w:val="18"/>
          <w:szCs w:val="18"/>
        </w:rPr>
        <w:t xml:space="preserve">en </w:t>
      </w:r>
      <w:r>
        <w:rPr>
          <w:rFonts w:ascii="Verdana" w:hAnsi="Verdana"/>
          <w:sz w:val="18"/>
          <w:szCs w:val="18"/>
        </w:rPr>
        <w:t>garderob med praktiska hurtsar</w:t>
      </w:r>
      <w:r w:rsidR="00C71FC0">
        <w:rPr>
          <w:rFonts w:ascii="Verdana" w:hAnsi="Verdana"/>
          <w:sz w:val="18"/>
          <w:szCs w:val="18"/>
        </w:rPr>
        <w:t xml:space="preserve">, ett </w:t>
      </w:r>
      <w:r w:rsidR="0036756D">
        <w:rPr>
          <w:rFonts w:ascii="Verdana" w:hAnsi="Verdana"/>
          <w:sz w:val="18"/>
          <w:szCs w:val="18"/>
        </w:rPr>
        <w:t xml:space="preserve">stort </w:t>
      </w:r>
      <w:r w:rsidR="00C71FC0">
        <w:rPr>
          <w:rFonts w:ascii="Verdana" w:hAnsi="Verdana"/>
          <w:sz w:val="18"/>
          <w:szCs w:val="18"/>
        </w:rPr>
        <w:t xml:space="preserve">vinkelkök med </w:t>
      </w:r>
      <w:r w:rsidR="0036756D">
        <w:rPr>
          <w:rFonts w:ascii="Verdana" w:hAnsi="Verdana"/>
          <w:sz w:val="18"/>
          <w:szCs w:val="18"/>
        </w:rPr>
        <w:t>väl tilltagna</w:t>
      </w:r>
      <w:r w:rsidR="00C71FC0">
        <w:rPr>
          <w:rFonts w:ascii="Verdana" w:hAnsi="Verdana"/>
          <w:sz w:val="18"/>
          <w:szCs w:val="18"/>
        </w:rPr>
        <w:t xml:space="preserve"> avställningsytor</w:t>
      </w:r>
      <w:r w:rsidR="00C3647E" w:rsidRPr="00465864">
        <w:rPr>
          <w:rFonts w:ascii="Verdana" w:hAnsi="Verdana"/>
          <w:sz w:val="18"/>
          <w:szCs w:val="18"/>
        </w:rPr>
        <w:t xml:space="preserve"> </w:t>
      </w:r>
      <w:r w:rsidR="00C71FC0">
        <w:rPr>
          <w:rFonts w:ascii="Verdana" w:hAnsi="Verdana"/>
          <w:sz w:val="18"/>
          <w:szCs w:val="18"/>
        </w:rPr>
        <w:t xml:space="preserve">och en soffgrupp som är vår största hittills. </w:t>
      </w:r>
    </w:p>
    <w:p w:rsidR="00CB2BD7" w:rsidRDefault="00CB2BD7" w:rsidP="00C3647E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</w:p>
    <w:p w:rsidR="00CB2BD7" w:rsidRPr="00465864" w:rsidRDefault="00CB2BD7" w:rsidP="00C3647E">
      <w:pPr>
        <w:pStyle w:val="Liststycke"/>
        <w:spacing w:after="120"/>
        <w:ind w:left="0"/>
        <w:rPr>
          <w:rFonts w:ascii="Verdana" w:hAnsi="Verdana"/>
          <w:b/>
          <w:sz w:val="18"/>
          <w:szCs w:val="18"/>
        </w:rPr>
      </w:pPr>
    </w:p>
    <w:p w:rsidR="00B3221E" w:rsidRDefault="00B3221E" w:rsidP="009D08EB">
      <w:pPr>
        <w:pStyle w:val="Liststycke"/>
        <w:spacing w:after="120"/>
        <w:ind w:left="0"/>
        <w:rPr>
          <w:rFonts w:ascii="Verdana" w:hAnsi="Verdana"/>
          <w:b/>
          <w:sz w:val="18"/>
          <w:szCs w:val="18"/>
        </w:rPr>
      </w:pPr>
    </w:p>
    <w:p w:rsidR="0060467B" w:rsidRPr="00916770" w:rsidRDefault="00C71FC0" w:rsidP="009D08EB">
      <w:pPr>
        <w:pStyle w:val="Liststycke"/>
        <w:spacing w:after="120"/>
        <w:ind w:left="0"/>
        <w:rPr>
          <w:rFonts w:ascii="Verdana" w:hAnsi="Verdana"/>
          <w:b/>
          <w:sz w:val="18"/>
          <w:szCs w:val="18"/>
        </w:rPr>
      </w:pPr>
      <w:proofErr w:type="spellStart"/>
      <w:r>
        <w:rPr>
          <w:rFonts w:ascii="Verdana" w:hAnsi="Verdana"/>
          <w:b/>
          <w:sz w:val="18"/>
          <w:szCs w:val="18"/>
        </w:rPr>
        <w:lastRenderedPageBreak/>
        <w:t>Cabby</w:t>
      </w:r>
      <w:proofErr w:type="spellEnd"/>
      <w:r>
        <w:rPr>
          <w:rFonts w:ascii="Verdana" w:hAnsi="Verdana"/>
          <w:b/>
          <w:sz w:val="18"/>
          <w:szCs w:val="18"/>
        </w:rPr>
        <w:t xml:space="preserve"> 900 QM Double</w:t>
      </w:r>
      <w:r w:rsidR="00ED185D">
        <w:rPr>
          <w:rFonts w:ascii="Verdana" w:hAnsi="Verdana"/>
          <w:b/>
          <w:sz w:val="18"/>
          <w:szCs w:val="18"/>
        </w:rPr>
        <w:t xml:space="preserve"> – en v</w:t>
      </w:r>
      <w:r>
        <w:rPr>
          <w:rFonts w:ascii="Verdana" w:hAnsi="Verdana"/>
          <w:b/>
          <w:sz w:val="18"/>
          <w:szCs w:val="18"/>
        </w:rPr>
        <w:t xml:space="preserve">agn i </w:t>
      </w:r>
      <w:r w:rsidR="00B04724">
        <w:rPr>
          <w:rFonts w:ascii="Verdana" w:hAnsi="Verdana"/>
          <w:b/>
          <w:sz w:val="18"/>
          <w:szCs w:val="18"/>
        </w:rPr>
        <w:t xml:space="preserve">vårt största </w:t>
      </w:r>
      <w:r>
        <w:rPr>
          <w:rFonts w:ascii="Verdana" w:hAnsi="Verdana"/>
          <w:b/>
          <w:sz w:val="18"/>
          <w:szCs w:val="18"/>
        </w:rPr>
        <w:t>format</w:t>
      </w:r>
    </w:p>
    <w:p w:rsidR="008A2DE7" w:rsidRDefault="00B04724" w:rsidP="009D08EB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Skön rymd och trevlig rum</w:t>
      </w:r>
      <w:r w:rsidR="001B4EDD">
        <w:rPr>
          <w:rFonts w:ascii="Verdana" w:hAnsi="Verdana"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 xml:space="preserve">känsla får du i </w:t>
      </w:r>
      <w:proofErr w:type="spellStart"/>
      <w:r>
        <w:rPr>
          <w:rFonts w:ascii="Verdana" w:hAnsi="Verdana"/>
          <w:sz w:val="18"/>
          <w:szCs w:val="18"/>
        </w:rPr>
        <w:t>Cabby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 w:rsidR="001B4EDD">
        <w:rPr>
          <w:rFonts w:ascii="Verdana" w:hAnsi="Verdana"/>
          <w:sz w:val="18"/>
          <w:szCs w:val="18"/>
        </w:rPr>
        <w:t xml:space="preserve">900 QM Double. Längst bak i vagnen finns </w:t>
      </w:r>
      <w:r w:rsidR="00280ECA">
        <w:rPr>
          <w:rFonts w:ascii="Verdana" w:hAnsi="Verdana"/>
          <w:sz w:val="18"/>
          <w:szCs w:val="18"/>
        </w:rPr>
        <w:t>en</w:t>
      </w:r>
      <w:r w:rsidR="001B4EDD">
        <w:rPr>
          <w:rFonts w:ascii="Verdana" w:hAnsi="Verdana"/>
          <w:sz w:val="18"/>
          <w:szCs w:val="18"/>
        </w:rPr>
        <w:t xml:space="preserve"> tvärställd dubbelsäng med justerbar huvudände </w:t>
      </w:r>
      <w:r w:rsidR="00280ECA">
        <w:rPr>
          <w:rFonts w:ascii="Verdana" w:hAnsi="Verdana"/>
          <w:sz w:val="18"/>
          <w:szCs w:val="18"/>
        </w:rPr>
        <w:t>för</w:t>
      </w:r>
      <w:r w:rsidR="001B4EDD">
        <w:rPr>
          <w:rFonts w:ascii="Verdana" w:hAnsi="Verdana"/>
          <w:sz w:val="18"/>
          <w:szCs w:val="18"/>
        </w:rPr>
        <w:t xml:space="preserve"> extra komfort. Ett </w:t>
      </w:r>
      <w:proofErr w:type="spellStart"/>
      <w:r w:rsidR="001B4EDD">
        <w:rPr>
          <w:rFonts w:ascii="Verdana" w:hAnsi="Verdana"/>
          <w:sz w:val="18"/>
          <w:szCs w:val="18"/>
        </w:rPr>
        <w:t>mittbadrum</w:t>
      </w:r>
      <w:proofErr w:type="spellEnd"/>
      <w:r w:rsidR="001B4EDD">
        <w:rPr>
          <w:rFonts w:ascii="Verdana" w:hAnsi="Verdana"/>
          <w:sz w:val="18"/>
          <w:szCs w:val="18"/>
        </w:rPr>
        <w:t xml:space="preserve"> med </w:t>
      </w:r>
      <w:proofErr w:type="spellStart"/>
      <w:proofErr w:type="gramStart"/>
      <w:r w:rsidR="001B4EDD">
        <w:rPr>
          <w:rFonts w:ascii="Verdana" w:hAnsi="Verdana"/>
          <w:sz w:val="18"/>
          <w:szCs w:val="18"/>
        </w:rPr>
        <w:t>CabbyLoo</w:t>
      </w:r>
      <w:proofErr w:type="spellEnd"/>
      <w:r w:rsidR="00280ECA">
        <w:rPr>
          <w:rFonts w:ascii="Verdana" w:hAnsi="Verdana"/>
          <w:sz w:val="18"/>
          <w:szCs w:val="18"/>
        </w:rPr>
        <w:t xml:space="preserve">, </w:t>
      </w:r>
      <w:r w:rsidR="001B4EDD">
        <w:rPr>
          <w:rFonts w:ascii="Verdana" w:hAnsi="Verdana"/>
          <w:sz w:val="18"/>
          <w:szCs w:val="18"/>
        </w:rPr>
        <w:t xml:space="preserve"> en</w:t>
      </w:r>
      <w:proofErr w:type="gramEnd"/>
      <w:r w:rsidR="001B4EDD">
        <w:rPr>
          <w:rFonts w:ascii="Verdana" w:hAnsi="Verdana"/>
          <w:sz w:val="18"/>
          <w:szCs w:val="18"/>
        </w:rPr>
        <w:t xml:space="preserve"> </w:t>
      </w:r>
      <w:r w:rsidR="00280ECA">
        <w:rPr>
          <w:rFonts w:ascii="Verdana" w:hAnsi="Verdana"/>
          <w:sz w:val="18"/>
          <w:szCs w:val="18"/>
        </w:rPr>
        <w:t>mysig</w:t>
      </w:r>
      <w:r w:rsidR="001B4EDD">
        <w:rPr>
          <w:rFonts w:ascii="Verdana" w:hAnsi="Verdana"/>
          <w:sz w:val="18"/>
          <w:szCs w:val="18"/>
        </w:rPr>
        <w:t xml:space="preserve"> loungesoffa </w:t>
      </w:r>
      <w:r w:rsidR="00280ECA">
        <w:rPr>
          <w:rFonts w:ascii="Verdana" w:hAnsi="Verdana"/>
          <w:sz w:val="18"/>
          <w:szCs w:val="18"/>
        </w:rPr>
        <w:t xml:space="preserve">för sköna TV-stunder och ett praktiskt vinkelkök </w:t>
      </w:r>
      <w:r w:rsidR="008A2DE7">
        <w:rPr>
          <w:rFonts w:ascii="Verdana" w:hAnsi="Verdana"/>
          <w:sz w:val="18"/>
          <w:szCs w:val="18"/>
        </w:rPr>
        <w:t>förstärker rumskänslan.</w:t>
      </w:r>
      <w:r w:rsidR="00280ECA">
        <w:rPr>
          <w:rFonts w:ascii="Verdana" w:hAnsi="Verdana"/>
          <w:sz w:val="18"/>
          <w:szCs w:val="18"/>
        </w:rPr>
        <w:t xml:space="preserve">  </w:t>
      </w:r>
    </w:p>
    <w:p w:rsidR="00E2660B" w:rsidRDefault="00E2660B" w:rsidP="009D08EB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</w:p>
    <w:p w:rsidR="00E2660B" w:rsidRDefault="00E2660B" w:rsidP="00E2660B">
      <w:pPr>
        <w:pStyle w:val="Liststycke"/>
        <w:spacing w:after="120"/>
        <w:ind w:left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Fullutrustad familjevagn till oslagbart pris</w:t>
      </w:r>
      <w:r w:rsidRPr="00465864">
        <w:rPr>
          <w:rFonts w:ascii="Verdana" w:hAnsi="Verdana"/>
          <w:b/>
          <w:sz w:val="18"/>
          <w:szCs w:val="18"/>
        </w:rPr>
        <w:t xml:space="preserve">  </w:t>
      </w:r>
    </w:p>
    <w:p w:rsidR="00663322" w:rsidRPr="00465864" w:rsidRDefault="00E2660B" w:rsidP="009D08EB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Cabby</w:t>
      </w:r>
      <w:proofErr w:type="spellEnd"/>
      <w:r>
        <w:rPr>
          <w:rFonts w:ascii="Verdana" w:hAnsi="Verdana"/>
          <w:sz w:val="18"/>
          <w:szCs w:val="18"/>
        </w:rPr>
        <w:t xml:space="preserve"> 650 F2C </w:t>
      </w:r>
      <w:proofErr w:type="spellStart"/>
      <w:r>
        <w:rPr>
          <w:rFonts w:ascii="Verdana" w:hAnsi="Verdana"/>
          <w:sz w:val="18"/>
          <w:szCs w:val="18"/>
        </w:rPr>
        <w:t>Family</w:t>
      </w:r>
      <w:proofErr w:type="spellEnd"/>
      <w:r>
        <w:rPr>
          <w:rFonts w:ascii="Verdana" w:hAnsi="Verdana"/>
          <w:sz w:val="18"/>
          <w:szCs w:val="18"/>
        </w:rPr>
        <w:t xml:space="preserve"> Edition </w:t>
      </w:r>
      <w:r w:rsidR="00E35CBB">
        <w:rPr>
          <w:rFonts w:ascii="Verdana" w:hAnsi="Verdana"/>
          <w:sz w:val="18"/>
          <w:szCs w:val="18"/>
        </w:rPr>
        <w:t xml:space="preserve">är en </w:t>
      </w:r>
      <w:r>
        <w:rPr>
          <w:rFonts w:ascii="Verdana" w:hAnsi="Verdana"/>
          <w:sz w:val="18"/>
          <w:szCs w:val="18"/>
        </w:rPr>
        <w:t xml:space="preserve">attraktiv </w:t>
      </w:r>
      <w:r w:rsidR="00E35CBB">
        <w:rPr>
          <w:rFonts w:ascii="Verdana" w:hAnsi="Verdana"/>
          <w:sz w:val="18"/>
          <w:szCs w:val="18"/>
        </w:rPr>
        <w:t>kampanj</w:t>
      </w:r>
      <w:r>
        <w:rPr>
          <w:rFonts w:ascii="Verdana" w:hAnsi="Verdana"/>
          <w:sz w:val="18"/>
          <w:szCs w:val="18"/>
        </w:rPr>
        <w:t>vagn</w:t>
      </w:r>
      <w:r w:rsidR="00E35CBB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till ett</w:t>
      </w:r>
      <w:r w:rsidR="00FE5F90">
        <w:rPr>
          <w:rFonts w:ascii="Verdana" w:hAnsi="Verdana"/>
          <w:sz w:val="18"/>
          <w:szCs w:val="18"/>
        </w:rPr>
        <w:t xml:space="preserve"> oslagbart pris. Vagnen är utrustad med en mängd </w:t>
      </w:r>
      <w:r w:rsidR="00BA0ED9">
        <w:rPr>
          <w:rFonts w:ascii="Verdana" w:hAnsi="Verdana"/>
          <w:sz w:val="18"/>
          <w:szCs w:val="18"/>
        </w:rPr>
        <w:t xml:space="preserve">speciellt utvalda </w:t>
      </w:r>
      <w:r w:rsidR="00FE5F90">
        <w:rPr>
          <w:rFonts w:ascii="Verdana" w:hAnsi="Verdana"/>
          <w:sz w:val="18"/>
          <w:szCs w:val="18"/>
        </w:rPr>
        <w:t xml:space="preserve">tillval anpassade för en barnfamilj. </w:t>
      </w:r>
      <w:r w:rsidR="00BA0ED9">
        <w:rPr>
          <w:rFonts w:ascii="Verdana" w:hAnsi="Verdana"/>
          <w:sz w:val="18"/>
          <w:szCs w:val="18"/>
        </w:rPr>
        <w:t>Tillval som ingår</w:t>
      </w:r>
      <w:r w:rsidR="0011758A">
        <w:rPr>
          <w:rFonts w:ascii="Verdana" w:hAnsi="Verdana"/>
          <w:sz w:val="18"/>
          <w:szCs w:val="18"/>
        </w:rPr>
        <w:t xml:space="preserve"> i priset</w:t>
      </w:r>
      <w:r w:rsidR="001D0105">
        <w:rPr>
          <w:rFonts w:ascii="Verdana" w:hAnsi="Verdana"/>
          <w:sz w:val="18"/>
          <w:szCs w:val="18"/>
        </w:rPr>
        <w:t xml:space="preserve"> är:</w:t>
      </w:r>
      <w:r w:rsidR="00FE5F90">
        <w:rPr>
          <w:rFonts w:ascii="Verdana" w:hAnsi="Verdana"/>
          <w:sz w:val="18"/>
          <w:szCs w:val="18"/>
        </w:rPr>
        <w:t xml:space="preserve"> mikro</w:t>
      </w:r>
      <w:r w:rsidR="00BA0ED9">
        <w:rPr>
          <w:rFonts w:ascii="Verdana" w:hAnsi="Verdana"/>
          <w:sz w:val="18"/>
          <w:szCs w:val="18"/>
        </w:rPr>
        <w:t xml:space="preserve"> under kyl</w:t>
      </w:r>
      <w:r w:rsidR="00FE5F90">
        <w:rPr>
          <w:rFonts w:ascii="Verdana" w:hAnsi="Verdana"/>
          <w:sz w:val="18"/>
          <w:szCs w:val="18"/>
        </w:rPr>
        <w:t xml:space="preserve">, </w:t>
      </w:r>
      <w:r w:rsidR="00BA0ED9">
        <w:rPr>
          <w:rFonts w:ascii="Verdana" w:hAnsi="Verdana"/>
          <w:sz w:val="18"/>
          <w:szCs w:val="18"/>
        </w:rPr>
        <w:t xml:space="preserve">cykelställ, runtomstrålande tv-antenn, </w:t>
      </w:r>
      <w:r w:rsidR="00FE5F90">
        <w:rPr>
          <w:rFonts w:ascii="Verdana" w:hAnsi="Verdana"/>
          <w:sz w:val="18"/>
          <w:szCs w:val="18"/>
        </w:rPr>
        <w:t>cd-spelare, nackstöd, tvådelat draperi till våningssängen</w:t>
      </w:r>
      <w:r w:rsidR="00C37392">
        <w:rPr>
          <w:rFonts w:ascii="Verdana" w:hAnsi="Verdana"/>
          <w:sz w:val="18"/>
          <w:szCs w:val="18"/>
        </w:rPr>
        <w:t xml:space="preserve"> och </w:t>
      </w:r>
      <w:r w:rsidR="00FE5F90">
        <w:rPr>
          <w:rFonts w:ascii="Verdana" w:hAnsi="Verdana"/>
          <w:sz w:val="18"/>
          <w:szCs w:val="18"/>
        </w:rPr>
        <w:t>nedfallsskydd till överbädden. Utöver det har vagnen fått ett unikt invändigt</w:t>
      </w:r>
      <w:r w:rsidR="0036756D">
        <w:rPr>
          <w:rFonts w:ascii="Verdana" w:hAnsi="Verdana"/>
          <w:sz w:val="18"/>
          <w:szCs w:val="18"/>
        </w:rPr>
        <w:t xml:space="preserve"> uttryck</w:t>
      </w:r>
      <w:r w:rsidR="00FE5F90">
        <w:rPr>
          <w:rFonts w:ascii="Verdana" w:hAnsi="Verdana"/>
          <w:sz w:val="18"/>
          <w:szCs w:val="18"/>
        </w:rPr>
        <w:t xml:space="preserve"> </w:t>
      </w:r>
      <w:r w:rsidR="0036756D">
        <w:rPr>
          <w:rFonts w:ascii="Verdana" w:hAnsi="Verdana"/>
          <w:sz w:val="18"/>
          <w:szCs w:val="18"/>
        </w:rPr>
        <w:t>genom</w:t>
      </w:r>
      <w:r w:rsidR="00FE5F90">
        <w:rPr>
          <w:rFonts w:ascii="Verdana" w:hAnsi="Verdana"/>
          <w:sz w:val="18"/>
          <w:szCs w:val="18"/>
        </w:rPr>
        <w:t xml:space="preserve"> </w:t>
      </w:r>
      <w:r w:rsidR="00E35CBB">
        <w:rPr>
          <w:rFonts w:ascii="Verdana" w:hAnsi="Verdana"/>
          <w:sz w:val="18"/>
          <w:szCs w:val="18"/>
        </w:rPr>
        <w:t>ytterligare</w:t>
      </w:r>
      <w:r w:rsidR="00BA0ED9">
        <w:rPr>
          <w:rFonts w:ascii="Verdana" w:hAnsi="Verdana"/>
          <w:sz w:val="18"/>
          <w:szCs w:val="18"/>
        </w:rPr>
        <w:t xml:space="preserve"> tillval som</w:t>
      </w:r>
      <w:r w:rsidR="001D0105">
        <w:rPr>
          <w:rFonts w:ascii="Verdana" w:hAnsi="Verdana"/>
          <w:sz w:val="18"/>
          <w:szCs w:val="18"/>
        </w:rPr>
        <w:t>:</w:t>
      </w:r>
      <w:r w:rsidR="00BA0ED9">
        <w:rPr>
          <w:rFonts w:ascii="Verdana" w:hAnsi="Verdana"/>
          <w:sz w:val="18"/>
          <w:szCs w:val="18"/>
        </w:rPr>
        <w:t xml:space="preserve"> eget tygkoncept och </w:t>
      </w:r>
      <w:r w:rsidR="00FE5F90">
        <w:rPr>
          <w:rFonts w:ascii="Verdana" w:hAnsi="Verdana"/>
          <w:sz w:val="18"/>
          <w:szCs w:val="18"/>
        </w:rPr>
        <w:t>pianosvart frontskiva</w:t>
      </w:r>
      <w:r w:rsidR="00BA0ED9">
        <w:rPr>
          <w:rFonts w:ascii="Verdana" w:hAnsi="Verdana"/>
          <w:sz w:val="18"/>
          <w:szCs w:val="18"/>
        </w:rPr>
        <w:t xml:space="preserve"> på kylskåp och köksfondvägg. </w:t>
      </w:r>
      <w:r w:rsidR="00C37392">
        <w:rPr>
          <w:rFonts w:ascii="Verdana" w:hAnsi="Verdana"/>
          <w:sz w:val="18"/>
          <w:szCs w:val="18"/>
        </w:rPr>
        <w:br/>
      </w:r>
    </w:p>
    <w:p w:rsidR="008A2DE7" w:rsidRDefault="008A2DE7" w:rsidP="008A2DE7">
      <w:pPr>
        <w:pStyle w:val="Liststycke"/>
        <w:spacing w:after="120"/>
        <w:ind w:left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Ombonade sängar</w:t>
      </w:r>
      <w:r w:rsidR="00C9099C" w:rsidRPr="00465864">
        <w:rPr>
          <w:rFonts w:ascii="Verdana" w:hAnsi="Verdana"/>
          <w:b/>
          <w:sz w:val="18"/>
          <w:szCs w:val="18"/>
        </w:rPr>
        <w:t xml:space="preserve">  </w:t>
      </w:r>
    </w:p>
    <w:p w:rsidR="008A2DE7" w:rsidRDefault="008A2DE7" w:rsidP="008A2DE7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Tygklädda sänggavlar med belysning är standard och ger en ombonad skön känsla. I Comfortmodellerna är tyget beige</w:t>
      </w:r>
      <w:r w:rsidR="00C761D5">
        <w:rPr>
          <w:rFonts w:ascii="Verdana" w:hAnsi="Verdana"/>
          <w:sz w:val="18"/>
          <w:szCs w:val="18"/>
        </w:rPr>
        <w:t>färgat</w:t>
      </w:r>
      <w:r>
        <w:rPr>
          <w:rFonts w:ascii="Verdana" w:hAnsi="Verdana"/>
          <w:sz w:val="18"/>
          <w:szCs w:val="18"/>
        </w:rPr>
        <w:t xml:space="preserve"> och i </w:t>
      </w:r>
      <w:proofErr w:type="spellStart"/>
      <w:r>
        <w:rPr>
          <w:rFonts w:ascii="Verdana" w:hAnsi="Verdana"/>
          <w:sz w:val="18"/>
          <w:szCs w:val="18"/>
        </w:rPr>
        <w:t>Caiennamodellerna</w:t>
      </w:r>
      <w:proofErr w:type="spellEnd"/>
      <w:r>
        <w:rPr>
          <w:rFonts w:ascii="Verdana" w:hAnsi="Verdana"/>
          <w:sz w:val="18"/>
          <w:szCs w:val="18"/>
        </w:rPr>
        <w:t xml:space="preserve"> mörkgrått.</w:t>
      </w:r>
    </w:p>
    <w:p w:rsidR="008A2DE7" w:rsidRDefault="008A2DE7" w:rsidP="008A2DE7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</w:p>
    <w:p w:rsidR="00084EB5" w:rsidRPr="00084EB5" w:rsidRDefault="008A2DE7" w:rsidP="008A2DE7">
      <w:pPr>
        <w:pStyle w:val="Liststycke"/>
        <w:spacing w:after="120"/>
        <w:ind w:left="0"/>
        <w:rPr>
          <w:rFonts w:ascii="Verdana" w:hAnsi="Verdana"/>
          <w:b/>
          <w:sz w:val="18"/>
          <w:szCs w:val="18"/>
        </w:rPr>
      </w:pPr>
      <w:proofErr w:type="spellStart"/>
      <w:r w:rsidRPr="00084EB5">
        <w:rPr>
          <w:rFonts w:ascii="Verdana" w:hAnsi="Verdana"/>
          <w:b/>
          <w:sz w:val="18"/>
          <w:szCs w:val="18"/>
        </w:rPr>
        <w:t>Cabby</w:t>
      </w:r>
      <w:proofErr w:type="spellEnd"/>
      <w:r w:rsidRPr="00084EB5">
        <w:rPr>
          <w:rFonts w:ascii="Verdana" w:hAnsi="Verdana"/>
          <w:b/>
          <w:sz w:val="18"/>
          <w:szCs w:val="18"/>
        </w:rPr>
        <w:t xml:space="preserve"> 740 QTD</w:t>
      </w:r>
      <w:r w:rsidR="00084EB5" w:rsidRPr="00084EB5">
        <w:rPr>
          <w:rFonts w:ascii="Verdana" w:hAnsi="Verdana"/>
          <w:b/>
          <w:sz w:val="18"/>
          <w:szCs w:val="18"/>
        </w:rPr>
        <w:t xml:space="preserve"> Double – för ökad valfrihet</w:t>
      </w:r>
    </w:p>
    <w:p w:rsidR="008A2DE7" w:rsidRDefault="00084EB5" w:rsidP="008A2DE7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Förra årets succévagn </w:t>
      </w:r>
      <w:proofErr w:type="spellStart"/>
      <w:r>
        <w:rPr>
          <w:rFonts w:ascii="Verdana" w:hAnsi="Verdana"/>
          <w:sz w:val="18"/>
          <w:szCs w:val="18"/>
        </w:rPr>
        <w:t>Cabby</w:t>
      </w:r>
      <w:proofErr w:type="spellEnd"/>
      <w:r>
        <w:rPr>
          <w:rFonts w:ascii="Verdana" w:hAnsi="Verdana"/>
          <w:sz w:val="18"/>
          <w:szCs w:val="18"/>
        </w:rPr>
        <w:t xml:space="preserve"> 740 QTF Double har fått en tvilling - </w:t>
      </w:r>
      <w:proofErr w:type="spellStart"/>
      <w:r>
        <w:rPr>
          <w:rFonts w:ascii="Verdana" w:hAnsi="Verdana"/>
          <w:sz w:val="18"/>
          <w:szCs w:val="18"/>
        </w:rPr>
        <w:t>Cabby</w:t>
      </w:r>
      <w:proofErr w:type="spellEnd"/>
      <w:r>
        <w:rPr>
          <w:rFonts w:ascii="Verdana" w:hAnsi="Verdana"/>
          <w:sz w:val="18"/>
          <w:szCs w:val="18"/>
        </w:rPr>
        <w:t xml:space="preserve"> 740 QTD Double - det som skiljer </w:t>
      </w:r>
      <w:r w:rsidR="00FF0E94">
        <w:rPr>
          <w:rFonts w:ascii="Verdana" w:hAnsi="Verdana"/>
          <w:sz w:val="18"/>
          <w:szCs w:val="18"/>
        </w:rPr>
        <w:t xml:space="preserve">dem åt är </w:t>
      </w:r>
      <w:r>
        <w:rPr>
          <w:rFonts w:ascii="Verdana" w:hAnsi="Verdana"/>
          <w:sz w:val="18"/>
          <w:szCs w:val="18"/>
        </w:rPr>
        <w:t>toaletten</w:t>
      </w:r>
      <w:r w:rsidR="00FF0E94">
        <w:rPr>
          <w:rFonts w:ascii="Verdana" w:hAnsi="Verdana"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 xml:space="preserve"> </w:t>
      </w:r>
      <w:r w:rsidR="00FF0E94">
        <w:rPr>
          <w:rFonts w:ascii="Verdana" w:hAnsi="Verdana"/>
          <w:sz w:val="18"/>
          <w:szCs w:val="18"/>
        </w:rPr>
        <w:t>p</w:t>
      </w:r>
      <w:r>
        <w:rPr>
          <w:rFonts w:ascii="Verdana" w:hAnsi="Verdana"/>
          <w:sz w:val="18"/>
          <w:szCs w:val="18"/>
        </w:rPr>
        <w:t>lacer</w:t>
      </w:r>
      <w:r w:rsidR="00FF0E94">
        <w:rPr>
          <w:rFonts w:ascii="Verdana" w:hAnsi="Verdana"/>
          <w:sz w:val="18"/>
          <w:szCs w:val="18"/>
        </w:rPr>
        <w:t xml:space="preserve">ing. </w:t>
      </w:r>
      <w:r w:rsidR="00E35CBB">
        <w:rPr>
          <w:rFonts w:ascii="Verdana" w:hAnsi="Verdana"/>
          <w:sz w:val="18"/>
          <w:szCs w:val="18"/>
        </w:rPr>
        <w:t>Välj placering dör</w:t>
      </w:r>
      <w:r w:rsidR="00FF0E94">
        <w:rPr>
          <w:rFonts w:ascii="Verdana" w:hAnsi="Verdana"/>
          <w:sz w:val="18"/>
          <w:szCs w:val="18"/>
        </w:rPr>
        <w:t>rsida alternativ</w:t>
      </w:r>
      <w:r w:rsidR="00BE5399">
        <w:rPr>
          <w:rFonts w:ascii="Verdana" w:hAnsi="Verdana"/>
          <w:sz w:val="18"/>
          <w:szCs w:val="18"/>
        </w:rPr>
        <w:t>t</w:t>
      </w:r>
      <w:r w:rsidR="00FF0E94">
        <w:rPr>
          <w:rFonts w:ascii="Verdana" w:hAnsi="Verdana"/>
          <w:sz w:val="18"/>
          <w:szCs w:val="18"/>
        </w:rPr>
        <w:t xml:space="preserve"> fönstersida.</w:t>
      </w:r>
    </w:p>
    <w:p w:rsidR="00FF0E94" w:rsidRDefault="00FF0E94" w:rsidP="008A2DE7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</w:p>
    <w:p w:rsidR="008A2DE7" w:rsidRPr="00465864" w:rsidRDefault="008A2DE7" w:rsidP="008A2DE7">
      <w:pPr>
        <w:pStyle w:val="Liststycke"/>
        <w:spacing w:after="120"/>
        <w:ind w:left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Unikt</w:t>
      </w:r>
      <w:r w:rsidR="00FF0E94">
        <w:rPr>
          <w:rFonts w:ascii="Verdana" w:hAnsi="Verdana"/>
          <w:b/>
          <w:sz w:val="18"/>
          <w:szCs w:val="18"/>
        </w:rPr>
        <w:t>,</w:t>
      </w:r>
      <w:r>
        <w:rPr>
          <w:rFonts w:ascii="Verdana" w:hAnsi="Verdana"/>
          <w:b/>
          <w:sz w:val="18"/>
          <w:szCs w:val="18"/>
        </w:rPr>
        <w:t xml:space="preserve"> exklusivt och rymligt </w:t>
      </w:r>
      <w:r w:rsidRPr="00AF64FA">
        <w:rPr>
          <w:rFonts w:ascii="Verdana" w:hAnsi="Verdana"/>
          <w:b/>
          <w:sz w:val="18"/>
          <w:szCs w:val="18"/>
        </w:rPr>
        <w:t>badrum i 800-modeller</w:t>
      </w:r>
    </w:p>
    <w:p w:rsidR="008A2DE7" w:rsidRDefault="00FF0E94" w:rsidP="008A2DE7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 </w:t>
      </w:r>
      <w:proofErr w:type="spellStart"/>
      <w:r>
        <w:rPr>
          <w:rFonts w:ascii="Verdana" w:hAnsi="Verdana"/>
          <w:sz w:val="18"/>
          <w:szCs w:val="18"/>
        </w:rPr>
        <w:t>Cabby</w:t>
      </w:r>
      <w:proofErr w:type="spellEnd"/>
      <w:r>
        <w:rPr>
          <w:rFonts w:ascii="Verdana" w:hAnsi="Verdana"/>
          <w:sz w:val="18"/>
          <w:szCs w:val="18"/>
        </w:rPr>
        <w:t xml:space="preserve"> 800 LXT </w:t>
      </w:r>
      <w:proofErr w:type="spellStart"/>
      <w:r>
        <w:rPr>
          <w:rFonts w:ascii="Verdana" w:hAnsi="Verdana"/>
          <w:sz w:val="18"/>
          <w:szCs w:val="18"/>
        </w:rPr>
        <w:t>Single</w:t>
      </w:r>
      <w:proofErr w:type="spellEnd"/>
      <w:r>
        <w:rPr>
          <w:rFonts w:ascii="Verdana" w:hAnsi="Verdana"/>
          <w:sz w:val="18"/>
          <w:szCs w:val="18"/>
        </w:rPr>
        <w:t xml:space="preserve"> och </w:t>
      </w:r>
      <w:proofErr w:type="spellStart"/>
      <w:r>
        <w:rPr>
          <w:rFonts w:ascii="Verdana" w:hAnsi="Verdana"/>
          <w:sz w:val="18"/>
          <w:szCs w:val="18"/>
        </w:rPr>
        <w:t>Cabby</w:t>
      </w:r>
      <w:proofErr w:type="spellEnd"/>
      <w:r>
        <w:rPr>
          <w:rFonts w:ascii="Verdana" w:hAnsi="Verdana"/>
          <w:sz w:val="18"/>
          <w:szCs w:val="18"/>
        </w:rPr>
        <w:t xml:space="preserve"> 800 QXT Double</w:t>
      </w:r>
      <w:r w:rsidR="00C37392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har vi</w:t>
      </w:r>
      <w:r w:rsidR="008A2DE7" w:rsidRPr="00465864">
        <w:rPr>
          <w:rFonts w:ascii="Verdana" w:hAnsi="Verdana"/>
          <w:sz w:val="18"/>
          <w:szCs w:val="18"/>
        </w:rPr>
        <w:t xml:space="preserve"> skapat ett </w:t>
      </w:r>
      <w:r>
        <w:rPr>
          <w:rFonts w:ascii="Verdana" w:hAnsi="Verdana"/>
          <w:sz w:val="18"/>
          <w:szCs w:val="18"/>
        </w:rPr>
        <w:t>unikt</w:t>
      </w:r>
      <w:r w:rsidR="008A2DE7" w:rsidRPr="00465864">
        <w:rPr>
          <w:rFonts w:ascii="Verdana" w:hAnsi="Verdana"/>
          <w:sz w:val="18"/>
          <w:szCs w:val="18"/>
        </w:rPr>
        <w:t xml:space="preserve"> badrum med </w:t>
      </w:r>
      <w:r w:rsidR="008A2DE7">
        <w:rPr>
          <w:rFonts w:ascii="Verdana" w:hAnsi="Verdana"/>
          <w:sz w:val="18"/>
          <w:szCs w:val="18"/>
        </w:rPr>
        <w:t>riktigt bra</w:t>
      </w:r>
      <w:r w:rsidR="008A2DE7" w:rsidRPr="00465864">
        <w:rPr>
          <w:rFonts w:ascii="Verdana" w:hAnsi="Verdana"/>
          <w:sz w:val="18"/>
          <w:szCs w:val="18"/>
        </w:rPr>
        <w:t xml:space="preserve"> utrymme och en exklusiv känsla</w:t>
      </w:r>
      <w:r>
        <w:rPr>
          <w:rFonts w:ascii="Verdana" w:hAnsi="Verdana"/>
          <w:sz w:val="18"/>
          <w:szCs w:val="18"/>
        </w:rPr>
        <w:t>.</w:t>
      </w:r>
      <w:r w:rsidR="008A2DE7" w:rsidRPr="00465864">
        <w:rPr>
          <w:rFonts w:ascii="Verdana" w:hAnsi="Verdana"/>
          <w:sz w:val="18"/>
          <w:szCs w:val="18"/>
        </w:rPr>
        <w:t xml:space="preserve"> </w:t>
      </w:r>
      <w:r w:rsidR="008A2DE7">
        <w:rPr>
          <w:rFonts w:ascii="Verdana" w:hAnsi="Verdana"/>
          <w:sz w:val="18"/>
          <w:szCs w:val="18"/>
        </w:rPr>
        <w:t>B</w:t>
      </w:r>
      <w:r w:rsidR="008A2DE7" w:rsidRPr="00465864">
        <w:rPr>
          <w:rFonts w:ascii="Verdana" w:hAnsi="Verdana"/>
          <w:sz w:val="18"/>
          <w:szCs w:val="18"/>
        </w:rPr>
        <w:t xml:space="preserve">adrummet har </w:t>
      </w:r>
      <w:r w:rsidR="008A2DE7">
        <w:rPr>
          <w:rFonts w:ascii="Verdana" w:hAnsi="Verdana"/>
          <w:sz w:val="18"/>
          <w:szCs w:val="18"/>
        </w:rPr>
        <w:t>–</w:t>
      </w:r>
      <w:r w:rsidR="008A2DE7" w:rsidRPr="00465864">
        <w:rPr>
          <w:rFonts w:ascii="Verdana" w:hAnsi="Verdana"/>
          <w:sz w:val="18"/>
          <w:szCs w:val="18"/>
        </w:rPr>
        <w:t xml:space="preserve"> utöver dusch och </w:t>
      </w:r>
      <w:proofErr w:type="spellStart"/>
      <w:r w:rsidR="008A2DE7">
        <w:rPr>
          <w:rFonts w:ascii="Verdana" w:hAnsi="Verdana"/>
          <w:sz w:val="18"/>
          <w:szCs w:val="18"/>
        </w:rPr>
        <w:t>CabbyLoo</w:t>
      </w:r>
      <w:proofErr w:type="spellEnd"/>
      <w:r w:rsidR="008A2DE7">
        <w:rPr>
          <w:rFonts w:ascii="Verdana" w:hAnsi="Verdana"/>
          <w:sz w:val="18"/>
          <w:szCs w:val="18"/>
        </w:rPr>
        <w:t xml:space="preserve"> konceptet </w:t>
      </w:r>
      <w:r w:rsidR="008A2DE7" w:rsidRPr="00465864">
        <w:rPr>
          <w:rFonts w:ascii="Verdana" w:hAnsi="Verdana"/>
          <w:sz w:val="18"/>
          <w:szCs w:val="18"/>
        </w:rPr>
        <w:t>– golvmatta</w:t>
      </w:r>
      <w:r w:rsidR="00CB2BD7">
        <w:rPr>
          <w:rFonts w:ascii="Verdana" w:hAnsi="Verdana"/>
          <w:sz w:val="18"/>
          <w:szCs w:val="18"/>
        </w:rPr>
        <w:t xml:space="preserve"> med kakelkänsla</w:t>
      </w:r>
      <w:r w:rsidR="008A2DE7" w:rsidRPr="00465864">
        <w:rPr>
          <w:rFonts w:ascii="Verdana" w:hAnsi="Verdana"/>
          <w:sz w:val="18"/>
          <w:szCs w:val="18"/>
        </w:rPr>
        <w:t>, garderob, stor spegel och en rymlig förvaringshylla.</w:t>
      </w:r>
    </w:p>
    <w:p w:rsidR="00BE5399" w:rsidRDefault="00BE5399" w:rsidP="008A2DE7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</w:p>
    <w:p w:rsidR="00DE611C" w:rsidRDefault="00084EB5" w:rsidP="00DE611C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  <w:r w:rsidRPr="00B07965">
        <w:rPr>
          <w:rFonts w:ascii="Verdana" w:hAnsi="Verdana"/>
          <w:b/>
          <w:sz w:val="18"/>
          <w:szCs w:val="18"/>
        </w:rPr>
        <w:t xml:space="preserve">Nya </w:t>
      </w:r>
      <w:r w:rsidR="00B07965" w:rsidRPr="00B07965">
        <w:rPr>
          <w:rFonts w:ascii="Verdana" w:hAnsi="Verdana"/>
          <w:b/>
          <w:sz w:val="18"/>
          <w:szCs w:val="18"/>
        </w:rPr>
        <w:t xml:space="preserve">släta, tonade </w:t>
      </w:r>
      <w:r w:rsidRPr="00B07965">
        <w:rPr>
          <w:rFonts w:ascii="Verdana" w:hAnsi="Verdana"/>
          <w:b/>
          <w:sz w:val="18"/>
          <w:szCs w:val="18"/>
        </w:rPr>
        <w:t>fönster</w:t>
      </w:r>
      <w:r w:rsidR="00B07965" w:rsidRPr="00B07965">
        <w:rPr>
          <w:rFonts w:ascii="Verdana" w:hAnsi="Verdana"/>
          <w:b/>
          <w:sz w:val="18"/>
          <w:szCs w:val="18"/>
        </w:rPr>
        <w:t xml:space="preserve"> med flera smarta funktioner</w:t>
      </w:r>
      <w:r w:rsidR="00DE611C">
        <w:rPr>
          <w:rFonts w:ascii="Verdana" w:hAnsi="Verdana"/>
          <w:b/>
          <w:sz w:val="18"/>
          <w:szCs w:val="18"/>
        </w:rPr>
        <w:br/>
      </w:r>
      <w:r w:rsidR="00C37392">
        <w:rPr>
          <w:rFonts w:ascii="Verdana" w:hAnsi="Verdana"/>
          <w:sz w:val="18"/>
          <w:szCs w:val="18"/>
        </w:rPr>
        <w:t xml:space="preserve">Fönstren är </w:t>
      </w:r>
      <w:r w:rsidR="00CB2BD7">
        <w:rPr>
          <w:rFonts w:ascii="Verdana" w:hAnsi="Verdana"/>
          <w:sz w:val="18"/>
          <w:szCs w:val="18"/>
        </w:rPr>
        <w:t>nya</w:t>
      </w:r>
      <w:r w:rsidR="00BA75F9">
        <w:rPr>
          <w:rFonts w:ascii="Verdana" w:hAnsi="Verdana"/>
          <w:sz w:val="18"/>
          <w:szCs w:val="18"/>
        </w:rPr>
        <w:t xml:space="preserve"> </w:t>
      </w:r>
      <w:r w:rsidR="00C37392">
        <w:rPr>
          <w:rFonts w:ascii="Verdana" w:hAnsi="Verdana"/>
          <w:sz w:val="18"/>
          <w:szCs w:val="18"/>
        </w:rPr>
        <w:t xml:space="preserve">och smälter på </w:t>
      </w:r>
      <w:r w:rsidR="00BA75F9">
        <w:rPr>
          <w:rFonts w:ascii="Verdana" w:hAnsi="Verdana"/>
          <w:sz w:val="18"/>
          <w:szCs w:val="18"/>
        </w:rPr>
        <w:t xml:space="preserve">ett bra sätt in </w:t>
      </w:r>
      <w:r w:rsidR="00CB2BD7">
        <w:rPr>
          <w:rFonts w:ascii="Verdana" w:hAnsi="Verdana"/>
          <w:sz w:val="18"/>
          <w:szCs w:val="18"/>
        </w:rPr>
        <w:t xml:space="preserve">med </w:t>
      </w:r>
      <w:r w:rsidR="00BA75F9">
        <w:rPr>
          <w:rFonts w:ascii="Verdana" w:hAnsi="Verdana"/>
          <w:sz w:val="18"/>
          <w:szCs w:val="18"/>
        </w:rPr>
        <w:t>den nya yttre designen. Dessutom finns flera smarta funktioner som s</w:t>
      </w:r>
      <w:r w:rsidR="00B07965">
        <w:rPr>
          <w:rFonts w:ascii="Verdana" w:hAnsi="Verdana"/>
          <w:sz w:val="18"/>
          <w:szCs w:val="18"/>
        </w:rPr>
        <w:t>teglös öppning</w:t>
      </w:r>
      <w:r w:rsidR="00BA75F9">
        <w:rPr>
          <w:rFonts w:ascii="Verdana" w:hAnsi="Verdana"/>
          <w:sz w:val="18"/>
          <w:szCs w:val="18"/>
        </w:rPr>
        <w:t xml:space="preserve"> och</w:t>
      </w:r>
      <w:r w:rsidR="00B07965">
        <w:rPr>
          <w:rFonts w:ascii="Verdana" w:hAnsi="Verdana"/>
          <w:sz w:val="18"/>
          <w:szCs w:val="18"/>
        </w:rPr>
        <w:t xml:space="preserve"> steglösa ka</w:t>
      </w:r>
      <w:r w:rsidR="003F5F2A">
        <w:rPr>
          <w:rFonts w:ascii="Verdana" w:hAnsi="Verdana"/>
          <w:sz w:val="18"/>
          <w:szCs w:val="18"/>
        </w:rPr>
        <w:t>s</w:t>
      </w:r>
      <w:r w:rsidR="00B07965">
        <w:rPr>
          <w:rFonts w:ascii="Verdana" w:hAnsi="Verdana"/>
          <w:sz w:val="18"/>
          <w:szCs w:val="18"/>
        </w:rPr>
        <w:t>settrullgardiner med myggnät och mörkläggning</w:t>
      </w:r>
      <w:r w:rsidR="00C37392">
        <w:rPr>
          <w:rFonts w:ascii="Verdana" w:hAnsi="Verdana"/>
          <w:sz w:val="18"/>
          <w:szCs w:val="18"/>
        </w:rPr>
        <w:t>.</w:t>
      </w:r>
      <w:r w:rsidR="00DE611C" w:rsidRPr="00DE611C">
        <w:rPr>
          <w:rFonts w:ascii="Verdana" w:hAnsi="Verdana"/>
          <w:sz w:val="18"/>
          <w:szCs w:val="18"/>
        </w:rPr>
        <w:t xml:space="preserve"> </w:t>
      </w:r>
    </w:p>
    <w:p w:rsidR="00DE611C" w:rsidRDefault="00DE611C" w:rsidP="00DE611C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  <w:r w:rsidRPr="00DE611C">
        <w:rPr>
          <w:rFonts w:ascii="Verdana" w:hAnsi="Verdana"/>
          <w:sz w:val="18"/>
          <w:szCs w:val="18"/>
        </w:rPr>
        <w:t xml:space="preserve"> </w:t>
      </w:r>
    </w:p>
    <w:p w:rsidR="00DE611C" w:rsidRDefault="00A90A95" w:rsidP="00DE611C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L</w:t>
      </w:r>
      <w:r w:rsidR="00084EB5">
        <w:rPr>
          <w:rFonts w:ascii="Verdana" w:hAnsi="Verdana"/>
          <w:b/>
          <w:sz w:val="18"/>
          <w:szCs w:val="18"/>
        </w:rPr>
        <w:t>aminat, nackstöd</w:t>
      </w:r>
      <w:r>
        <w:rPr>
          <w:rFonts w:ascii="Verdana" w:hAnsi="Verdana"/>
          <w:b/>
          <w:sz w:val="18"/>
          <w:szCs w:val="18"/>
        </w:rPr>
        <w:t>, LED-belysning, kranar</w:t>
      </w:r>
      <w:r w:rsidR="00AC05F0" w:rsidRPr="00465864">
        <w:rPr>
          <w:rFonts w:ascii="Verdana" w:hAnsi="Verdana"/>
          <w:b/>
          <w:sz w:val="18"/>
          <w:szCs w:val="18"/>
        </w:rPr>
        <w:t xml:space="preserve"> och </w:t>
      </w:r>
      <w:r w:rsidR="00513829">
        <w:rPr>
          <w:rFonts w:ascii="Verdana" w:hAnsi="Verdana"/>
          <w:b/>
          <w:sz w:val="18"/>
          <w:szCs w:val="18"/>
        </w:rPr>
        <w:t>tyger</w:t>
      </w:r>
      <w:r w:rsidR="00AC05F0" w:rsidRPr="00465864">
        <w:rPr>
          <w:rFonts w:ascii="Verdana" w:hAnsi="Verdana"/>
          <w:b/>
          <w:sz w:val="18"/>
          <w:szCs w:val="18"/>
        </w:rPr>
        <w:br/>
      </w:r>
      <w:r w:rsidR="00B07965">
        <w:rPr>
          <w:rFonts w:ascii="Verdana" w:hAnsi="Verdana"/>
          <w:sz w:val="18"/>
          <w:szCs w:val="18"/>
        </w:rPr>
        <w:t xml:space="preserve">Kök- och badrumsbänkar </w:t>
      </w:r>
      <w:r w:rsidR="00B9067C">
        <w:rPr>
          <w:rFonts w:ascii="Verdana" w:hAnsi="Verdana"/>
          <w:sz w:val="18"/>
          <w:szCs w:val="18"/>
        </w:rPr>
        <w:t>plus</w:t>
      </w:r>
      <w:r w:rsidR="00B07965">
        <w:rPr>
          <w:rFonts w:ascii="Verdana" w:hAnsi="Verdana"/>
          <w:sz w:val="18"/>
          <w:szCs w:val="18"/>
        </w:rPr>
        <w:t xml:space="preserve"> bord</w:t>
      </w:r>
      <w:r w:rsidR="00B9067C">
        <w:rPr>
          <w:rFonts w:ascii="Verdana" w:hAnsi="Verdana"/>
          <w:sz w:val="18"/>
          <w:szCs w:val="18"/>
        </w:rPr>
        <w:t>,</w:t>
      </w:r>
      <w:r w:rsidR="00B07965">
        <w:rPr>
          <w:rFonts w:ascii="Verdana" w:hAnsi="Verdana"/>
          <w:sz w:val="18"/>
          <w:szCs w:val="18"/>
        </w:rPr>
        <w:t xml:space="preserve"> har nytt laminat</w:t>
      </w:r>
      <w:r w:rsidR="00BA75F9">
        <w:rPr>
          <w:rFonts w:ascii="Verdana" w:hAnsi="Verdana"/>
          <w:sz w:val="18"/>
          <w:szCs w:val="18"/>
        </w:rPr>
        <w:t xml:space="preserve"> tillverkat</w:t>
      </w:r>
      <w:r w:rsidR="00B07965">
        <w:rPr>
          <w:rFonts w:ascii="Verdana" w:hAnsi="Verdana"/>
          <w:sz w:val="18"/>
          <w:szCs w:val="18"/>
        </w:rPr>
        <w:t xml:space="preserve"> i </w:t>
      </w:r>
      <w:r w:rsidR="00BA75F9">
        <w:rPr>
          <w:rFonts w:ascii="Verdana" w:hAnsi="Verdana"/>
          <w:sz w:val="18"/>
          <w:szCs w:val="18"/>
        </w:rPr>
        <w:t xml:space="preserve">ett </w:t>
      </w:r>
      <w:r w:rsidR="00B07965">
        <w:rPr>
          <w:rFonts w:ascii="Verdana" w:hAnsi="Verdana"/>
          <w:sz w:val="18"/>
          <w:szCs w:val="18"/>
        </w:rPr>
        <w:t xml:space="preserve">extra slitstarkt material </w:t>
      </w:r>
      <w:r w:rsidR="0011758A">
        <w:rPr>
          <w:rFonts w:ascii="Verdana" w:hAnsi="Verdana"/>
          <w:sz w:val="18"/>
          <w:szCs w:val="18"/>
        </w:rPr>
        <w:t>och har</w:t>
      </w:r>
      <w:r w:rsidR="00BA75F9">
        <w:rPr>
          <w:rFonts w:ascii="Verdana" w:hAnsi="Verdana"/>
          <w:sz w:val="18"/>
          <w:szCs w:val="18"/>
        </w:rPr>
        <w:t xml:space="preserve"> en</w:t>
      </w:r>
      <w:r w:rsidR="00B0796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blank </w:t>
      </w:r>
      <w:r w:rsidR="00BA75F9">
        <w:rPr>
          <w:rFonts w:ascii="Verdana" w:hAnsi="Verdana"/>
          <w:sz w:val="18"/>
          <w:szCs w:val="18"/>
        </w:rPr>
        <w:t xml:space="preserve">yta </w:t>
      </w:r>
      <w:r w:rsidR="00B9067C">
        <w:rPr>
          <w:rFonts w:ascii="Verdana" w:hAnsi="Verdana"/>
          <w:sz w:val="18"/>
          <w:szCs w:val="18"/>
        </w:rPr>
        <w:t>som ger</w:t>
      </w:r>
      <w:r w:rsidR="00BA75F9">
        <w:rPr>
          <w:rFonts w:ascii="Verdana" w:hAnsi="Verdana"/>
          <w:sz w:val="18"/>
          <w:szCs w:val="18"/>
        </w:rPr>
        <w:t xml:space="preserve"> </w:t>
      </w:r>
      <w:r w:rsidR="00DE611C">
        <w:rPr>
          <w:rFonts w:ascii="Verdana" w:hAnsi="Verdana"/>
          <w:sz w:val="18"/>
          <w:szCs w:val="18"/>
        </w:rPr>
        <w:t>en</w:t>
      </w:r>
      <w:r w:rsidR="0011758A">
        <w:rPr>
          <w:rFonts w:ascii="Verdana" w:hAnsi="Verdana"/>
          <w:sz w:val="18"/>
          <w:szCs w:val="18"/>
        </w:rPr>
        <w:t xml:space="preserve"> </w:t>
      </w:r>
      <w:r w:rsidR="00CB2BD7">
        <w:rPr>
          <w:rFonts w:ascii="Verdana" w:hAnsi="Verdana"/>
          <w:sz w:val="18"/>
          <w:szCs w:val="18"/>
        </w:rPr>
        <w:t xml:space="preserve">ytterligare </w:t>
      </w:r>
      <w:r w:rsidR="0011758A">
        <w:rPr>
          <w:rFonts w:ascii="Verdana" w:hAnsi="Verdana"/>
          <w:sz w:val="18"/>
          <w:szCs w:val="18"/>
        </w:rPr>
        <w:t xml:space="preserve">känsla av </w:t>
      </w:r>
      <w:r w:rsidR="00B9067C">
        <w:rPr>
          <w:rFonts w:ascii="Verdana" w:hAnsi="Verdana"/>
          <w:sz w:val="18"/>
          <w:szCs w:val="18"/>
        </w:rPr>
        <w:t>lyx.</w:t>
      </w:r>
      <w:r w:rsidR="00B07965">
        <w:rPr>
          <w:rFonts w:ascii="Verdana" w:hAnsi="Verdana"/>
          <w:sz w:val="18"/>
          <w:szCs w:val="18"/>
        </w:rPr>
        <w:t xml:space="preserve"> </w:t>
      </w:r>
      <w:r w:rsidR="00BA75F9">
        <w:rPr>
          <w:rFonts w:ascii="Verdana" w:hAnsi="Verdana"/>
          <w:sz w:val="18"/>
          <w:szCs w:val="18"/>
        </w:rPr>
        <w:t xml:space="preserve">Laminatet har ljust utförande i </w:t>
      </w:r>
      <w:r w:rsidR="00B07965">
        <w:rPr>
          <w:rFonts w:ascii="Verdana" w:hAnsi="Verdana"/>
          <w:sz w:val="18"/>
          <w:szCs w:val="18"/>
        </w:rPr>
        <w:t>Comfortvagnar</w:t>
      </w:r>
      <w:r w:rsidR="00CE39CC">
        <w:rPr>
          <w:rFonts w:ascii="Verdana" w:hAnsi="Verdana"/>
          <w:sz w:val="18"/>
          <w:szCs w:val="18"/>
        </w:rPr>
        <w:t xml:space="preserve"> och mörk</w:t>
      </w:r>
      <w:r w:rsidR="00CB2BD7">
        <w:rPr>
          <w:rFonts w:ascii="Verdana" w:hAnsi="Verdana"/>
          <w:sz w:val="18"/>
          <w:szCs w:val="18"/>
        </w:rPr>
        <w:t>are</w:t>
      </w:r>
      <w:r w:rsidR="00CE39CC">
        <w:rPr>
          <w:rFonts w:ascii="Verdana" w:hAnsi="Verdana"/>
          <w:sz w:val="18"/>
          <w:szCs w:val="18"/>
        </w:rPr>
        <w:t xml:space="preserve"> i </w:t>
      </w:r>
      <w:proofErr w:type="spellStart"/>
      <w:r w:rsidR="00B07965">
        <w:rPr>
          <w:rFonts w:ascii="Verdana" w:hAnsi="Verdana"/>
          <w:sz w:val="18"/>
          <w:szCs w:val="18"/>
        </w:rPr>
        <w:t>Caiennavagnar</w:t>
      </w:r>
      <w:proofErr w:type="spellEnd"/>
      <w:r w:rsidR="00B07965">
        <w:rPr>
          <w:rFonts w:ascii="Verdana" w:hAnsi="Verdana"/>
          <w:sz w:val="18"/>
          <w:szCs w:val="18"/>
        </w:rPr>
        <w:t>.</w:t>
      </w:r>
      <w:r w:rsidR="00AC05F0" w:rsidRPr="00916770">
        <w:rPr>
          <w:rFonts w:ascii="Verdana" w:hAnsi="Verdana"/>
          <w:sz w:val="18"/>
          <w:szCs w:val="18"/>
        </w:rPr>
        <w:t xml:space="preserve"> </w:t>
      </w:r>
      <w:r w:rsidR="00B07965">
        <w:rPr>
          <w:rFonts w:ascii="Verdana" w:hAnsi="Verdana"/>
          <w:sz w:val="18"/>
          <w:szCs w:val="18"/>
        </w:rPr>
        <w:t xml:space="preserve">Nackkuddarna är nyutvecklade och har en skön rund form </w:t>
      </w:r>
      <w:r>
        <w:rPr>
          <w:rFonts w:ascii="Verdana" w:hAnsi="Verdana"/>
          <w:sz w:val="18"/>
          <w:szCs w:val="18"/>
        </w:rPr>
        <w:t>som</w:t>
      </w:r>
      <w:r w:rsidR="00B07965">
        <w:rPr>
          <w:rFonts w:ascii="Verdana" w:hAnsi="Verdana"/>
          <w:sz w:val="18"/>
          <w:szCs w:val="18"/>
        </w:rPr>
        <w:t xml:space="preserve"> ger bra</w:t>
      </w:r>
      <w:r>
        <w:rPr>
          <w:rFonts w:ascii="Verdana" w:hAnsi="Verdana"/>
          <w:sz w:val="18"/>
          <w:szCs w:val="18"/>
        </w:rPr>
        <w:t xml:space="preserve"> stöd för nacken. Alla lampor i vagnen har LED-belysning. Kr</w:t>
      </w:r>
      <w:r w:rsidR="00CE39CC">
        <w:rPr>
          <w:rFonts w:ascii="Verdana" w:hAnsi="Verdana"/>
          <w:sz w:val="18"/>
          <w:szCs w:val="18"/>
        </w:rPr>
        <w:t>a</w:t>
      </w:r>
      <w:r w:rsidR="00DE611C">
        <w:rPr>
          <w:rFonts w:ascii="Verdana" w:hAnsi="Verdana"/>
          <w:sz w:val="18"/>
          <w:szCs w:val="18"/>
        </w:rPr>
        <w:t>nar i både kök</w:t>
      </w:r>
      <w:r>
        <w:rPr>
          <w:rFonts w:ascii="Verdana" w:hAnsi="Verdana"/>
          <w:sz w:val="18"/>
          <w:szCs w:val="18"/>
        </w:rPr>
        <w:t xml:space="preserve"> och badrum har ny </w:t>
      </w:r>
      <w:r w:rsidR="00CE39CC">
        <w:rPr>
          <w:rFonts w:ascii="Verdana" w:hAnsi="Verdana"/>
          <w:sz w:val="18"/>
          <w:szCs w:val="18"/>
        </w:rPr>
        <w:t>fräsch</w:t>
      </w:r>
      <w:r>
        <w:rPr>
          <w:rFonts w:ascii="Verdana" w:hAnsi="Verdana"/>
          <w:sz w:val="18"/>
          <w:szCs w:val="18"/>
        </w:rPr>
        <w:t xml:space="preserve"> design. Textilier för dynor och gardiner</w:t>
      </w:r>
      <w:r w:rsidR="001B5339" w:rsidRPr="00916770">
        <w:rPr>
          <w:rFonts w:ascii="Verdana" w:hAnsi="Verdana"/>
          <w:sz w:val="18"/>
          <w:szCs w:val="18"/>
        </w:rPr>
        <w:t xml:space="preserve"> finns i åtta </w:t>
      </w:r>
      <w:r w:rsidR="00C620E1" w:rsidRPr="00916770">
        <w:rPr>
          <w:rFonts w:ascii="Verdana" w:hAnsi="Verdana"/>
          <w:sz w:val="18"/>
          <w:szCs w:val="18"/>
        </w:rPr>
        <w:t>utföranden</w:t>
      </w:r>
      <w:r w:rsidR="001B5339" w:rsidRPr="00916770">
        <w:rPr>
          <w:rFonts w:ascii="Verdana" w:hAnsi="Verdana"/>
          <w:sz w:val="18"/>
          <w:szCs w:val="18"/>
        </w:rPr>
        <w:t xml:space="preserve"> varav </w:t>
      </w:r>
      <w:r>
        <w:rPr>
          <w:rFonts w:ascii="Verdana" w:hAnsi="Verdana"/>
          <w:sz w:val="18"/>
          <w:szCs w:val="18"/>
        </w:rPr>
        <w:t>ett helt nytt koncept och tre nya gardiner.</w:t>
      </w:r>
      <w:r w:rsidR="00DE611C" w:rsidRPr="00DE611C">
        <w:rPr>
          <w:rFonts w:ascii="Verdana" w:hAnsi="Verdana"/>
          <w:sz w:val="18"/>
          <w:szCs w:val="18"/>
        </w:rPr>
        <w:t xml:space="preserve"> </w:t>
      </w:r>
    </w:p>
    <w:p w:rsidR="00BE5399" w:rsidRPr="00465864" w:rsidRDefault="00BE5399" w:rsidP="00DE611C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  <w:r w:rsidRPr="00BE5399">
        <w:rPr>
          <w:rFonts w:ascii="Verdana" w:hAnsi="Verdana"/>
          <w:sz w:val="18"/>
          <w:szCs w:val="18"/>
        </w:rPr>
        <w:t xml:space="preserve"> </w:t>
      </w:r>
    </w:p>
    <w:p w:rsidR="000B7039" w:rsidRPr="00465864" w:rsidRDefault="0011758A" w:rsidP="000B7039">
      <w:pPr>
        <w:pStyle w:val="Liststycke"/>
        <w:spacing w:after="120"/>
        <w:ind w:left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Stor uppmärksamhet kring prisbelönta </w:t>
      </w:r>
      <w:proofErr w:type="spellStart"/>
      <w:r w:rsidR="000B7039" w:rsidRPr="00465864">
        <w:rPr>
          <w:rFonts w:ascii="Verdana" w:hAnsi="Verdana"/>
          <w:b/>
          <w:sz w:val="18"/>
          <w:szCs w:val="18"/>
        </w:rPr>
        <w:t>CabbyLoo</w:t>
      </w:r>
      <w:proofErr w:type="spellEnd"/>
      <w:r w:rsidR="000B7039" w:rsidRPr="00465864">
        <w:rPr>
          <w:rFonts w:ascii="Verdana" w:hAnsi="Verdana"/>
          <w:b/>
          <w:sz w:val="18"/>
          <w:szCs w:val="18"/>
        </w:rPr>
        <w:t xml:space="preserve"> </w:t>
      </w:r>
      <w:r w:rsidR="002B7D64">
        <w:rPr>
          <w:rFonts w:ascii="Verdana" w:hAnsi="Verdana"/>
          <w:b/>
          <w:sz w:val="18"/>
          <w:szCs w:val="18"/>
        </w:rPr>
        <w:t xml:space="preserve">konceptet </w:t>
      </w:r>
    </w:p>
    <w:p w:rsidR="0011758A" w:rsidRDefault="00A90A95" w:rsidP="00B51BBE">
      <w:pPr>
        <w:pStyle w:val="Liststycke"/>
        <w:tabs>
          <w:tab w:val="left" w:pos="1968"/>
        </w:tabs>
        <w:spacing w:after="120"/>
        <w:ind w:left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I</w:t>
      </w:r>
      <w:r w:rsidR="000B7039" w:rsidRPr="00465864">
        <w:rPr>
          <w:rFonts w:ascii="Verdana" w:hAnsi="Verdana"/>
          <w:sz w:val="18"/>
          <w:szCs w:val="18"/>
        </w:rPr>
        <w:t>ntresse</w:t>
      </w:r>
      <w:r w:rsidR="0011758A">
        <w:rPr>
          <w:rFonts w:ascii="Verdana" w:hAnsi="Verdana"/>
          <w:sz w:val="18"/>
          <w:szCs w:val="18"/>
        </w:rPr>
        <w:t>t</w:t>
      </w:r>
      <w:r w:rsidR="000B7039" w:rsidRPr="00465864">
        <w:rPr>
          <w:rFonts w:ascii="Verdana" w:hAnsi="Verdana"/>
          <w:sz w:val="18"/>
          <w:szCs w:val="18"/>
        </w:rPr>
        <w:t xml:space="preserve"> för den nya, bekväma tekniken är </w:t>
      </w:r>
      <w:r w:rsidR="0011758A">
        <w:rPr>
          <w:rFonts w:ascii="Verdana" w:hAnsi="Verdana"/>
          <w:sz w:val="18"/>
          <w:szCs w:val="18"/>
        </w:rPr>
        <w:t xml:space="preserve">fortsatt </w:t>
      </w:r>
      <w:r w:rsidR="000B7039" w:rsidRPr="00465864">
        <w:rPr>
          <w:rFonts w:ascii="Verdana" w:hAnsi="Verdana"/>
          <w:sz w:val="18"/>
          <w:szCs w:val="18"/>
        </w:rPr>
        <w:t xml:space="preserve">stort. </w:t>
      </w:r>
      <w:r w:rsidR="002B7D64">
        <w:rPr>
          <w:rFonts w:ascii="Verdana" w:hAnsi="Verdana"/>
          <w:sz w:val="18"/>
          <w:szCs w:val="18"/>
        </w:rPr>
        <w:t xml:space="preserve">Cinderella Motion </w:t>
      </w:r>
      <w:r w:rsidR="000B7039" w:rsidRPr="00465864">
        <w:rPr>
          <w:rFonts w:ascii="Verdana" w:hAnsi="Verdana"/>
          <w:sz w:val="18"/>
          <w:szCs w:val="18"/>
        </w:rPr>
        <w:t xml:space="preserve">förbränner avfallet till ren och luktfri aska i en luktfri process. Med </w:t>
      </w:r>
      <w:proofErr w:type="spellStart"/>
      <w:r w:rsidR="000B7039" w:rsidRPr="00465864">
        <w:rPr>
          <w:rFonts w:ascii="Verdana" w:hAnsi="Verdana"/>
          <w:sz w:val="18"/>
          <w:szCs w:val="18"/>
        </w:rPr>
        <w:t>CabbyLoo</w:t>
      </w:r>
      <w:proofErr w:type="spellEnd"/>
      <w:r w:rsidR="002B7D64">
        <w:rPr>
          <w:rFonts w:ascii="Verdana" w:hAnsi="Verdana"/>
          <w:sz w:val="18"/>
          <w:szCs w:val="18"/>
        </w:rPr>
        <w:t xml:space="preserve"> konceptet</w:t>
      </w:r>
      <w:r w:rsidR="000B7039" w:rsidRPr="00465864">
        <w:rPr>
          <w:rFonts w:ascii="Verdana" w:hAnsi="Verdana"/>
          <w:sz w:val="18"/>
          <w:szCs w:val="18"/>
        </w:rPr>
        <w:t xml:space="preserve"> blir husvagnslivet oberoende av </w:t>
      </w:r>
      <w:r w:rsidR="000B7039" w:rsidRPr="00564EBC">
        <w:rPr>
          <w:rFonts w:ascii="Verdana" w:hAnsi="Verdana"/>
          <w:sz w:val="18"/>
          <w:szCs w:val="18"/>
        </w:rPr>
        <w:t>tömningsplatser och latrinrum, och själva toalettömningen är lätt och behaglig.</w:t>
      </w:r>
      <w:r w:rsidR="00EA13C0" w:rsidRPr="00564EBC">
        <w:rPr>
          <w:rFonts w:ascii="Verdana" w:hAnsi="Verdana"/>
          <w:sz w:val="18"/>
          <w:szCs w:val="18"/>
        </w:rPr>
        <w:t xml:space="preserve"> </w:t>
      </w:r>
      <w:proofErr w:type="spellStart"/>
      <w:r w:rsidR="00EA13C0" w:rsidRPr="00564EBC">
        <w:rPr>
          <w:rFonts w:ascii="Verdana" w:hAnsi="Verdana"/>
          <w:sz w:val="18"/>
          <w:szCs w:val="18"/>
        </w:rPr>
        <w:t>CabbyLoo</w:t>
      </w:r>
      <w:proofErr w:type="spellEnd"/>
      <w:r w:rsidR="002B7D64">
        <w:rPr>
          <w:rFonts w:ascii="Verdana" w:hAnsi="Verdana"/>
          <w:sz w:val="18"/>
          <w:szCs w:val="18"/>
        </w:rPr>
        <w:t xml:space="preserve"> konceptet </w:t>
      </w:r>
      <w:r w:rsidR="00EA13C0" w:rsidRPr="00564EBC">
        <w:rPr>
          <w:rFonts w:ascii="Verdana" w:hAnsi="Verdana"/>
          <w:sz w:val="18"/>
          <w:szCs w:val="18"/>
        </w:rPr>
        <w:t>finns som tillval för årets alla Comfort</w:t>
      </w:r>
      <w:r w:rsidR="00D50153" w:rsidRPr="00564EBC">
        <w:rPr>
          <w:rFonts w:ascii="Verdana" w:hAnsi="Verdana"/>
          <w:sz w:val="18"/>
          <w:szCs w:val="18"/>
        </w:rPr>
        <w:t>-</w:t>
      </w:r>
      <w:r w:rsidR="00BF3BCD" w:rsidRPr="00564EBC">
        <w:rPr>
          <w:rFonts w:ascii="Verdana" w:hAnsi="Verdana"/>
          <w:sz w:val="18"/>
          <w:szCs w:val="18"/>
        </w:rPr>
        <w:t xml:space="preserve"> och </w:t>
      </w:r>
      <w:proofErr w:type="spellStart"/>
      <w:r w:rsidR="00BF3BCD" w:rsidRPr="00564EBC">
        <w:rPr>
          <w:rFonts w:ascii="Verdana" w:hAnsi="Verdana"/>
          <w:sz w:val="18"/>
          <w:szCs w:val="18"/>
        </w:rPr>
        <w:t>Caienna</w:t>
      </w:r>
      <w:r w:rsidR="00A62ACF" w:rsidRPr="00564EBC">
        <w:rPr>
          <w:rFonts w:ascii="Verdana" w:hAnsi="Verdana"/>
          <w:sz w:val="18"/>
          <w:szCs w:val="18"/>
        </w:rPr>
        <w:t>vagnar</w:t>
      </w:r>
      <w:proofErr w:type="spellEnd"/>
      <w:r w:rsidR="00CE39CC">
        <w:rPr>
          <w:rFonts w:ascii="Verdana" w:hAnsi="Verdana"/>
          <w:sz w:val="18"/>
          <w:szCs w:val="18"/>
        </w:rPr>
        <w:t xml:space="preserve"> </w:t>
      </w:r>
      <w:r w:rsidR="00BF3BCD" w:rsidRPr="00564EBC">
        <w:rPr>
          <w:rFonts w:ascii="Verdana" w:hAnsi="Verdana"/>
          <w:sz w:val="18"/>
          <w:szCs w:val="18"/>
        </w:rPr>
        <w:t>och ä</w:t>
      </w:r>
      <w:r w:rsidR="009F281D" w:rsidRPr="00564EBC">
        <w:rPr>
          <w:rFonts w:ascii="Verdana" w:hAnsi="Verdana"/>
          <w:sz w:val="18"/>
          <w:szCs w:val="18"/>
        </w:rPr>
        <w:t>r standard i 900</w:t>
      </w:r>
      <w:r w:rsidR="003B2FA7">
        <w:rPr>
          <w:rFonts w:ascii="Verdana" w:hAnsi="Verdana"/>
          <w:sz w:val="18"/>
          <w:szCs w:val="18"/>
        </w:rPr>
        <w:t xml:space="preserve"> LM, QM och F2C och i</w:t>
      </w:r>
      <w:r w:rsidR="009F281D" w:rsidRPr="00564EBC">
        <w:rPr>
          <w:rFonts w:ascii="Verdana" w:hAnsi="Verdana"/>
          <w:sz w:val="18"/>
          <w:szCs w:val="18"/>
        </w:rPr>
        <w:t xml:space="preserve"> 800 LXT och QXT.</w:t>
      </w:r>
    </w:p>
    <w:p w:rsidR="0011758A" w:rsidRPr="00465864" w:rsidRDefault="0011758A" w:rsidP="000B7039">
      <w:pPr>
        <w:pStyle w:val="Liststycke"/>
        <w:spacing w:after="120"/>
        <w:ind w:left="0"/>
        <w:rPr>
          <w:rFonts w:ascii="Verdana" w:hAnsi="Verdana"/>
          <w:b/>
          <w:sz w:val="18"/>
          <w:szCs w:val="18"/>
        </w:rPr>
      </w:pPr>
    </w:p>
    <w:p w:rsidR="00AB686B" w:rsidRPr="00465864" w:rsidRDefault="00AB686B" w:rsidP="00AB686B">
      <w:pPr>
        <w:rPr>
          <w:rFonts w:ascii="Verdana" w:hAnsi="Verdana"/>
          <w:b/>
          <w:sz w:val="18"/>
          <w:szCs w:val="18"/>
        </w:rPr>
      </w:pPr>
      <w:r w:rsidRPr="00465864">
        <w:rPr>
          <w:rFonts w:ascii="Verdana" w:hAnsi="Verdana"/>
          <w:b/>
          <w:sz w:val="18"/>
          <w:szCs w:val="18"/>
        </w:rPr>
        <w:t>För mer information, välkommen att kontakta:</w:t>
      </w:r>
      <w:r w:rsidRPr="00465864">
        <w:rPr>
          <w:rFonts w:ascii="Verdana" w:hAnsi="Verdana"/>
          <w:b/>
          <w:sz w:val="18"/>
          <w:szCs w:val="18"/>
        </w:rPr>
        <w:br/>
      </w:r>
      <w:r w:rsidR="00A90A95">
        <w:rPr>
          <w:rFonts w:ascii="Verdana" w:hAnsi="Verdana"/>
          <w:sz w:val="18"/>
          <w:szCs w:val="18"/>
        </w:rPr>
        <w:t xml:space="preserve">Svein </w:t>
      </w:r>
      <w:proofErr w:type="spellStart"/>
      <w:r w:rsidR="00A90A95">
        <w:rPr>
          <w:rFonts w:ascii="Verdana" w:hAnsi="Verdana"/>
          <w:sz w:val="18"/>
          <w:szCs w:val="18"/>
        </w:rPr>
        <w:t>Valheim</w:t>
      </w:r>
      <w:proofErr w:type="spellEnd"/>
      <w:r w:rsidRPr="00F33F7F">
        <w:rPr>
          <w:rFonts w:ascii="Verdana" w:hAnsi="Verdana"/>
          <w:sz w:val="18"/>
          <w:szCs w:val="18"/>
        </w:rPr>
        <w:t xml:space="preserve">, vd </w:t>
      </w:r>
      <w:proofErr w:type="spellStart"/>
      <w:r w:rsidRPr="00F33F7F">
        <w:rPr>
          <w:rFonts w:ascii="Verdana" w:hAnsi="Verdana"/>
          <w:sz w:val="18"/>
          <w:szCs w:val="18"/>
        </w:rPr>
        <w:t>Cabby</w:t>
      </w:r>
      <w:proofErr w:type="spellEnd"/>
      <w:r w:rsidRPr="00F33F7F">
        <w:rPr>
          <w:rFonts w:ascii="Verdana" w:hAnsi="Verdana"/>
          <w:sz w:val="18"/>
          <w:szCs w:val="18"/>
        </w:rPr>
        <w:t xml:space="preserve"> Caravan AB, tel. </w:t>
      </w:r>
      <w:r w:rsidR="0011758A">
        <w:rPr>
          <w:rFonts w:ascii="Verdana" w:hAnsi="Verdana"/>
          <w:sz w:val="18"/>
          <w:szCs w:val="18"/>
        </w:rPr>
        <w:t>070-678 22 17</w:t>
      </w:r>
      <w:r w:rsidRPr="00F33F7F">
        <w:rPr>
          <w:rFonts w:ascii="Verdana" w:hAnsi="Verdana"/>
          <w:sz w:val="18"/>
          <w:szCs w:val="18"/>
        </w:rPr>
        <w:t xml:space="preserve">, e-post: </w:t>
      </w:r>
      <w:hyperlink r:id="rId8" w:history="1">
        <w:r w:rsidR="00A90A95" w:rsidRPr="002A7626">
          <w:rPr>
            <w:rStyle w:val="Hyperlnk"/>
            <w:rFonts w:ascii="Verdana" w:hAnsi="Verdana"/>
            <w:sz w:val="18"/>
            <w:szCs w:val="18"/>
          </w:rPr>
          <w:t>svein.valheim@cabby.se</w:t>
        </w:r>
      </w:hyperlink>
    </w:p>
    <w:p w:rsidR="00155797" w:rsidRPr="00465864" w:rsidRDefault="00AB686B" w:rsidP="00AB686B">
      <w:pPr>
        <w:rPr>
          <w:rFonts w:ascii="Verdana" w:hAnsi="Verdana"/>
          <w:sz w:val="18"/>
          <w:szCs w:val="18"/>
          <w:lang w:val="en-US"/>
        </w:rPr>
      </w:pPr>
      <w:r w:rsidRPr="00465864">
        <w:rPr>
          <w:rFonts w:ascii="Verdana" w:hAnsi="Verdana"/>
          <w:sz w:val="18"/>
          <w:szCs w:val="18"/>
          <w:lang w:val="en-US"/>
        </w:rPr>
        <w:t>Cabby Caravan AB</w:t>
      </w:r>
      <w:r w:rsidRPr="00465864">
        <w:rPr>
          <w:rFonts w:ascii="Verdana" w:hAnsi="Verdana"/>
          <w:sz w:val="18"/>
          <w:szCs w:val="18"/>
          <w:lang w:val="en-US"/>
        </w:rPr>
        <w:br/>
      </w:r>
      <w:r w:rsidRPr="00F33F7F">
        <w:rPr>
          <w:rFonts w:ascii="Verdana" w:hAnsi="Verdana"/>
          <w:sz w:val="18"/>
          <w:szCs w:val="18"/>
          <w:lang w:val="en-US"/>
        </w:rPr>
        <w:t xml:space="preserve">Box 1022, 681 29 </w:t>
      </w:r>
      <w:proofErr w:type="spellStart"/>
      <w:r w:rsidRPr="00F33F7F">
        <w:rPr>
          <w:rFonts w:ascii="Verdana" w:hAnsi="Verdana"/>
          <w:sz w:val="18"/>
          <w:szCs w:val="18"/>
          <w:lang w:val="en-US"/>
        </w:rPr>
        <w:t>Kristinehamn</w:t>
      </w:r>
      <w:proofErr w:type="spellEnd"/>
      <w:r w:rsidRPr="00465864">
        <w:rPr>
          <w:rFonts w:ascii="Verdana" w:hAnsi="Verdana"/>
          <w:sz w:val="18"/>
          <w:szCs w:val="18"/>
          <w:lang w:val="en-US"/>
        </w:rPr>
        <w:br/>
      </w:r>
      <w:hyperlink r:id="rId9" w:history="1">
        <w:r w:rsidRPr="00F33F7F">
          <w:rPr>
            <w:rStyle w:val="Hyperlnk"/>
            <w:rFonts w:ascii="Verdana" w:hAnsi="Verdana"/>
            <w:sz w:val="18"/>
            <w:szCs w:val="18"/>
            <w:lang w:val="en-US"/>
          </w:rPr>
          <w:t>www.cabby.se</w:t>
        </w:r>
      </w:hyperlink>
      <w:r w:rsidRPr="00465864">
        <w:rPr>
          <w:rFonts w:ascii="Verdana" w:hAnsi="Verdana"/>
          <w:sz w:val="18"/>
          <w:szCs w:val="18"/>
          <w:lang w:val="en-US"/>
        </w:rPr>
        <w:br/>
      </w:r>
      <w:r w:rsidRPr="00F33F7F">
        <w:rPr>
          <w:rFonts w:ascii="Verdana" w:hAnsi="Verdana"/>
          <w:sz w:val="18"/>
          <w:szCs w:val="18"/>
          <w:lang w:val="en-US"/>
        </w:rPr>
        <w:t xml:space="preserve">e-post: </w:t>
      </w:r>
      <w:hyperlink r:id="rId10" w:history="1">
        <w:r w:rsidRPr="00F33F7F">
          <w:rPr>
            <w:rStyle w:val="Hyperlnk"/>
            <w:rFonts w:ascii="Verdana" w:hAnsi="Verdana"/>
            <w:sz w:val="18"/>
            <w:szCs w:val="18"/>
            <w:lang w:val="en-US"/>
          </w:rPr>
          <w:t>kontakt@cabby.se</w:t>
        </w:r>
      </w:hyperlink>
      <w:r w:rsidR="007225B9">
        <w:rPr>
          <w:rStyle w:val="Hyperlnk"/>
          <w:rFonts w:ascii="Verdana" w:hAnsi="Verdana"/>
          <w:sz w:val="18"/>
          <w:szCs w:val="18"/>
          <w:lang w:val="en-US"/>
        </w:rPr>
        <w:br/>
      </w:r>
      <w:r w:rsidRPr="00F33F7F">
        <w:rPr>
          <w:rFonts w:ascii="Verdana" w:hAnsi="Verdana"/>
          <w:sz w:val="18"/>
          <w:szCs w:val="18"/>
          <w:lang w:val="en-US"/>
        </w:rPr>
        <w:t>Tel: 0550-349 00</w:t>
      </w:r>
      <w:r w:rsidRPr="00465864">
        <w:rPr>
          <w:rFonts w:ascii="Verdana" w:hAnsi="Verdana"/>
          <w:sz w:val="18"/>
          <w:szCs w:val="18"/>
          <w:lang w:val="en-US"/>
        </w:rPr>
        <w:br/>
      </w:r>
      <w:r w:rsidRPr="00F33F7F">
        <w:rPr>
          <w:rFonts w:ascii="Verdana" w:hAnsi="Verdana"/>
          <w:sz w:val="18"/>
          <w:szCs w:val="18"/>
          <w:lang w:val="en-US"/>
        </w:rPr>
        <w:t>Fax: 0550-349 23</w:t>
      </w:r>
    </w:p>
    <w:sectPr w:rsidR="00155797" w:rsidRPr="00465864" w:rsidSect="004C4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E04625"/>
    <w:multiLevelType w:val="hybridMultilevel"/>
    <w:tmpl w:val="6568E19A"/>
    <w:lvl w:ilvl="0" w:tplc="041D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C0D1E"/>
    <w:multiLevelType w:val="hybridMultilevel"/>
    <w:tmpl w:val="B658EE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00661"/>
    <w:multiLevelType w:val="hybridMultilevel"/>
    <w:tmpl w:val="B3CAF5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10F15"/>
    <w:multiLevelType w:val="hybridMultilevel"/>
    <w:tmpl w:val="A62C7ED2"/>
    <w:lvl w:ilvl="0" w:tplc="041D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751E90"/>
    <w:multiLevelType w:val="hybridMultilevel"/>
    <w:tmpl w:val="5D7255C6"/>
    <w:lvl w:ilvl="0" w:tplc="121405D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A799C"/>
    <w:multiLevelType w:val="hybridMultilevel"/>
    <w:tmpl w:val="6ABE98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A80F9E"/>
    <w:multiLevelType w:val="hybridMultilevel"/>
    <w:tmpl w:val="BC28DB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1E4CD6"/>
    <w:multiLevelType w:val="hybridMultilevel"/>
    <w:tmpl w:val="246A529E"/>
    <w:lvl w:ilvl="0" w:tplc="CBBCA4BA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9E00CE"/>
    <w:multiLevelType w:val="hybridMultilevel"/>
    <w:tmpl w:val="2414650C"/>
    <w:lvl w:ilvl="0" w:tplc="D2FE0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58E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88D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9E4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3AD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90A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1AD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E8F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1E4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9216670"/>
    <w:multiLevelType w:val="hybridMultilevel"/>
    <w:tmpl w:val="8DB840F6"/>
    <w:lvl w:ilvl="0" w:tplc="A5563DEA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A662A4"/>
    <w:multiLevelType w:val="hybridMultilevel"/>
    <w:tmpl w:val="E48C6CEE"/>
    <w:lvl w:ilvl="0" w:tplc="6382120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C47610"/>
    <w:multiLevelType w:val="hybridMultilevel"/>
    <w:tmpl w:val="12EE81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7E1694"/>
    <w:multiLevelType w:val="hybridMultilevel"/>
    <w:tmpl w:val="AB42B3D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7A6F1C"/>
    <w:multiLevelType w:val="hybridMultilevel"/>
    <w:tmpl w:val="8A844D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9C0268"/>
    <w:multiLevelType w:val="hybridMultilevel"/>
    <w:tmpl w:val="384AEC44"/>
    <w:lvl w:ilvl="0" w:tplc="CBA28C1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831782"/>
    <w:multiLevelType w:val="hybridMultilevel"/>
    <w:tmpl w:val="F73A0B9C"/>
    <w:lvl w:ilvl="0" w:tplc="041D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C340378"/>
    <w:multiLevelType w:val="hybridMultilevel"/>
    <w:tmpl w:val="A6D26756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BF4373"/>
    <w:multiLevelType w:val="hybridMultilevel"/>
    <w:tmpl w:val="2DDCB548"/>
    <w:lvl w:ilvl="0" w:tplc="AA48256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810845"/>
    <w:multiLevelType w:val="hybridMultilevel"/>
    <w:tmpl w:val="012AF8B0"/>
    <w:lvl w:ilvl="0" w:tplc="041D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DFC1CF1"/>
    <w:multiLevelType w:val="hybridMultilevel"/>
    <w:tmpl w:val="E6143C16"/>
    <w:lvl w:ilvl="0" w:tplc="7D8AA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1C7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A01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E09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FA4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464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C7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4CD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20C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5AB7DEB"/>
    <w:multiLevelType w:val="hybridMultilevel"/>
    <w:tmpl w:val="DB40A2D4"/>
    <w:lvl w:ilvl="0" w:tplc="BDD29CD4">
      <w:numFmt w:val="bullet"/>
      <w:lvlText w:val="–"/>
      <w:lvlJc w:val="left"/>
      <w:pPr>
        <w:ind w:left="644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795C14FE"/>
    <w:multiLevelType w:val="hybridMultilevel"/>
    <w:tmpl w:val="2D5461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22"/>
  </w:num>
  <w:num w:numId="5">
    <w:abstractNumId w:val="21"/>
  </w:num>
  <w:num w:numId="6">
    <w:abstractNumId w:val="17"/>
  </w:num>
  <w:num w:numId="7">
    <w:abstractNumId w:val="6"/>
  </w:num>
  <w:num w:numId="8">
    <w:abstractNumId w:val="3"/>
  </w:num>
  <w:num w:numId="9">
    <w:abstractNumId w:val="2"/>
  </w:num>
  <w:num w:numId="10">
    <w:abstractNumId w:val="12"/>
  </w:num>
  <w:num w:numId="11">
    <w:abstractNumId w:val="14"/>
  </w:num>
  <w:num w:numId="12">
    <w:abstractNumId w:val="1"/>
  </w:num>
  <w:num w:numId="13">
    <w:abstractNumId w:val="20"/>
  </w:num>
  <w:num w:numId="14">
    <w:abstractNumId w:val="9"/>
  </w:num>
  <w:num w:numId="15">
    <w:abstractNumId w:val="7"/>
  </w:num>
  <w:num w:numId="16">
    <w:abstractNumId w:val="5"/>
  </w:num>
  <w:num w:numId="17">
    <w:abstractNumId w:val="15"/>
  </w:num>
  <w:num w:numId="18">
    <w:abstractNumId w:val="18"/>
  </w:num>
  <w:num w:numId="19">
    <w:abstractNumId w:val="11"/>
  </w:num>
  <w:num w:numId="20">
    <w:abstractNumId w:val="13"/>
  </w:num>
  <w:num w:numId="21">
    <w:abstractNumId w:val="19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494"/>
    <w:rsid w:val="000001F6"/>
    <w:rsid w:val="00004601"/>
    <w:rsid w:val="00004D03"/>
    <w:rsid w:val="00006A43"/>
    <w:rsid w:val="00010E46"/>
    <w:rsid w:val="00015697"/>
    <w:rsid w:val="00030079"/>
    <w:rsid w:val="00031E90"/>
    <w:rsid w:val="000358D1"/>
    <w:rsid w:val="00037B2D"/>
    <w:rsid w:val="000426D9"/>
    <w:rsid w:val="00055E2F"/>
    <w:rsid w:val="00062833"/>
    <w:rsid w:val="00062E37"/>
    <w:rsid w:val="000652D4"/>
    <w:rsid w:val="000659FF"/>
    <w:rsid w:val="000670DB"/>
    <w:rsid w:val="00070AE5"/>
    <w:rsid w:val="00073523"/>
    <w:rsid w:val="00073D69"/>
    <w:rsid w:val="00081DC1"/>
    <w:rsid w:val="00084EB5"/>
    <w:rsid w:val="000962FF"/>
    <w:rsid w:val="000A249B"/>
    <w:rsid w:val="000B7039"/>
    <w:rsid w:val="000C1C11"/>
    <w:rsid w:val="000C45C7"/>
    <w:rsid w:val="000C7DD7"/>
    <w:rsid w:val="00102A34"/>
    <w:rsid w:val="0010493D"/>
    <w:rsid w:val="00106245"/>
    <w:rsid w:val="0011758A"/>
    <w:rsid w:val="001224C0"/>
    <w:rsid w:val="00127FDE"/>
    <w:rsid w:val="00131141"/>
    <w:rsid w:val="001312D9"/>
    <w:rsid w:val="00131477"/>
    <w:rsid w:val="00132AEF"/>
    <w:rsid w:val="001338BF"/>
    <w:rsid w:val="00135321"/>
    <w:rsid w:val="0013724F"/>
    <w:rsid w:val="00145EBC"/>
    <w:rsid w:val="00152C7C"/>
    <w:rsid w:val="00155797"/>
    <w:rsid w:val="001570F9"/>
    <w:rsid w:val="001614E8"/>
    <w:rsid w:val="0017001A"/>
    <w:rsid w:val="00175070"/>
    <w:rsid w:val="00176251"/>
    <w:rsid w:val="0018606B"/>
    <w:rsid w:val="0019264F"/>
    <w:rsid w:val="00192733"/>
    <w:rsid w:val="001940A2"/>
    <w:rsid w:val="001B09D5"/>
    <w:rsid w:val="001B4EDD"/>
    <w:rsid w:val="001B5339"/>
    <w:rsid w:val="001B6878"/>
    <w:rsid w:val="001C2116"/>
    <w:rsid w:val="001C28C3"/>
    <w:rsid w:val="001D0105"/>
    <w:rsid w:val="001D4407"/>
    <w:rsid w:val="001D4C79"/>
    <w:rsid w:val="001E0CA4"/>
    <w:rsid w:val="001E6149"/>
    <w:rsid w:val="001F4265"/>
    <w:rsid w:val="0020315E"/>
    <w:rsid w:val="00205E00"/>
    <w:rsid w:val="00215A7C"/>
    <w:rsid w:val="002203DF"/>
    <w:rsid w:val="002261E2"/>
    <w:rsid w:val="002279B3"/>
    <w:rsid w:val="002367DB"/>
    <w:rsid w:val="002368CF"/>
    <w:rsid w:val="00240270"/>
    <w:rsid w:val="0024143D"/>
    <w:rsid w:val="0025379E"/>
    <w:rsid w:val="00253E50"/>
    <w:rsid w:val="002541DF"/>
    <w:rsid w:val="00256758"/>
    <w:rsid w:val="00261A5F"/>
    <w:rsid w:val="00270AB5"/>
    <w:rsid w:val="00272D6E"/>
    <w:rsid w:val="002772CF"/>
    <w:rsid w:val="0027779B"/>
    <w:rsid w:val="00280ECA"/>
    <w:rsid w:val="0028399E"/>
    <w:rsid w:val="002863E3"/>
    <w:rsid w:val="002A3ED9"/>
    <w:rsid w:val="002A549D"/>
    <w:rsid w:val="002B1980"/>
    <w:rsid w:val="002B31F6"/>
    <w:rsid w:val="002B385C"/>
    <w:rsid w:val="002B7D64"/>
    <w:rsid w:val="002C4263"/>
    <w:rsid w:val="002D131B"/>
    <w:rsid w:val="002D21A3"/>
    <w:rsid w:val="002E62F3"/>
    <w:rsid w:val="002F1C68"/>
    <w:rsid w:val="00301B2B"/>
    <w:rsid w:val="003073AD"/>
    <w:rsid w:val="00310F4A"/>
    <w:rsid w:val="00311125"/>
    <w:rsid w:val="003159BA"/>
    <w:rsid w:val="0032028F"/>
    <w:rsid w:val="003232D7"/>
    <w:rsid w:val="00336D98"/>
    <w:rsid w:val="0034203C"/>
    <w:rsid w:val="00343223"/>
    <w:rsid w:val="00343252"/>
    <w:rsid w:val="00363EB8"/>
    <w:rsid w:val="00365494"/>
    <w:rsid w:val="00367453"/>
    <w:rsid w:val="0036756D"/>
    <w:rsid w:val="00377ED1"/>
    <w:rsid w:val="00381592"/>
    <w:rsid w:val="003837C8"/>
    <w:rsid w:val="00387709"/>
    <w:rsid w:val="00390F09"/>
    <w:rsid w:val="00397D93"/>
    <w:rsid w:val="003A7AD5"/>
    <w:rsid w:val="003B2FA7"/>
    <w:rsid w:val="003C57CE"/>
    <w:rsid w:val="003C5CE8"/>
    <w:rsid w:val="003D3691"/>
    <w:rsid w:val="003D518F"/>
    <w:rsid w:val="003E3AA7"/>
    <w:rsid w:val="003F0F76"/>
    <w:rsid w:val="003F5F2A"/>
    <w:rsid w:val="003F620C"/>
    <w:rsid w:val="003F6993"/>
    <w:rsid w:val="00403B3F"/>
    <w:rsid w:val="00404473"/>
    <w:rsid w:val="00413346"/>
    <w:rsid w:val="00421DD7"/>
    <w:rsid w:val="004231FA"/>
    <w:rsid w:val="004233DE"/>
    <w:rsid w:val="004313C5"/>
    <w:rsid w:val="00431C16"/>
    <w:rsid w:val="00432290"/>
    <w:rsid w:val="00441B19"/>
    <w:rsid w:val="00442CBD"/>
    <w:rsid w:val="00443089"/>
    <w:rsid w:val="004469BE"/>
    <w:rsid w:val="004501FF"/>
    <w:rsid w:val="00457680"/>
    <w:rsid w:val="004578DF"/>
    <w:rsid w:val="00457E0C"/>
    <w:rsid w:val="0046237D"/>
    <w:rsid w:val="00465864"/>
    <w:rsid w:val="0046708D"/>
    <w:rsid w:val="00473CE4"/>
    <w:rsid w:val="00475FCC"/>
    <w:rsid w:val="004838F1"/>
    <w:rsid w:val="0048737A"/>
    <w:rsid w:val="00495D21"/>
    <w:rsid w:val="004A0F4F"/>
    <w:rsid w:val="004A67E4"/>
    <w:rsid w:val="004C0E56"/>
    <w:rsid w:val="004C4895"/>
    <w:rsid w:val="004C592C"/>
    <w:rsid w:val="004C7C19"/>
    <w:rsid w:val="004D5F94"/>
    <w:rsid w:val="004D6CE1"/>
    <w:rsid w:val="004E4A41"/>
    <w:rsid w:val="004F2772"/>
    <w:rsid w:val="004F4F95"/>
    <w:rsid w:val="005011E5"/>
    <w:rsid w:val="0050339A"/>
    <w:rsid w:val="00506577"/>
    <w:rsid w:val="00510AB2"/>
    <w:rsid w:val="0051255A"/>
    <w:rsid w:val="00513829"/>
    <w:rsid w:val="00515B2A"/>
    <w:rsid w:val="0051718C"/>
    <w:rsid w:val="005401FF"/>
    <w:rsid w:val="00543BDA"/>
    <w:rsid w:val="00543C32"/>
    <w:rsid w:val="00545999"/>
    <w:rsid w:val="00546954"/>
    <w:rsid w:val="00547A08"/>
    <w:rsid w:val="00550D5D"/>
    <w:rsid w:val="00554F92"/>
    <w:rsid w:val="005563AF"/>
    <w:rsid w:val="00562A50"/>
    <w:rsid w:val="00564EBC"/>
    <w:rsid w:val="00565D1A"/>
    <w:rsid w:val="005676C4"/>
    <w:rsid w:val="005700CD"/>
    <w:rsid w:val="0057423A"/>
    <w:rsid w:val="00580E51"/>
    <w:rsid w:val="00586750"/>
    <w:rsid w:val="005909A4"/>
    <w:rsid w:val="00595EA6"/>
    <w:rsid w:val="005A1615"/>
    <w:rsid w:val="005A20A4"/>
    <w:rsid w:val="005B512B"/>
    <w:rsid w:val="005B6D39"/>
    <w:rsid w:val="005D4745"/>
    <w:rsid w:val="005D7FA0"/>
    <w:rsid w:val="005E1F2A"/>
    <w:rsid w:val="0060467B"/>
    <w:rsid w:val="00607134"/>
    <w:rsid w:val="00611ACA"/>
    <w:rsid w:val="00614D23"/>
    <w:rsid w:val="0063186C"/>
    <w:rsid w:val="0063440A"/>
    <w:rsid w:val="0063634D"/>
    <w:rsid w:val="006433F6"/>
    <w:rsid w:val="00654855"/>
    <w:rsid w:val="00655BD4"/>
    <w:rsid w:val="00657510"/>
    <w:rsid w:val="00662223"/>
    <w:rsid w:val="00663322"/>
    <w:rsid w:val="006761A0"/>
    <w:rsid w:val="00691245"/>
    <w:rsid w:val="006924CD"/>
    <w:rsid w:val="006A0929"/>
    <w:rsid w:val="006A1588"/>
    <w:rsid w:val="006A37E7"/>
    <w:rsid w:val="006A56E4"/>
    <w:rsid w:val="006A5F1B"/>
    <w:rsid w:val="006B0647"/>
    <w:rsid w:val="006B371C"/>
    <w:rsid w:val="006B7442"/>
    <w:rsid w:val="006C59CE"/>
    <w:rsid w:val="00707EDE"/>
    <w:rsid w:val="007225B9"/>
    <w:rsid w:val="0072322F"/>
    <w:rsid w:val="007378C5"/>
    <w:rsid w:val="007447A6"/>
    <w:rsid w:val="0074545A"/>
    <w:rsid w:val="007466FC"/>
    <w:rsid w:val="00753265"/>
    <w:rsid w:val="007538D4"/>
    <w:rsid w:val="00757618"/>
    <w:rsid w:val="00767AD1"/>
    <w:rsid w:val="007742FB"/>
    <w:rsid w:val="00775EEC"/>
    <w:rsid w:val="007922F9"/>
    <w:rsid w:val="007953EA"/>
    <w:rsid w:val="00796ACF"/>
    <w:rsid w:val="00796E38"/>
    <w:rsid w:val="007A0465"/>
    <w:rsid w:val="007B54EE"/>
    <w:rsid w:val="007C5234"/>
    <w:rsid w:val="007D0704"/>
    <w:rsid w:val="007D191D"/>
    <w:rsid w:val="007D64DD"/>
    <w:rsid w:val="007D6AD2"/>
    <w:rsid w:val="007E47BB"/>
    <w:rsid w:val="007E54FC"/>
    <w:rsid w:val="007E68AE"/>
    <w:rsid w:val="00800AE2"/>
    <w:rsid w:val="00805D38"/>
    <w:rsid w:val="00813A34"/>
    <w:rsid w:val="0081537B"/>
    <w:rsid w:val="008171DA"/>
    <w:rsid w:val="00817BC5"/>
    <w:rsid w:val="00824DDC"/>
    <w:rsid w:val="00826901"/>
    <w:rsid w:val="00832B09"/>
    <w:rsid w:val="008371CA"/>
    <w:rsid w:val="00837DBC"/>
    <w:rsid w:val="00842039"/>
    <w:rsid w:val="008546D3"/>
    <w:rsid w:val="00854727"/>
    <w:rsid w:val="00855697"/>
    <w:rsid w:val="00855E27"/>
    <w:rsid w:val="00856739"/>
    <w:rsid w:val="0087103F"/>
    <w:rsid w:val="0087190D"/>
    <w:rsid w:val="00872C3B"/>
    <w:rsid w:val="00873C90"/>
    <w:rsid w:val="008761B2"/>
    <w:rsid w:val="00882989"/>
    <w:rsid w:val="008845B0"/>
    <w:rsid w:val="008879DC"/>
    <w:rsid w:val="00890453"/>
    <w:rsid w:val="0089586D"/>
    <w:rsid w:val="008A2DE7"/>
    <w:rsid w:val="008B0351"/>
    <w:rsid w:val="008D7BF8"/>
    <w:rsid w:val="008E4512"/>
    <w:rsid w:val="008F3817"/>
    <w:rsid w:val="008F6B3B"/>
    <w:rsid w:val="00900DBE"/>
    <w:rsid w:val="00904C70"/>
    <w:rsid w:val="00906405"/>
    <w:rsid w:val="00911CA1"/>
    <w:rsid w:val="00912ED7"/>
    <w:rsid w:val="00916770"/>
    <w:rsid w:val="00916B63"/>
    <w:rsid w:val="009311E8"/>
    <w:rsid w:val="00931983"/>
    <w:rsid w:val="00942DEA"/>
    <w:rsid w:val="00947B9F"/>
    <w:rsid w:val="00952E59"/>
    <w:rsid w:val="00961D9C"/>
    <w:rsid w:val="00962AA3"/>
    <w:rsid w:val="009639BD"/>
    <w:rsid w:val="00966821"/>
    <w:rsid w:val="00976228"/>
    <w:rsid w:val="00996493"/>
    <w:rsid w:val="00996992"/>
    <w:rsid w:val="00997A74"/>
    <w:rsid w:val="009A051D"/>
    <w:rsid w:val="009A36F9"/>
    <w:rsid w:val="009A41AB"/>
    <w:rsid w:val="009B07B9"/>
    <w:rsid w:val="009B3BC2"/>
    <w:rsid w:val="009B4614"/>
    <w:rsid w:val="009C0374"/>
    <w:rsid w:val="009C591F"/>
    <w:rsid w:val="009D08EB"/>
    <w:rsid w:val="009E0148"/>
    <w:rsid w:val="009E535A"/>
    <w:rsid w:val="009E54CA"/>
    <w:rsid w:val="009E6B96"/>
    <w:rsid w:val="009F281D"/>
    <w:rsid w:val="009F3894"/>
    <w:rsid w:val="00A1077A"/>
    <w:rsid w:val="00A10B2D"/>
    <w:rsid w:val="00A10C34"/>
    <w:rsid w:val="00A15565"/>
    <w:rsid w:val="00A15AD6"/>
    <w:rsid w:val="00A20B5E"/>
    <w:rsid w:val="00A3119D"/>
    <w:rsid w:val="00A34D60"/>
    <w:rsid w:val="00A46731"/>
    <w:rsid w:val="00A611CE"/>
    <w:rsid w:val="00A62ACF"/>
    <w:rsid w:val="00A64131"/>
    <w:rsid w:val="00A67124"/>
    <w:rsid w:val="00A7125D"/>
    <w:rsid w:val="00A75488"/>
    <w:rsid w:val="00A841AB"/>
    <w:rsid w:val="00A85ACA"/>
    <w:rsid w:val="00A90A95"/>
    <w:rsid w:val="00AA4362"/>
    <w:rsid w:val="00AB3FFF"/>
    <w:rsid w:val="00AB686B"/>
    <w:rsid w:val="00AB795B"/>
    <w:rsid w:val="00AC05F0"/>
    <w:rsid w:val="00AC3767"/>
    <w:rsid w:val="00AD3F09"/>
    <w:rsid w:val="00AD537B"/>
    <w:rsid w:val="00AF0C65"/>
    <w:rsid w:val="00AF64FA"/>
    <w:rsid w:val="00B03F76"/>
    <w:rsid w:val="00B04724"/>
    <w:rsid w:val="00B07965"/>
    <w:rsid w:val="00B15AF9"/>
    <w:rsid w:val="00B208A8"/>
    <w:rsid w:val="00B2621B"/>
    <w:rsid w:val="00B320B8"/>
    <w:rsid w:val="00B3221E"/>
    <w:rsid w:val="00B43B73"/>
    <w:rsid w:val="00B50790"/>
    <w:rsid w:val="00B50B77"/>
    <w:rsid w:val="00B512EB"/>
    <w:rsid w:val="00B51BBE"/>
    <w:rsid w:val="00B526FA"/>
    <w:rsid w:val="00B60B0D"/>
    <w:rsid w:val="00B65CC1"/>
    <w:rsid w:val="00B7035C"/>
    <w:rsid w:val="00B7045F"/>
    <w:rsid w:val="00B72221"/>
    <w:rsid w:val="00B73E32"/>
    <w:rsid w:val="00B778B8"/>
    <w:rsid w:val="00B817EE"/>
    <w:rsid w:val="00B863F8"/>
    <w:rsid w:val="00B87466"/>
    <w:rsid w:val="00B9067C"/>
    <w:rsid w:val="00B93504"/>
    <w:rsid w:val="00B95719"/>
    <w:rsid w:val="00BA0ED9"/>
    <w:rsid w:val="00BA3AAE"/>
    <w:rsid w:val="00BA70D8"/>
    <w:rsid w:val="00BA75F9"/>
    <w:rsid w:val="00BA7B80"/>
    <w:rsid w:val="00BB0421"/>
    <w:rsid w:val="00BB0627"/>
    <w:rsid w:val="00BB54DE"/>
    <w:rsid w:val="00BC12F6"/>
    <w:rsid w:val="00BC3491"/>
    <w:rsid w:val="00BD4CA8"/>
    <w:rsid w:val="00BD4CDB"/>
    <w:rsid w:val="00BD583D"/>
    <w:rsid w:val="00BE1A52"/>
    <w:rsid w:val="00BE5399"/>
    <w:rsid w:val="00BF0278"/>
    <w:rsid w:val="00BF1389"/>
    <w:rsid w:val="00BF3BCD"/>
    <w:rsid w:val="00C022FD"/>
    <w:rsid w:val="00C1299F"/>
    <w:rsid w:val="00C3647E"/>
    <w:rsid w:val="00C37392"/>
    <w:rsid w:val="00C37F90"/>
    <w:rsid w:val="00C43460"/>
    <w:rsid w:val="00C43767"/>
    <w:rsid w:val="00C507B4"/>
    <w:rsid w:val="00C5194B"/>
    <w:rsid w:val="00C53829"/>
    <w:rsid w:val="00C620E1"/>
    <w:rsid w:val="00C65ED9"/>
    <w:rsid w:val="00C71FC0"/>
    <w:rsid w:val="00C761D5"/>
    <w:rsid w:val="00C83769"/>
    <w:rsid w:val="00C9099C"/>
    <w:rsid w:val="00CA351F"/>
    <w:rsid w:val="00CB2BD7"/>
    <w:rsid w:val="00CB7E94"/>
    <w:rsid w:val="00CB7FA0"/>
    <w:rsid w:val="00CD114A"/>
    <w:rsid w:val="00CD4148"/>
    <w:rsid w:val="00CD4AC9"/>
    <w:rsid w:val="00CE39CC"/>
    <w:rsid w:val="00CE719E"/>
    <w:rsid w:val="00CF1C5F"/>
    <w:rsid w:val="00CF271A"/>
    <w:rsid w:val="00D0433A"/>
    <w:rsid w:val="00D1596E"/>
    <w:rsid w:val="00D161FE"/>
    <w:rsid w:val="00D21125"/>
    <w:rsid w:val="00D23063"/>
    <w:rsid w:val="00D25C3B"/>
    <w:rsid w:val="00D30320"/>
    <w:rsid w:val="00D33B20"/>
    <w:rsid w:val="00D36E6E"/>
    <w:rsid w:val="00D444B0"/>
    <w:rsid w:val="00D50153"/>
    <w:rsid w:val="00D51A49"/>
    <w:rsid w:val="00D52320"/>
    <w:rsid w:val="00D55967"/>
    <w:rsid w:val="00D55B94"/>
    <w:rsid w:val="00D56E25"/>
    <w:rsid w:val="00D64BC0"/>
    <w:rsid w:val="00D66284"/>
    <w:rsid w:val="00D77FE2"/>
    <w:rsid w:val="00D91F3D"/>
    <w:rsid w:val="00D9766D"/>
    <w:rsid w:val="00DA0377"/>
    <w:rsid w:val="00DA5C24"/>
    <w:rsid w:val="00DA6248"/>
    <w:rsid w:val="00DA6477"/>
    <w:rsid w:val="00DB331D"/>
    <w:rsid w:val="00DB4C69"/>
    <w:rsid w:val="00DC180A"/>
    <w:rsid w:val="00DC75BD"/>
    <w:rsid w:val="00DD0262"/>
    <w:rsid w:val="00DD0446"/>
    <w:rsid w:val="00DD41EC"/>
    <w:rsid w:val="00DD6F0F"/>
    <w:rsid w:val="00DE611C"/>
    <w:rsid w:val="00DE71FB"/>
    <w:rsid w:val="00DE748E"/>
    <w:rsid w:val="00DF3181"/>
    <w:rsid w:val="00DF52EF"/>
    <w:rsid w:val="00DF7812"/>
    <w:rsid w:val="00E0087C"/>
    <w:rsid w:val="00E039CE"/>
    <w:rsid w:val="00E04325"/>
    <w:rsid w:val="00E04EDB"/>
    <w:rsid w:val="00E14A7C"/>
    <w:rsid w:val="00E14EE6"/>
    <w:rsid w:val="00E2660B"/>
    <w:rsid w:val="00E35CBB"/>
    <w:rsid w:val="00E42A54"/>
    <w:rsid w:val="00E56C58"/>
    <w:rsid w:val="00E70CAB"/>
    <w:rsid w:val="00E906FD"/>
    <w:rsid w:val="00E94C00"/>
    <w:rsid w:val="00E97375"/>
    <w:rsid w:val="00E97439"/>
    <w:rsid w:val="00EA1065"/>
    <w:rsid w:val="00EA13C0"/>
    <w:rsid w:val="00EA6F0E"/>
    <w:rsid w:val="00EB2450"/>
    <w:rsid w:val="00EC5A12"/>
    <w:rsid w:val="00ED185D"/>
    <w:rsid w:val="00EE1150"/>
    <w:rsid w:val="00EE2281"/>
    <w:rsid w:val="00EE49EF"/>
    <w:rsid w:val="00EE6B28"/>
    <w:rsid w:val="00EF1A1C"/>
    <w:rsid w:val="00EF4A69"/>
    <w:rsid w:val="00F073AB"/>
    <w:rsid w:val="00F11F58"/>
    <w:rsid w:val="00F140C0"/>
    <w:rsid w:val="00F14320"/>
    <w:rsid w:val="00F15C68"/>
    <w:rsid w:val="00F32BEA"/>
    <w:rsid w:val="00F33F7F"/>
    <w:rsid w:val="00F34131"/>
    <w:rsid w:val="00F34313"/>
    <w:rsid w:val="00F36093"/>
    <w:rsid w:val="00F432E4"/>
    <w:rsid w:val="00F450DC"/>
    <w:rsid w:val="00F51077"/>
    <w:rsid w:val="00F52D9E"/>
    <w:rsid w:val="00F75DC0"/>
    <w:rsid w:val="00F83347"/>
    <w:rsid w:val="00F847ED"/>
    <w:rsid w:val="00F850EA"/>
    <w:rsid w:val="00F90F67"/>
    <w:rsid w:val="00F96F29"/>
    <w:rsid w:val="00FA1FB7"/>
    <w:rsid w:val="00FA375C"/>
    <w:rsid w:val="00FC09D2"/>
    <w:rsid w:val="00FC10E4"/>
    <w:rsid w:val="00FC303C"/>
    <w:rsid w:val="00FC4693"/>
    <w:rsid w:val="00FC7816"/>
    <w:rsid w:val="00FC78B3"/>
    <w:rsid w:val="00FE5F90"/>
    <w:rsid w:val="00FF0E94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89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36549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7779B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261A5F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96E3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6E38"/>
    <w:rPr>
      <w:rFonts w:ascii="Lucida Grande" w:hAnsi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89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36549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7779B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261A5F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96E3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6E38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20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in.valheim@cabby.s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ontakt@cabby.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abby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6D634-76DB-4E6A-9FB2-06A3B86CF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760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Bosse</dc:creator>
  <cp:lastModifiedBy>Maria Nyström</cp:lastModifiedBy>
  <cp:revision>2</cp:revision>
  <cp:lastPrinted>2014-09-24T05:45:00Z</cp:lastPrinted>
  <dcterms:created xsi:type="dcterms:W3CDTF">2014-09-24T05:45:00Z</dcterms:created>
  <dcterms:modified xsi:type="dcterms:W3CDTF">2014-09-24T05:45:00Z</dcterms:modified>
</cp:coreProperties>
</file>