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A2" w:rsidRDefault="001C3CA2">
      <w:r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1388110" cy="1388745"/>
            <wp:effectExtent l="25400" t="0" r="8890" b="0"/>
            <wp:wrapTight wrapText="bothSides">
              <wp:wrapPolygon edited="0">
                <wp:start x="8300" y="0"/>
                <wp:lineTo x="5929" y="395"/>
                <wp:lineTo x="395" y="5136"/>
                <wp:lineTo x="-395" y="12642"/>
                <wp:lineTo x="2371" y="18963"/>
                <wp:lineTo x="3162" y="19753"/>
                <wp:lineTo x="7510" y="21333"/>
                <wp:lineTo x="9091" y="21333"/>
                <wp:lineTo x="11857" y="21333"/>
                <wp:lineTo x="13438" y="21333"/>
                <wp:lineTo x="17786" y="19358"/>
                <wp:lineTo x="18181" y="18963"/>
                <wp:lineTo x="21738" y="13432"/>
                <wp:lineTo x="21738" y="9481"/>
                <wp:lineTo x="21343" y="4741"/>
                <wp:lineTo x="15414" y="395"/>
                <wp:lineTo x="13043" y="0"/>
                <wp:lineTo x="8300" y="0"/>
              </wp:wrapPolygon>
            </wp:wrapTight>
            <wp:docPr id="3" name="Picture 3" descr="SCoS-sthlm_round_10g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S-sthlm_round_10gr_cmy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1231900" cy="431800"/>
            <wp:effectExtent l="25400" t="0" r="0" b="0"/>
            <wp:docPr id="4" name="Picture 7" descr="sb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br_RG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CA2" w:rsidRPr="001C3CA2" w:rsidRDefault="001C3CA2" w:rsidP="001C3CA2"/>
    <w:p w:rsidR="001C3CA2" w:rsidRPr="001C3CA2" w:rsidRDefault="001C3CA2" w:rsidP="001C3CA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1257300" cy="457200"/>
            <wp:effectExtent l="0" t="0" r="0" b="0"/>
            <wp:wrapNone/>
            <wp:docPr id="2" name="Picture 2" descr="KSC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C_logoty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CA2" w:rsidRDefault="001C3CA2" w:rsidP="001C3CA2">
      <w:pPr>
        <w:ind w:left="3600"/>
        <w:jc w:val="right"/>
      </w:pPr>
      <w:r>
        <w:t xml:space="preserve">       Press release, </w:t>
      </w:r>
      <w:proofErr w:type="gramStart"/>
      <w:r>
        <w:t>9/6/2010</w:t>
      </w:r>
      <w:proofErr w:type="gramEnd"/>
    </w:p>
    <w:p w:rsidR="001C3CA2" w:rsidRDefault="001C3CA2" w:rsidP="001C3CA2"/>
    <w:p w:rsidR="001C3CA2" w:rsidRDefault="001C3CA2" w:rsidP="001C3CA2">
      <w:pPr>
        <w:rPr>
          <w:b/>
          <w:sz w:val="28"/>
        </w:rPr>
      </w:pPr>
    </w:p>
    <w:p w:rsidR="001C3CA2" w:rsidRDefault="001C3CA2" w:rsidP="001C3CA2">
      <w:pPr>
        <w:rPr>
          <w:b/>
          <w:sz w:val="28"/>
        </w:rPr>
      </w:pPr>
    </w:p>
    <w:p w:rsidR="001C3CA2" w:rsidRPr="001C3CA2" w:rsidRDefault="001C3CA2" w:rsidP="001C3CA2">
      <w:pPr>
        <w:rPr>
          <w:b/>
          <w:sz w:val="28"/>
        </w:rPr>
      </w:pPr>
      <w:r w:rsidRPr="001C3CA2">
        <w:rPr>
          <w:b/>
          <w:sz w:val="28"/>
        </w:rPr>
        <w:t xml:space="preserve">Stockholm </w:t>
      </w:r>
      <w:proofErr w:type="spellStart"/>
      <w:r w:rsidRPr="001C3CA2">
        <w:rPr>
          <w:b/>
          <w:sz w:val="28"/>
        </w:rPr>
        <w:t>projected</w:t>
      </w:r>
      <w:proofErr w:type="spellEnd"/>
      <w:r w:rsidRPr="001C3CA2">
        <w:rPr>
          <w:b/>
          <w:sz w:val="28"/>
        </w:rPr>
        <w:t xml:space="preserve"> to be </w:t>
      </w:r>
      <w:proofErr w:type="spellStart"/>
      <w:r w:rsidRPr="001C3CA2">
        <w:rPr>
          <w:b/>
          <w:sz w:val="28"/>
        </w:rPr>
        <w:t>Sweden’s</w:t>
      </w:r>
      <w:proofErr w:type="spellEnd"/>
      <w:r w:rsidRPr="001C3CA2">
        <w:rPr>
          <w:b/>
          <w:sz w:val="28"/>
        </w:rPr>
        <w:t xml:space="preserve"> </w:t>
      </w:r>
      <w:proofErr w:type="spellStart"/>
      <w:r w:rsidRPr="001C3CA2">
        <w:rPr>
          <w:b/>
          <w:sz w:val="28"/>
        </w:rPr>
        <w:t>growth</w:t>
      </w:r>
      <w:proofErr w:type="spellEnd"/>
      <w:r w:rsidRPr="001C3CA2">
        <w:rPr>
          <w:b/>
          <w:sz w:val="28"/>
        </w:rPr>
        <w:t xml:space="preserve"> </w:t>
      </w:r>
      <w:proofErr w:type="spellStart"/>
      <w:r w:rsidRPr="001C3CA2">
        <w:rPr>
          <w:b/>
          <w:sz w:val="28"/>
        </w:rPr>
        <w:t>engine</w:t>
      </w:r>
      <w:proofErr w:type="spellEnd"/>
      <w:r w:rsidRPr="001C3CA2">
        <w:rPr>
          <w:b/>
          <w:sz w:val="28"/>
        </w:rPr>
        <w:t xml:space="preserve"> for the </w:t>
      </w:r>
      <w:proofErr w:type="spellStart"/>
      <w:r w:rsidRPr="001C3CA2">
        <w:rPr>
          <w:b/>
          <w:sz w:val="28"/>
        </w:rPr>
        <w:t>next</w:t>
      </w:r>
      <w:proofErr w:type="spellEnd"/>
      <w:r w:rsidRPr="001C3CA2">
        <w:rPr>
          <w:b/>
          <w:sz w:val="28"/>
        </w:rPr>
        <w:t xml:space="preserve"> 20 </w:t>
      </w:r>
      <w:proofErr w:type="spellStart"/>
      <w:r w:rsidRPr="001C3CA2">
        <w:rPr>
          <w:b/>
          <w:sz w:val="28"/>
        </w:rPr>
        <w:t>years</w:t>
      </w:r>
      <w:proofErr w:type="spellEnd"/>
    </w:p>
    <w:p w:rsidR="001C3CA2" w:rsidRDefault="001C3CA2" w:rsidP="001C3CA2"/>
    <w:p w:rsidR="001C3CA2" w:rsidRDefault="001C3CA2" w:rsidP="001C3CA2">
      <w:pPr>
        <w:rPr>
          <w:b/>
        </w:rPr>
      </w:pPr>
      <w:r w:rsidRPr="001C3CA2">
        <w:rPr>
          <w:b/>
        </w:rPr>
        <w:t xml:space="preserve">Stockholm </w:t>
      </w:r>
      <w:proofErr w:type="spellStart"/>
      <w:r w:rsidRPr="001C3CA2">
        <w:rPr>
          <w:b/>
        </w:rPr>
        <w:t>will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account</w:t>
      </w:r>
      <w:proofErr w:type="spellEnd"/>
      <w:r w:rsidRPr="001C3CA2">
        <w:rPr>
          <w:b/>
        </w:rPr>
        <w:t xml:space="preserve"> for 43 </w:t>
      </w:r>
      <w:proofErr w:type="spellStart"/>
      <w:r w:rsidRPr="001C3CA2">
        <w:rPr>
          <w:b/>
        </w:rPr>
        <w:t>percent</w:t>
      </w:r>
      <w:proofErr w:type="spellEnd"/>
      <w:r w:rsidRPr="001C3CA2">
        <w:rPr>
          <w:b/>
        </w:rPr>
        <w:t xml:space="preserve"> of Swedish </w:t>
      </w:r>
      <w:proofErr w:type="spellStart"/>
      <w:r w:rsidRPr="001C3CA2">
        <w:rPr>
          <w:b/>
        </w:rPr>
        <w:t>growth</w:t>
      </w:r>
      <w:proofErr w:type="spellEnd"/>
      <w:r w:rsidRPr="001C3CA2">
        <w:rPr>
          <w:b/>
        </w:rPr>
        <w:t xml:space="preserve"> up to the </w:t>
      </w:r>
      <w:proofErr w:type="spellStart"/>
      <w:r w:rsidRPr="001C3CA2">
        <w:rPr>
          <w:b/>
        </w:rPr>
        <w:t>year</w:t>
      </w:r>
      <w:proofErr w:type="spellEnd"/>
      <w:r w:rsidRPr="001C3CA2">
        <w:rPr>
          <w:b/>
        </w:rPr>
        <w:t xml:space="preserve"> 2030. The </w:t>
      </w:r>
      <w:proofErr w:type="spellStart"/>
      <w:r w:rsidRPr="001C3CA2">
        <w:rPr>
          <w:b/>
        </w:rPr>
        <w:t>driving</w:t>
      </w:r>
      <w:proofErr w:type="spellEnd"/>
      <w:r w:rsidRPr="001C3CA2">
        <w:rPr>
          <w:b/>
        </w:rPr>
        <w:t xml:space="preserve"> force in that </w:t>
      </w:r>
      <w:proofErr w:type="spellStart"/>
      <w:r w:rsidRPr="001C3CA2">
        <w:rPr>
          <w:b/>
        </w:rPr>
        <w:t>development</w:t>
      </w:r>
      <w:proofErr w:type="spellEnd"/>
      <w:r w:rsidRPr="001C3CA2">
        <w:rPr>
          <w:b/>
        </w:rPr>
        <w:t xml:space="preserve"> is </w:t>
      </w:r>
      <w:proofErr w:type="spellStart"/>
      <w:r w:rsidRPr="001C3CA2">
        <w:rPr>
          <w:b/>
        </w:rPr>
        <w:t>expected</w:t>
      </w:r>
      <w:proofErr w:type="spellEnd"/>
      <w:r w:rsidRPr="001C3CA2">
        <w:rPr>
          <w:b/>
        </w:rPr>
        <w:t xml:space="preserve"> to come from the </w:t>
      </w:r>
      <w:proofErr w:type="spellStart"/>
      <w:r w:rsidRPr="001C3CA2">
        <w:rPr>
          <w:b/>
        </w:rPr>
        <w:t>knowledge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intense</w:t>
      </w:r>
      <w:proofErr w:type="spellEnd"/>
      <w:r w:rsidRPr="001C3CA2">
        <w:rPr>
          <w:b/>
        </w:rPr>
        <w:t xml:space="preserve"> service </w:t>
      </w:r>
      <w:proofErr w:type="spellStart"/>
      <w:r w:rsidRPr="001C3CA2">
        <w:rPr>
          <w:b/>
        </w:rPr>
        <w:t>sector</w:t>
      </w:r>
      <w:proofErr w:type="spellEnd"/>
      <w:r w:rsidRPr="001C3CA2">
        <w:rPr>
          <w:b/>
        </w:rPr>
        <w:t xml:space="preserve">. This </w:t>
      </w:r>
      <w:proofErr w:type="spellStart"/>
      <w:r w:rsidRPr="001C3CA2">
        <w:rPr>
          <w:b/>
        </w:rPr>
        <w:t>prognosis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comes</w:t>
      </w:r>
      <w:proofErr w:type="spellEnd"/>
      <w:r w:rsidRPr="001C3CA2">
        <w:rPr>
          <w:b/>
        </w:rPr>
        <w:t xml:space="preserve"> from </w:t>
      </w:r>
      <w:proofErr w:type="spellStart"/>
      <w:r w:rsidRPr="001C3CA2">
        <w:rPr>
          <w:b/>
        </w:rPr>
        <w:t>consultancy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company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WSP</w:t>
      </w:r>
      <w:proofErr w:type="spellEnd"/>
      <w:r w:rsidRPr="001C3CA2">
        <w:rPr>
          <w:b/>
        </w:rPr>
        <w:t xml:space="preserve">, and </w:t>
      </w:r>
      <w:proofErr w:type="spellStart"/>
      <w:r w:rsidRPr="001C3CA2">
        <w:rPr>
          <w:b/>
        </w:rPr>
        <w:t>was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presented</w:t>
      </w:r>
      <w:proofErr w:type="spellEnd"/>
      <w:r w:rsidRPr="001C3CA2">
        <w:rPr>
          <w:b/>
        </w:rPr>
        <w:t xml:space="preserve"> at a </w:t>
      </w:r>
      <w:proofErr w:type="spellStart"/>
      <w:r w:rsidRPr="001C3CA2">
        <w:rPr>
          <w:b/>
        </w:rPr>
        <w:t>seminar</w:t>
      </w:r>
      <w:proofErr w:type="spell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arranged</w:t>
      </w:r>
      <w:proofErr w:type="spellEnd"/>
      <w:r w:rsidRPr="001C3CA2">
        <w:rPr>
          <w:b/>
        </w:rPr>
        <w:t xml:space="preserve"> in </w:t>
      </w:r>
      <w:proofErr w:type="spellStart"/>
      <w:r w:rsidRPr="001C3CA2">
        <w:rPr>
          <w:b/>
        </w:rPr>
        <w:t>conjunction</w:t>
      </w:r>
      <w:proofErr w:type="spellEnd"/>
      <w:r w:rsidRPr="001C3CA2">
        <w:rPr>
          <w:b/>
        </w:rPr>
        <w:t xml:space="preserve"> with the Stockholm visit </w:t>
      </w:r>
      <w:proofErr w:type="gramStart"/>
      <w:r w:rsidRPr="001C3CA2">
        <w:rPr>
          <w:b/>
        </w:rPr>
        <w:t>of  Louis</w:t>
      </w:r>
      <w:proofErr w:type="gramEnd"/>
      <w:r w:rsidRPr="001C3CA2">
        <w:rPr>
          <w:b/>
        </w:rPr>
        <w:t xml:space="preserve"> </w:t>
      </w:r>
      <w:proofErr w:type="spellStart"/>
      <w:r w:rsidRPr="001C3CA2">
        <w:rPr>
          <w:b/>
        </w:rPr>
        <w:t>Zacharilla</w:t>
      </w:r>
      <w:proofErr w:type="spellEnd"/>
      <w:r w:rsidRPr="001C3CA2">
        <w:rPr>
          <w:b/>
        </w:rPr>
        <w:t xml:space="preserve">, </w:t>
      </w:r>
      <w:proofErr w:type="spellStart"/>
      <w:r w:rsidRPr="001C3CA2">
        <w:rPr>
          <w:b/>
        </w:rPr>
        <w:t>founder</w:t>
      </w:r>
      <w:proofErr w:type="spellEnd"/>
      <w:r w:rsidRPr="001C3CA2">
        <w:rPr>
          <w:b/>
        </w:rPr>
        <w:t xml:space="preserve"> of Intelligent Community Forum.</w:t>
      </w:r>
    </w:p>
    <w:p w:rsidR="001C3CA2" w:rsidRPr="001C3CA2" w:rsidRDefault="001C3CA2" w:rsidP="001C3CA2">
      <w:pPr>
        <w:rPr>
          <w:b/>
        </w:rPr>
      </w:pPr>
    </w:p>
    <w:p w:rsidR="001C3CA2" w:rsidRDefault="001C3CA2" w:rsidP="001C3CA2"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jobs</w:t>
      </w:r>
      <w:proofErr w:type="spellEnd"/>
      <w:r>
        <w:t xml:space="preserve"> has </w:t>
      </w:r>
      <w:proofErr w:type="spellStart"/>
      <w:r>
        <w:t>doubled</w:t>
      </w:r>
      <w:proofErr w:type="spellEnd"/>
      <w:r>
        <w:t xml:space="preserve"> in the service </w:t>
      </w:r>
      <w:proofErr w:type="spellStart"/>
      <w:r>
        <w:t>sector</w:t>
      </w:r>
      <w:proofErr w:type="spellEnd"/>
      <w:r>
        <w:t xml:space="preserve"> in the last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decades</w:t>
      </w:r>
      <w:proofErr w:type="spellEnd"/>
      <w:r>
        <w:t xml:space="preserve">. The service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turnover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SEK 100 billion, and the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. </w:t>
      </w:r>
      <w:proofErr w:type="spellStart"/>
      <w:r>
        <w:t>WSP</w:t>
      </w:r>
      <w:proofErr w:type="spellEnd"/>
      <w:r>
        <w:t xml:space="preserve"> </w:t>
      </w:r>
      <w:proofErr w:type="spellStart"/>
      <w:r>
        <w:t>estimates</w:t>
      </w:r>
      <w:proofErr w:type="spellEnd"/>
      <w:r>
        <w:t xml:space="preserve"> that Stockholm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to be the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of Sweden for the </w:t>
      </w:r>
      <w:proofErr w:type="spellStart"/>
      <w:r>
        <w:t>next</w:t>
      </w:r>
      <w:proofErr w:type="spellEnd"/>
      <w:r>
        <w:t xml:space="preserve"> 20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accounting</w:t>
      </w:r>
      <w:proofErr w:type="spellEnd"/>
      <w:r>
        <w:t xml:space="preserve"> for 43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Stockholm’s</w:t>
      </w:r>
      <w:proofErr w:type="spellEnd"/>
      <w:r>
        <w:t xml:space="preserve"> </w:t>
      </w:r>
      <w:proofErr w:type="spellStart"/>
      <w:r>
        <w:t>growth</w:t>
      </w:r>
      <w:proofErr w:type="spellEnd"/>
      <w:r>
        <w:t>.</w:t>
      </w:r>
    </w:p>
    <w:p w:rsidR="001C3CA2" w:rsidRDefault="001C3CA2" w:rsidP="001C3CA2">
      <w:r w:rsidRPr="001C3CA2">
        <w:rPr>
          <w:i/>
        </w:rPr>
        <w:t>“</w:t>
      </w:r>
      <w:proofErr w:type="spellStart"/>
      <w:r w:rsidRPr="001C3CA2">
        <w:rPr>
          <w:i/>
        </w:rPr>
        <w:t>There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have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been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discussions</w:t>
      </w:r>
      <w:proofErr w:type="spellEnd"/>
      <w:r w:rsidRPr="001C3CA2">
        <w:rPr>
          <w:i/>
        </w:rPr>
        <w:t xml:space="preserve"> of clusters for a </w:t>
      </w:r>
      <w:proofErr w:type="spellStart"/>
      <w:r w:rsidRPr="001C3CA2">
        <w:rPr>
          <w:i/>
        </w:rPr>
        <w:t>long</w:t>
      </w:r>
      <w:proofErr w:type="spellEnd"/>
      <w:r w:rsidRPr="001C3CA2">
        <w:rPr>
          <w:i/>
        </w:rPr>
        <w:t xml:space="preserve"> time, </w:t>
      </w:r>
      <w:proofErr w:type="spellStart"/>
      <w:r w:rsidRPr="001C3CA2">
        <w:rPr>
          <w:i/>
        </w:rPr>
        <w:t>but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perhaps</w:t>
      </w:r>
      <w:proofErr w:type="spellEnd"/>
      <w:r w:rsidRPr="001C3CA2">
        <w:rPr>
          <w:i/>
        </w:rPr>
        <w:t xml:space="preserve"> not on an </w:t>
      </w:r>
      <w:proofErr w:type="spellStart"/>
      <w:r w:rsidRPr="001C3CA2">
        <w:rPr>
          <w:i/>
        </w:rPr>
        <w:t>adequately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large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scale</w:t>
      </w:r>
      <w:proofErr w:type="spellEnd"/>
      <w:r w:rsidRPr="001C3CA2">
        <w:rPr>
          <w:i/>
        </w:rPr>
        <w:t xml:space="preserve">. Stockholm is a cluster with </w:t>
      </w:r>
      <w:proofErr w:type="spellStart"/>
      <w:r w:rsidRPr="001C3CA2">
        <w:rPr>
          <w:i/>
        </w:rPr>
        <w:t>hotspots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such</w:t>
      </w:r>
      <w:proofErr w:type="spellEnd"/>
      <w:r w:rsidRPr="001C3CA2">
        <w:rPr>
          <w:i/>
        </w:rPr>
        <w:t xml:space="preserve"> as Kista, </w:t>
      </w:r>
      <w:proofErr w:type="spellStart"/>
      <w:r w:rsidRPr="001C3CA2">
        <w:rPr>
          <w:i/>
        </w:rPr>
        <w:t>which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attract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both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people</w:t>
      </w:r>
      <w:proofErr w:type="spellEnd"/>
      <w:r w:rsidRPr="001C3CA2">
        <w:rPr>
          <w:i/>
        </w:rPr>
        <w:t xml:space="preserve"> and </w:t>
      </w:r>
      <w:proofErr w:type="spellStart"/>
      <w:r w:rsidRPr="001C3CA2">
        <w:rPr>
          <w:i/>
        </w:rPr>
        <w:t>businesses</w:t>
      </w:r>
      <w:proofErr w:type="spellEnd"/>
      <w:r w:rsidRPr="001C3CA2">
        <w:rPr>
          <w:i/>
        </w:rPr>
        <w:t xml:space="preserve">. </w:t>
      </w:r>
      <w:proofErr w:type="spellStart"/>
      <w:r w:rsidRPr="001C3CA2">
        <w:rPr>
          <w:i/>
        </w:rPr>
        <w:t>It’s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easier</w:t>
      </w:r>
      <w:proofErr w:type="spellEnd"/>
      <w:r w:rsidRPr="001C3CA2">
        <w:rPr>
          <w:i/>
        </w:rPr>
        <w:t xml:space="preserve"> to get </w:t>
      </w:r>
      <w:proofErr w:type="spellStart"/>
      <w:r w:rsidRPr="001C3CA2">
        <w:rPr>
          <w:i/>
        </w:rPr>
        <w:t>well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paying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jobs</w:t>
      </w:r>
      <w:proofErr w:type="spellEnd"/>
      <w:r w:rsidRPr="001C3CA2">
        <w:rPr>
          <w:i/>
        </w:rPr>
        <w:t xml:space="preserve"> and the </w:t>
      </w:r>
      <w:proofErr w:type="spellStart"/>
      <w:r w:rsidRPr="001C3CA2">
        <w:rPr>
          <w:i/>
        </w:rPr>
        <w:t>companies</w:t>
      </w:r>
      <w:proofErr w:type="spellEnd"/>
      <w:r w:rsidRPr="001C3CA2">
        <w:rPr>
          <w:i/>
        </w:rPr>
        <w:t xml:space="preserve"> are </w:t>
      </w:r>
      <w:proofErr w:type="spellStart"/>
      <w:r w:rsidRPr="001C3CA2">
        <w:rPr>
          <w:i/>
        </w:rPr>
        <w:t>closer</w:t>
      </w:r>
      <w:proofErr w:type="spellEnd"/>
      <w:r w:rsidRPr="001C3CA2">
        <w:rPr>
          <w:i/>
        </w:rPr>
        <w:t xml:space="preserve"> to </w:t>
      </w:r>
      <w:proofErr w:type="spellStart"/>
      <w:r w:rsidRPr="001C3CA2">
        <w:rPr>
          <w:i/>
        </w:rPr>
        <w:t>good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infrastructure</w:t>
      </w:r>
      <w:proofErr w:type="spellEnd"/>
      <w:r w:rsidRPr="001C3CA2">
        <w:rPr>
          <w:i/>
        </w:rPr>
        <w:t xml:space="preserve"> and </w:t>
      </w:r>
      <w:proofErr w:type="spellStart"/>
      <w:r w:rsidRPr="001C3CA2">
        <w:rPr>
          <w:i/>
        </w:rPr>
        <w:t>higher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education</w:t>
      </w:r>
      <w:proofErr w:type="spellEnd"/>
      <w:r w:rsidRPr="001C3CA2">
        <w:rPr>
          <w:i/>
        </w:rPr>
        <w:t xml:space="preserve">. My </w:t>
      </w:r>
      <w:proofErr w:type="spellStart"/>
      <w:r w:rsidRPr="001C3CA2">
        <w:rPr>
          <w:i/>
        </w:rPr>
        <w:t>estimate</w:t>
      </w:r>
      <w:proofErr w:type="spellEnd"/>
      <w:r w:rsidRPr="001C3CA2">
        <w:rPr>
          <w:i/>
        </w:rPr>
        <w:t xml:space="preserve"> is that Stockholm </w:t>
      </w:r>
      <w:proofErr w:type="spellStart"/>
      <w:r w:rsidRPr="001C3CA2">
        <w:rPr>
          <w:i/>
        </w:rPr>
        <w:t>will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take</w:t>
      </w:r>
      <w:proofErr w:type="spellEnd"/>
      <w:r w:rsidRPr="001C3CA2">
        <w:rPr>
          <w:i/>
        </w:rPr>
        <w:t xml:space="preserve"> the </w:t>
      </w:r>
      <w:proofErr w:type="spellStart"/>
      <w:r w:rsidRPr="001C3CA2">
        <w:rPr>
          <w:i/>
        </w:rPr>
        <w:t>lead</w:t>
      </w:r>
      <w:proofErr w:type="spellEnd"/>
      <w:r w:rsidRPr="001C3CA2">
        <w:rPr>
          <w:i/>
        </w:rPr>
        <w:t xml:space="preserve"> in services export as </w:t>
      </w:r>
      <w:proofErr w:type="spellStart"/>
      <w:r w:rsidRPr="001C3CA2">
        <w:rPr>
          <w:i/>
        </w:rPr>
        <w:t>well</w:t>
      </w:r>
      <w:proofErr w:type="spellEnd"/>
      <w:r w:rsidRPr="001C3CA2">
        <w:rPr>
          <w:i/>
        </w:rPr>
        <w:t xml:space="preserve">, </w:t>
      </w:r>
      <w:proofErr w:type="spellStart"/>
      <w:r w:rsidRPr="001C3CA2">
        <w:rPr>
          <w:i/>
        </w:rPr>
        <w:t>which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may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result</w:t>
      </w:r>
      <w:proofErr w:type="spellEnd"/>
      <w:r w:rsidRPr="001C3CA2">
        <w:rPr>
          <w:i/>
        </w:rPr>
        <w:t xml:space="preserve"> in </w:t>
      </w:r>
      <w:proofErr w:type="spellStart"/>
      <w:r w:rsidRPr="001C3CA2">
        <w:rPr>
          <w:i/>
        </w:rPr>
        <w:t>even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higher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growth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numbers</w:t>
      </w:r>
      <w:proofErr w:type="spellEnd"/>
      <w:proofErr w:type="gramStart"/>
      <w:r w:rsidRPr="001C3CA2">
        <w:rPr>
          <w:i/>
        </w:rPr>
        <w:t>,”</w:t>
      </w:r>
      <w:r>
        <w:t xml:space="preserve"> </w:t>
      </w:r>
      <w:proofErr w:type="spellStart"/>
      <w:proofErr w:type="gramEnd"/>
      <w:r>
        <w:t>said</w:t>
      </w:r>
      <w:proofErr w:type="spellEnd"/>
      <w:r>
        <w:t xml:space="preserve"> Fredrik Bergström, </w:t>
      </w:r>
      <w:proofErr w:type="spellStart"/>
      <w:r>
        <w:t>Ph.D</w:t>
      </w:r>
      <w:proofErr w:type="spellEnd"/>
      <w:r>
        <w:t xml:space="preserve">. and </w:t>
      </w:r>
      <w:proofErr w:type="spellStart"/>
      <w:r>
        <w:t>WSP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&amp; </w:t>
      </w:r>
      <w:proofErr w:type="spellStart"/>
      <w:r>
        <w:t>Strategy</w:t>
      </w:r>
      <w:proofErr w:type="spellEnd"/>
      <w:r>
        <w:t xml:space="preserve">. </w:t>
      </w:r>
    </w:p>
    <w:p w:rsidR="001C3CA2" w:rsidRDefault="001C3CA2" w:rsidP="001C3CA2">
      <w:r>
        <w:t xml:space="preserve">The City of Stockholm has a </w:t>
      </w:r>
      <w:proofErr w:type="spellStart"/>
      <w:r>
        <w:t>commitment</w:t>
      </w:r>
      <w:proofErr w:type="spellEnd"/>
      <w:r>
        <w:t xml:space="preserve"> to IT </w:t>
      </w:r>
      <w:proofErr w:type="spellStart"/>
      <w:r>
        <w:t>infrastructure</w:t>
      </w:r>
      <w:proofErr w:type="spellEnd"/>
      <w:r>
        <w:t xml:space="preserve"> and e-services; as </w:t>
      </w:r>
      <w:proofErr w:type="spellStart"/>
      <w:r>
        <w:t>well</w:t>
      </w:r>
      <w:proofErr w:type="spellEnd"/>
      <w:r>
        <w:t xml:space="preserve"> as to </w:t>
      </w:r>
      <w:proofErr w:type="spellStart"/>
      <w:r>
        <w:t>collaborations</w:t>
      </w:r>
      <w:proofErr w:type="spellEnd"/>
      <w:r>
        <w:t xml:space="preserve"> with the private </w:t>
      </w:r>
      <w:proofErr w:type="spellStart"/>
      <w:r>
        <w:t>sector</w:t>
      </w:r>
      <w:proofErr w:type="spellEnd"/>
      <w:r>
        <w:t xml:space="preserve"> and </w:t>
      </w:r>
      <w:proofErr w:type="spellStart"/>
      <w:r>
        <w:t>universities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considered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catalyst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and </w:t>
      </w:r>
      <w:proofErr w:type="spellStart"/>
      <w:r>
        <w:t>growth</w:t>
      </w:r>
      <w:proofErr w:type="spellEnd"/>
      <w:r>
        <w:t xml:space="preserve">. US </w:t>
      </w:r>
      <w:proofErr w:type="spellStart"/>
      <w:r>
        <w:t>think-tank</w:t>
      </w:r>
      <w:proofErr w:type="spellEnd"/>
      <w:r>
        <w:t xml:space="preserve"> Intelligent Community Forum </w:t>
      </w:r>
      <w:proofErr w:type="spellStart"/>
      <w:r>
        <w:t>appointed</w:t>
      </w:r>
      <w:proofErr w:type="spellEnd"/>
      <w:r>
        <w:t xml:space="preserve"> Stockholm the Intelligent Community of the </w:t>
      </w:r>
      <w:proofErr w:type="spellStart"/>
      <w:r>
        <w:t>Year</w:t>
      </w:r>
      <w:proofErr w:type="spellEnd"/>
      <w:r>
        <w:t xml:space="preserve"> 2009,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for the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term vision and IT </w:t>
      </w:r>
      <w:proofErr w:type="spellStart"/>
      <w:r>
        <w:t>commitments</w:t>
      </w:r>
      <w:proofErr w:type="spellEnd"/>
      <w:r>
        <w:t xml:space="preserve">. </w:t>
      </w:r>
    </w:p>
    <w:p w:rsidR="001C3CA2" w:rsidRDefault="001C3CA2" w:rsidP="001C3CA2">
      <w:r w:rsidRPr="001C3CA2">
        <w:rPr>
          <w:i/>
        </w:rPr>
        <w:t xml:space="preserve">“I am </w:t>
      </w:r>
      <w:proofErr w:type="spellStart"/>
      <w:r w:rsidRPr="001C3CA2">
        <w:rPr>
          <w:i/>
        </w:rPr>
        <w:t>very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impressed</w:t>
      </w:r>
      <w:proofErr w:type="spellEnd"/>
      <w:r w:rsidRPr="001C3CA2">
        <w:rPr>
          <w:i/>
        </w:rPr>
        <w:t xml:space="preserve"> by </w:t>
      </w:r>
      <w:proofErr w:type="spellStart"/>
      <w:r w:rsidRPr="001C3CA2">
        <w:rPr>
          <w:i/>
        </w:rPr>
        <w:t>Stockholm’s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possibilities</w:t>
      </w:r>
      <w:proofErr w:type="spellEnd"/>
      <w:r w:rsidRPr="001C3CA2">
        <w:rPr>
          <w:i/>
        </w:rPr>
        <w:t xml:space="preserve"> to </w:t>
      </w:r>
      <w:proofErr w:type="spellStart"/>
      <w:r w:rsidRPr="001C3CA2">
        <w:rPr>
          <w:i/>
        </w:rPr>
        <w:t>grow</w:t>
      </w:r>
      <w:proofErr w:type="spellEnd"/>
      <w:r w:rsidRPr="001C3CA2">
        <w:rPr>
          <w:i/>
        </w:rPr>
        <w:t xml:space="preserve"> and it </w:t>
      </w:r>
      <w:proofErr w:type="spellStart"/>
      <w:r w:rsidRPr="001C3CA2">
        <w:rPr>
          <w:i/>
        </w:rPr>
        <w:t>confirms</w:t>
      </w:r>
      <w:proofErr w:type="spellEnd"/>
      <w:r w:rsidRPr="001C3CA2">
        <w:rPr>
          <w:i/>
        </w:rPr>
        <w:t xml:space="preserve"> my </w:t>
      </w:r>
      <w:proofErr w:type="spellStart"/>
      <w:r w:rsidRPr="001C3CA2">
        <w:rPr>
          <w:i/>
        </w:rPr>
        <w:t>view</w:t>
      </w:r>
      <w:proofErr w:type="spellEnd"/>
      <w:r w:rsidRPr="001C3CA2">
        <w:rPr>
          <w:i/>
        </w:rPr>
        <w:t xml:space="preserve"> that </w:t>
      </w:r>
      <w:proofErr w:type="spellStart"/>
      <w:r w:rsidRPr="001C3CA2">
        <w:rPr>
          <w:i/>
        </w:rPr>
        <w:t>politicians</w:t>
      </w:r>
      <w:proofErr w:type="spellEnd"/>
      <w:r w:rsidRPr="001C3CA2">
        <w:rPr>
          <w:i/>
        </w:rPr>
        <w:t xml:space="preserve"> at </w:t>
      </w:r>
      <w:proofErr w:type="spellStart"/>
      <w:r w:rsidRPr="001C3CA2">
        <w:rPr>
          <w:i/>
        </w:rPr>
        <w:t>community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level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actually</w:t>
      </w:r>
      <w:proofErr w:type="spellEnd"/>
      <w:r w:rsidRPr="001C3CA2">
        <w:rPr>
          <w:i/>
        </w:rPr>
        <w:t xml:space="preserve"> make the </w:t>
      </w:r>
      <w:proofErr w:type="spellStart"/>
      <w:r w:rsidRPr="001C3CA2">
        <w:rPr>
          <w:i/>
        </w:rPr>
        <w:t>difference</w:t>
      </w:r>
      <w:proofErr w:type="spellEnd"/>
      <w:r w:rsidRPr="001C3CA2">
        <w:rPr>
          <w:i/>
        </w:rPr>
        <w:t xml:space="preserve">. </w:t>
      </w:r>
      <w:proofErr w:type="spellStart"/>
      <w:r w:rsidRPr="001C3CA2">
        <w:rPr>
          <w:i/>
        </w:rPr>
        <w:t>They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really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facilitate</w:t>
      </w:r>
      <w:proofErr w:type="spellEnd"/>
      <w:r w:rsidRPr="001C3CA2">
        <w:rPr>
          <w:i/>
        </w:rPr>
        <w:t xml:space="preserve"> </w:t>
      </w:r>
      <w:proofErr w:type="spellStart"/>
      <w:r w:rsidRPr="001C3CA2">
        <w:rPr>
          <w:i/>
        </w:rPr>
        <w:t>development</w:t>
      </w:r>
      <w:proofErr w:type="spellEnd"/>
      <w:r w:rsidRPr="001C3CA2">
        <w:rPr>
          <w:i/>
        </w:rPr>
        <w:t>”,</w:t>
      </w:r>
      <w:r>
        <w:t xml:space="preserve"> </w:t>
      </w:r>
      <w:proofErr w:type="spellStart"/>
      <w:r>
        <w:t>said</w:t>
      </w:r>
      <w:proofErr w:type="spellEnd"/>
      <w:r>
        <w:t xml:space="preserve"> Louis </w:t>
      </w:r>
      <w:proofErr w:type="spellStart"/>
      <w:r>
        <w:t>Zacharilla</w:t>
      </w:r>
      <w:proofErr w:type="spellEnd"/>
      <w:r>
        <w:t xml:space="preserve">, </w:t>
      </w:r>
      <w:proofErr w:type="spellStart"/>
      <w:r>
        <w:t>founder</w:t>
      </w:r>
      <w:proofErr w:type="spellEnd"/>
      <w:r>
        <w:t xml:space="preserve"> of Intelligent Community Forum.</w:t>
      </w:r>
    </w:p>
    <w:p w:rsidR="001C3CA2" w:rsidRDefault="001C3CA2" w:rsidP="001C3CA2"/>
    <w:p w:rsidR="001C3CA2" w:rsidRDefault="001C3CA2" w:rsidP="001C3CA2">
      <w:r>
        <w:t xml:space="preserve">The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by the City of Stockholm and Kista Science City.</w:t>
      </w:r>
    </w:p>
    <w:p w:rsidR="001C3CA2" w:rsidRDefault="001C3CA2" w:rsidP="001C3CA2"/>
    <w:p w:rsidR="001C3CA2" w:rsidRPr="001C3CA2" w:rsidRDefault="001C3CA2" w:rsidP="001C3CA2">
      <w:pPr>
        <w:rPr>
          <w:b/>
        </w:rPr>
      </w:pPr>
      <w:r w:rsidRPr="001C3CA2">
        <w:rPr>
          <w:b/>
        </w:rPr>
        <w:t xml:space="preserve">For </w:t>
      </w:r>
      <w:proofErr w:type="spellStart"/>
      <w:r w:rsidRPr="001C3CA2">
        <w:rPr>
          <w:b/>
        </w:rPr>
        <w:t>more</w:t>
      </w:r>
      <w:proofErr w:type="spellEnd"/>
      <w:r w:rsidRPr="001C3CA2">
        <w:rPr>
          <w:b/>
        </w:rPr>
        <w:t xml:space="preserve"> information: </w:t>
      </w:r>
    </w:p>
    <w:p w:rsidR="001C3CA2" w:rsidRDefault="001C3CA2" w:rsidP="001C3CA2">
      <w:r w:rsidRPr="001C3CA2">
        <w:rPr>
          <w:b/>
        </w:rPr>
        <w:t>Annica Englund,</w:t>
      </w:r>
      <w:r>
        <w:t xml:space="preserve"> </w:t>
      </w:r>
      <w:proofErr w:type="spellStart"/>
      <w:r>
        <w:t>Director</w:t>
      </w:r>
      <w:proofErr w:type="spellEnd"/>
      <w:r>
        <w:t xml:space="preserve"> PR &amp; Communication, Kista Science City</w:t>
      </w:r>
    </w:p>
    <w:p w:rsidR="001C3CA2" w:rsidRDefault="001C3CA2" w:rsidP="001C3CA2">
      <w:r>
        <w:t>+46 70-771 92 04, annica.englund@kista.com</w:t>
      </w:r>
    </w:p>
    <w:p w:rsidR="001C3CA2" w:rsidRDefault="001C3CA2" w:rsidP="001C3CA2">
      <w:r w:rsidRPr="001C3CA2">
        <w:rPr>
          <w:b/>
        </w:rPr>
        <w:t>Per Holmlund,</w:t>
      </w:r>
      <w:r>
        <w:t xml:space="preserve"> PR Manager Stockholm Business Region,</w:t>
      </w:r>
    </w:p>
    <w:p w:rsidR="001C3CA2" w:rsidRDefault="001C3CA2" w:rsidP="001C3CA2">
      <w:r>
        <w:t xml:space="preserve">+46 70-472 80 69, </w:t>
      </w:r>
      <w:proofErr w:type="spellStart"/>
      <w:r>
        <w:t>per.holmlund@stockholm.se</w:t>
      </w:r>
      <w:proofErr w:type="spellEnd"/>
    </w:p>
    <w:p w:rsidR="001C3CA2" w:rsidRDefault="001C3CA2" w:rsidP="001C3CA2"/>
    <w:p w:rsidR="001C3CA2" w:rsidRDefault="001C3CA2" w:rsidP="001C3CA2"/>
    <w:p w:rsidR="001C3CA2" w:rsidRDefault="001C3CA2" w:rsidP="001C3CA2"/>
    <w:p w:rsidR="001C3CA2" w:rsidRPr="001C3CA2" w:rsidRDefault="001C3CA2" w:rsidP="001C3CA2">
      <w:pPr>
        <w:rPr>
          <w:b/>
        </w:rPr>
      </w:pPr>
      <w:proofErr w:type="spellStart"/>
      <w:r w:rsidRPr="001C3CA2">
        <w:rPr>
          <w:b/>
        </w:rPr>
        <w:t>About</w:t>
      </w:r>
      <w:proofErr w:type="spellEnd"/>
      <w:r w:rsidRPr="001C3CA2">
        <w:rPr>
          <w:b/>
        </w:rPr>
        <w:t xml:space="preserve"> Stockholm Business Region</w:t>
      </w:r>
    </w:p>
    <w:p w:rsidR="001C3CA2" w:rsidRDefault="001C3CA2" w:rsidP="001C3CA2">
      <w:r>
        <w:t xml:space="preserve">Stockholm Business Region is the </w:t>
      </w:r>
      <w:proofErr w:type="spellStart"/>
      <w:r>
        <w:t>official</w:t>
      </w:r>
      <w:proofErr w:type="spellEnd"/>
      <w:r>
        <w:t xml:space="preserve"> investment promotion agency for the Stockholm region. Stockholm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Europe’s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dynamic</w:t>
      </w:r>
      <w:proofErr w:type="spellEnd"/>
      <w:r>
        <w:t xml:space="preserve"> regions. With </w:t>
      </w:r>
      <w:proofErr w:type="spellStart"/>
      <w:r>
        <w:t>continual</w:t>
      </w:r>
      <w:proofErr w:type="spellEnd"/>
      <w:r>
        <w:t xml:space="preserve"> high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world-leading</w:t>
      </w:r>
      <w:proofErr w:type="spellEnd"/>
      <w:r>
        <w:t xml:space="preserve"> clusters </w:t>
      </w:r>
      <w:proofErr w:type="spellStart"/>
      <w:r>
        <w:t>within</w:t>
      </w:r>
      <w:proofErr w:type="spellEnd"/>
      <w:r>
        <w:t xml:space="preserve"> Life Science and </w:t>
      </w:r>
      <w:proofErr w:type="spellStart"/>
      <w:r>
        <w:t>ICT</w:t>
      </w:r>
      <w:proofErr w:type="spellEnd"/>
      <w:r>
        <w:t xml:space="preserve">, and as a center for </w:t>
      </w:r>
      <w:proofErr w:type="spellStart"/>
      <w:r>
        <w:t>fashion</w:t>
      </w:r>
      <w:proofErr w:type="spellEnd"/>
      <w:r>
        <w:t xml:space="preserve"> and design, Stockholm is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city of Scandinavia. </w:t>
      </w:r>
    </w:p>
    <w:p w:rsidR="001C3CA2" w:rsidRDefault="001C3CA2" w:rsidP="001C3CA2">
      <w:r>
        <w:t>www.stockholmbusinessregion.com</w:t>
      </w:r>
    </w:p>
    <w:p w:rsidR="001C3CA2" w:rsidRDefault="001C3CA2" w:rsidP="001C3CA2"/>
    <w:p w:rsidR="001C3CA2" w:rsidRPr="001C3CA2" w:rsidRDefault="001C3CA2" w:rsidP="001C3CA2">
      <w:pPr>
        <w:rPr>
          <w:b/>
        </w:rPr>
      </w:pPr>
      <w:proofErr w:type="spellStart"/>
      <w:r w:rsidRPr="001C3CA2">
        <w:rPr>
          <w:b/>
        </w:rPr>
        <w:t>About</w:t>
      </w:r>
      <w:proofErr w:type="spellEnd"/>
      <w:r w:rsidRPr="001C3CA2">
        <w:rPr>
          <w:b/>
        </w:rPr>
        <w:t xml:space="preserve"> Kista Science City AB</w:t>
      </w:r>
    </w:p>
    <w:p w:rsidR="001C3CA2" w:rsidRDefault="001C3CA2" w:rsidP="001C3CA2">
      <w:r>
        <w:t xml:space="preserve">Kista Science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is to </w:t>
      </w:r>
      <w:proofErr w:type="spellStart"/>
      <w:r>
        <w:t>improve</w:t>
      </w:r>
      <w:proofErr w:type="spellEnd"/>
      <w:r>
        <w:t xml:space="preserve"> the business </w:t>
      </w:r>
      <w:proofErr w:type="spellStart"/>
      <w:r>
        <w:t>climate</w:t>
      </w:r>
      <w:proofErr w:type="spellEnd"/>
      <w:r>
        <w:t xml:space="preserve"> and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by a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private </w:t>
      </w:r>
      <w:proofErr w:type="spellStart"/>
      <w:r>
        <w:t>sector</w:t>
      </w:r>
      <w:proofErr w:type="spellEnd"/>
      <w:r>
        <w:t xml:space="preserve">, </w:t>
      </w:r>
      <w:proofErr w:type="spellStart"/>
      <w:r>
        <w:t>academia</w:t>
      </w:r>
      <w:proofErr w:type="spellEnd"/>
      <w:r>
        <w:t xml:space="preserve"> and the public </w:t>
      </w:r>
      <w:proofErr w:type="spellStart"/>
      <w:r>
        <w:t>sector</w:t>
      </w:r>
      <w:proofErr w:type="spellEnd"/>
      <w:r>
        <w:t xml:space="preserve"> in Kista Science City.  That is </w:t>
      </w:r>
      <w:proofErr w:type="spellStart"/>
      <w:r>
        <w:t>achieved</w:t>
      </w:r>
      <w:proofErr w:type="spellEnd"/>
      <w:r>
        <w:t xml:space="preserve"> by </w:t>
      </w:r>
      <w:proofErr w:type="spellStart"/>
      <w:r>
        <w:t>supporting</w:t>
      </w:r>
      <w:proofErr w:type="spellEnd"/>
      <w:r>
        <w:t xml:space="preserve"> innovation and new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, </w:t>
      </w:r>
      <w:proofErr w:type="spellStart"/>
      <w:r>
        <w:t>arranging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and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>, and marketing.</w:t>
      </w:r>
    </w:p>
    <w:p w:rsidR="001C3CA2" w:rsidRDefault="001C3CA2" w:rsidP="001C3CA2">
      <w:r>
        <w:t>http://www.kista.com</w:t>
      </w:r>
    </w:p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1C3CA2" w:rsidRPr="001C3CA2" w:rsidRDefault="001C3CA2" w:rsidP="001C3CA2"/>
    <w:p w:rsidR="0090248A" w:rsidRPr="001C3CA2" w:rsidRDefault="001C3CA2" w:rsidP="001C3CA2"/>
    <w:sectPr w:rsidR="0090248A" w:rsidRPr="001C3CA2" w:rsidSect="00365E3E"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A2" w:rsidRPr="001C3CA2" w:rsidRDefault="001C3CA2" w:rsidP="001C3CA2">
    <w:pPr>
      <w:pStyle w:val="Footer"/>
      <w:jc w:val="center"/>
      <w:rPr>
        <w:rFonts w:ascii="Helvetica" w:hAnsi="Helvetica"/>
        <w:sz w:val="20"/>
      </w:rPr>
    </w:pPr>
    <w:r w:rsidRPr="001C3CA2">
      <w:rPr>
        <w:rFonts w:ascii="Helvetica" w:hAnsi="Helvetica"/>
        <w:sz w:val="20"/>
      </w:rPr>
      <w:t xml:space="preserve">Kista Science City AB | </w:t>
    </w:r>
    <w:proofErr w:type="spellStart"/>
    <w:r w:rsidRPr="001C3CA2">
      <w:rPr>
        <w:rFonts w:ascii="Helvetica" w:hAnsi="Helvetica"/>
        <w:sz w:val="20"/>
      </w:rPr>
      <w:t>GROWHOUSE</w:t>
    </w:r>
    <w:proofErr w:type="spellEnd"/>
    <w:r w:rsidRPr="001C3CA2">
      <w:rPr>
        <w:rFonts w:ascii="Helvetica" w:hAnsi="Helvetica"/>
        <w:sz w:val="20"/>
      </w:rPr>
      <w:t xml:space="preserve"> | </w:t>
    </w:r>
    <w:proofErr w:type="spellStart"/>
    <w:r w:rsidRPr="001C3CA2">
      <w:rPr>
        <w:rFonts w:ascii="Helvetica" w:hAnsi="Helvetica"/>
        <w:sz w:val="20"/>
      </w:rPr>
      <w:t>Isafjordsgatan</w:t>
    </w:r>
    <w:proofErr w:type="spellEnd"/>
    <w:r w:rsidRPr="001C3CA2">
      <w:rPr>
        <w:rFonts w:ascii="Helvetica" w:hAnsi="Helvetica"/>
        <w:sz w:val="20"/>
      </w:rPr>
      <w:t xml:space="preserve"> 39B | s-164 40 KISTA Sweden | info@kista.com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3CA2"/>
    <w:rsid w:val="001C3CA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062B1"/>
    <w:rPr>
      <w:rFonts w:ascii="Georgia" w:hAnsi="Georg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3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CA2"/>
    <w:rPr>
      <w:rFonts w:ascii="Georgia" w:hAnsi="Georgia"/>
    </w:rPr>
  </w:style>
  <w:style w:type="paragraph" w:styleId="Footer">
    <w:name w:val="footer"/>
    <w:basedOn w:val="Normal"/>
    <w:link w:val="FooterChar"/>
    <w:uiPriority w:val="99"/>
    <w:semiHidden/>
    <w:unhideWhenUsed/>
    <w:rsid w:val="001C3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CA2"/>
    <w:rPr>
      <w:rFonts w:ascii="Georgia" w:hAnsi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2511</Characters>
  <Application>Microsoft Macintosh Word</Application>
  <DocSecurity>0</DocSecurity>
  <Lines>20</Lines>
  <Paragraphs>5</Paragraphs>
  <ScaleCrop>false</ScaleCrop>
  <Company>kista science city AB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englund</dc:creator>
  <cp:keywords/>
  <cp:lastModifiedBy>annica englund</cp:lastModifiedBy>
  <cp:revision>1</cp:revision>
  <dcterms:created xsi:type="dcterms:W3CDTF">2010-09-06T13:36:00Z</dcterms:created>
  <dcterms:modified xsi:type="dcterms:W3CDTF">2010-09-06T13:41:00Z</dcterms:modified>
</cp:coreProperties>
</file>