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60" w:rsidRDefault="00AC2F60">
      <w:pPr>
        <w:rPr>
          <w:b/>
          <w:sz w:val="40"/>
          <w:szCs w:val="40"/>
        </w:rPr>
      </w:pPr>
      <w:r>
        <w:rPr>
          <w:b/>
          <w:sz w:val="40"/>
          <w:szCs w:val="40"/>
        </w:rPr>
        <w:t>Pressmeddelande</w:t>
      </w:r>
      <w:r>
        <w:rPr>
          <w:b/>
          <w:sz w:val="40"/>
          <w:szCs w:val="40"/>
        </w:rPr>
        <w:tab/>
      </w:r>
      <w:r>
        <w:rPr>
          <w:b/>
          <w:sz w:val="40"/>
          <w:szCs w:val="40"/>
        </w:rPr>
        <w:tab/>
      </w:r>
      <w:r>
        <w:rPr>
          <w:b/>
          <w:sz w:val="40"/>
          <w:szCs w:val="40"/>
        </w:rPr>
        <w:tab/>
      </w:r>
      <w:r w:rsidRPr="00AC2F60">
        <w:rPr>
          <w:b/>
          <w:sz w:val="20"/>
          <w:szCs w:val="20"/>
        </w:rPr>
        <w:t xml:space="preserve">Stenkullen </w:t>
      </w:r>
      <w:r w:rsidR="007538D1">
        <w:rPr>
          <w:b/>
          <w:sz w:val="20"/>
          <w:szCs w:val="20"/>
        </w:rPr>
        <w:t>2018-03-07</w:t>
      </w:r>
    </w:p>
    <w:p w:rsidR="00AC2F60" w:rsidRDefault="00AC2F60">
      <w:pPr>
        <w:rPr>
          <w:b/>
          <w:sz w:val="40"/>
          <w:szCs w:val="40"/>
        </w:rPr>
      </w:pPr>
    </w:p>
    <w:p w:rsidR="0039312A" w:rsidRPr="009D7160" w:rsidRDefault="00A341D0">
      <w:pPr>
        <w:rPr>
          <w:b/>
          <w:sz w:val="40"/>
          <w:szCs w:val="40"/>
        </w:rPr>
      </w:pPr>
      <w:r w:rsidRPr="009D7160">
        <w:rPr>
          <w:b/>
          <w:sz w:val="40"/>
          <w:szCs w:val="40"/>
        </w:rPr>
        <w:t xml:space="preserve">Nu kommer </w:t>
      </w:r>
      <w:r w:rsidRPr="0095736B">
        <w:rPr>
          <w:b/>
          <w:color w:val="000000" w:themeColor="text1"/>
          <w:sz w:val="40"/>
          <w:szCs w:val="40"/>
        </w:rPr>
        <w:t>S</w:t>
      </w:r>
      <w:r w:rsidR="007538D1">
        <w:rPr>
          <w:b/>
          <w:color w:val="000000" w:themeColor="text1"/>
          <w:sz w:val="40"/>
          <w:szCs w:val="40"/>
        </w:rPr>
        <w:t>TIHL</w:t>
      </w:r>
      <w:r w:rsidR="00D401C5" w:rsidRPr="0095736B">
        <w:rPr>
          <w:b/>
          <w:color w:val="000000" w:themeColor="text1"/>
          <w:sz w:val="40"/>
          <w:szCs w:val="40"/>
        </w:rPr>
        <w:t>s</w:t>
      </w:r>
      <w:r w:rsidRPr="0095736B">
        <w:rPr>
          <w:b/>
          <w:color w:val="000000" w:themeColor="text1"/>
          <w:sz w:val="40"/>
          <w:szCs w:val="40"/>
        </w:rPr>
        <w:t xml:space="preserve"> </w:t>
      </w:r>
      <w:r w:rsidR="009D7160" w:rsidRPr="009D7160">
        <w:rPr>
          <w:b/>
          <w:sz w:val="40"/>
          <w:szCs w:val="40"/>
        </w:rPr>
        <w:t xml:space="preserve">nya </w:t>
      </w:r>
      <w:r w:rsidRPr="009D7160">
        <w:rPr>
          <w:b/>
          <w:sz w:val="40"/>
          <w:szCs w:val="40"/>
        </w:rPr>
        <w:t>batteriklippare på bred front</w:t>
      </w:r>
    </w:p>
    <w:p w:rsidR="00A341D0" w:rsidRDefault="00A341D0"/>
    <w:p w:rsidR="00A341D0" w:rsidRPr="00BA6B50" w:rsidRDefault="0070626B">
      <w:pPr>
        <w:rPr>
          <w:b/>
        </w:rPr>
      </w:pPr>
      <w:r w:rsidRPr="00BA6B50">
        <w:rPr>
          <w:b/>
        </w:rPr>
        <w:t>Inte mindre än sex nya batteriklippare lanseras under året av S</w:t>
      </w:r>
      <w:r w:rsidR="00D401C5" w:rsidRPr="0095736B">
        <w:rPr>
          <w:b/>
          <w:color w:val="000000" w:themeColor="text1"/>
        </w:rPr>
        <w:t>TIHL</w:t>
      </w:r>
      <w:r w:rsidR="009D7160" w:rsidRPr="00BA6B50">
        <w:rPr>
          <w:b/>
        </w:rPr>
        <w:t xml:space="preserve"> och de vänder sig till både konsument- och proffsmarknaden</w:t>
      </w:r>
      <w:r w:rsidRPr="00BA6B50">
        <w:rPr>
          <w:b/>
        </w:rPr>
        <w:t xml:space="preserve">. Från modellen RMA 235 </w:t>
      </w:r>
      <w:r w:rsidR="00F57DEC" w:rsidRPr="00BA6B50">
        <w:rPr>
          <w:b/>
        </w:rPr>
        <w:t xml:space="preserve">lämpad för mindre trädgårdar till den robusta </w:t>
      </w:r>
      <w:r w:rsidR="001668ED" w:rsidRPr="00BA6B50">
        <w:rPr>
          <w:b/>
        </w:rPr>
        <w:t xml:space="preserve">bioklipparen RMA </w:t>
      </w:r>
      <w:r w:rsidR="00F57DEC" w:rsidRPr="00BA6B50">
        <w:rPr>
          <w:b/>
        </w:rPr>
        <w:t>2 RT</w:t>
      </w:r>
      <w:r w:rsidR="009D7160" w:rsidRPr="00BA6B50">
        <w:rPr>
          <w:b/>
        </w:rPr>
        <w:t>. Den senare modellen klara</w:t>
      </w:r>
      <w:r w:rsidR="00BA6B50" w:rsidRPr="00BA6B50">
        <w:rPr>
          <w:b/>
        </w:rPr>
        <w:t>r</w:t>
      </w:r>
      <w:r w:rsidR="009D7160" w:rsidRPr="00BA6B50">
        <w:rPr>
          <w:b/>
        </w:rPr>
        <w:t xml:space="preserve"> av en medelstor trädgård upp till 500 </w:t>
      </w:r>
      <w:r w:rsidR="004523BC" w:rsidRPr="00BA6B50">
        <w:rPr>
          <w:b/>
        </w:rPr>
        <w:t>kvm.</w:t>
      </w:r>
    </w:p>
    <w:p w:rsidR="004523BC" w:rsidRDefault="004523BC"/>
    <w:p w:rsidR="009D7160" w:rsidRDefault="004523BC">
      <w:r>
        <w:t xml:space="preserve">Batteriklippare fortsätter att ta nya marknadsandelar när i första hand privatpersoner väljer </w:t>
      </w:r>
      <w:r w:rsidR="0078206D">
        <w:t xml:space="preserve">mindre miljöbelastande </w:t>
      </w:r>
      <w:r>
        <w:t xml:space="preserve">utrustning till sin trädgård. Men i takt </w:t>
      </w:r>
      <w:r w:rsidR="0078206D">
        <w:t>med ökad batterikapacitet börjar</w:t>
      </w:r>
      <w:r>
        <w:t xml:space="preserve"> även delar av proffsmarknaden blir i</w:t>
      </w:r>
      <w:r w:rsidR="00505CE5">
        <w:t>ntresserad av klippare som drivs</w:t>
      </w:r>
      <w:r>
        <w:t xml:space="preserve"> av el.</w:t>
      </w:r>
    </w:p>
    <w:p w:rsidR="001601CD" w:rsidRDefault="004523BC">
      <w:r>
        <w:t>Toppmodellen från</w:t>
      </w:r>
      <w:r w:rsidRPr="00B86623">
        <w:rPr>
          <w:color w:val="000000" w:themeColor="text1"/>
        </w:rPr>
        <w:t xml:space="preserve"> S</w:t>
      </w:r>
      <w:r w:rsidR="00365886" w:rsidRPr="00B86623">
        <w:rPr>
          <w:color w:val="000000" w:themeColor="text1"/>
        </w:rPr>
        <w:t>TIHL</w:t>
      </w:r>
      <w:r w:rsidRPr="00B86623">
        <w:rPr>
          <w:color w:val="000000" w:themeColor="text1"/>
        </w:rPr>
        <w:t xml:space="preserve"> </w:t>
      </w:r>
      <w:r>
        <w:t xml:space="preserve">är </w:t>
      </w:r>
      <w:r w:rsidR="00505CE5">
        <w:t xml:space="preserve">bioklipparen </w:t>
      </w:r>
      <w:r>
        <w:t>RMA 2 RT som är lika robust som den ser ut.</w:t>
      </w:r>
      <w:r w:rsidR="00505CE5">
        <w:t xml:space="preserve"> Bioklipp innebär att gräset finfördelas </w:t>
      </w:r>
      <w:r w:rsidR="0078206D">
        <w:t>och</w:t>
      </w:r>
      <w:r w:rsidR="00505CE5">
        <w:t xml:space="preserve"> </w:t>
      </w:r>
      <w:r w:rsidR="0078206D">
        <w:t>inte behöver samlas upp. Istället fungerar</w:t>
      </w:r>
      <w:r w:rsidR="0003561A">
        <w:t xml:space="preserve"> det </w:t>
      </w:r>
      <w:r w:rsidR="00505CE5">
        <w:t>som gödsel till gräsmattan. RMA 2 RT klarar av en medelstor trädgård upp till 500 kvm med en laddning. Det finns plats för två batterier och med båda fulladdade finns det alla möjligheter att klara av en trädgårdsyta på 1 000 kvm</w:t>
      </w:r>
      <w:r w:rsidR="00EB51F7">
        <w:t xml:space="preserve"> utan att behöva sätta batterierna på laddning</w:t>
      </w:r>
      <w:r w:rsidR="00505CE5">
        <w:t>.</w:t>
      </w:r>
    </w:p>
    <w:p w:rsidR="00AC2F60" w:rsidRDefault="00AC2F60"/>
    <w:p w:rsidR="00D74ABA" w:rsidRDefault="00D74ABA">
      <w:r>
        <w:t xml:space="preserve">– </w:t>
      </w:r>
      <w:r w:rsidR="00041F4C">
        <w:t xml:space="preserve">Än </w:t>
      </w:r>
      <w:r w:rsidR="00EB51F7">
        <w:t>så länge fin</w:t>
      </w:r>
      <w:r w:rsidR="007538D1">
        <w:t>ns det ganska få bioklippare med</w:t>
      </w:r>
      <w:r w:rsidR="00EB51F7">
        <w:t xml:space="preserve"> enbart batteridrift på marknaden. Föruto</w:t>
      </w:r>
      <w:r w:rsidR="007538D1">
        <w:t>m ett mycket bra slutresultat arbetar</w:t>
      </w:r>
      <w:r w:rsidR="00EB51F7">
        <w:t xml:space="preserve"> RMA 2 RT tyst och </w:t>
      </w:r>
      <w:r w:rsidR="007538D1">
        <w:t xml:space="preserve">är </w:t>
      </w:r>
      <w:r w:rsidR="00EB51F7">
        <w:t>enkel att underhålla. Klippbredden är hela 46 cm och klipphöjden går at</w:t>
      </w:r>
      <w:r w:rsidR="00377B78">
        <w:t>t</w:t>
      </w:r>
      <w:r w:rsidR="00EB51F7">
        <w:t xml:space="preserve"> varier</w:t>
      </w:r>
      <w:r w:rsidR="00377B78">
        <w:t>a</w:t>
      </w:r>
      <w:r w:rsidR="00EB51F7">
        <w:t xml:space="preserve"> från 28 till 85 </w:t>
      </w:r>
      <w:r w:rsidR="00365886" w:rsidRPr="00B86623">
        <w:rPr>
          <w:color w:val="000000" w:themeColor="text1"/>
        </w:rPr>
        <w:t>mm</w:t>
      </w:r>
      <w:r w:rsidR="00EB51F7">
        <w:t xml:space="preserve">, förklarar Niclas Zetterberg, produktchef för </w:t>
      </w:r>
      <w:r w:rsidR="00EB51F7" w:rsidRPr="00B86623">
        <w:rPr>
          <w:color w:val="000000" w:themeColor="text1"/>
        </w:rPr>
        <w:t>S</w:t>
      </w:r>
      <w:r w:rsidR="00D401C5" w:rsidRPr="00B86623">
        <w:rPr>
          <w:color w:val="000000" w:themeColor="text1"/>
        </w:rPr>
        <w:t>TIHL</w:t>
      </w:r>
      <w:r w:rsidR="00EB51F7" w:rsidRPr="00B86623">
        <w:rPr>
          <w:color w:val="000000" w:themeColor="text1"/>
        </w:rPr>
        <w:t>.</w:t>
      </w:r>
    </w:p>
    <w:p w:rsidR="00C97D3A" w:rsidRDefault="00C97D3A">
      <w:r>
        <w:t>Tre av modellerna</w:t>
      </w:r>
      <w:r w:rsidR="00D543B6">
        <w:t xml:space="preserve"> är utrustade med ett drivsys</w:t>
      </w:r>
      <w:r w:rsidR="002962F0">
        <w:t xml:space="preserve">tem som ger en hastighet på </w:t>
      </w:r>
      <w:r w:rsidR="0089411C">
        <w:t>upp till 3,5 km per ti</w:t>
      </w:r>
      <w:r w:rsidR="007538D1">
        <w:t>mme. Modellerna med uppsamlare har drivningen på</w:t>
      </w:r>
      <w:r w:rsidR="0089411C">
        <w:t xml:space="preserve"> </w:t>
      </w:r>
      <w:r w:rsidR="002804A3">
        <w:t>bak</w:t>
      </w:r>
      <w:r w:rsidR="007538D1">
        <w:t xml:space="preserve">hjulen och </w:t>
      </w:r>
      <w:r w:rsidR="0089411C">
        <w:t xml:space="preserve">bioklipparen RMA 2 RT på </w:t>
      </w:r>
      <w:r w:rsidR="002804A3">
        <w:t>fram</w:t>
      </w:r>
      <w:r w:rsidR="0089411C">
        <w:t>hjulen.</w:t>
      </w:r>
    </w:p>
    <w:p w:rsidR="00612AD6" w:rsidRDefault="0089411C">
      <w:r>
        <w:t xml:space="preserve">– </w:t>
      </w:r>
      <w:r w:rsidR="00D543B6">
        <w:t>Med vår nya serie är vi ensamma på mark</w:t>
      </w:r>
      <w:r w:rsidR="00AC2F60">
        <w:t>n</w:t>
      </w:r>
      <w:r w:rsidR="00D543B6">
        <w:t>a</w:t>
      </w:r>
      <w:r w:rsidR="00AC2F60">
        <w:t>den om att kunna erbjuda</w:t>
      </w:r>
      <w:r>
        <w:t xml:space="preserve"> </w:t>
      </w:r>
      <w:r w:rsidR="00AC2F60">
        <w:t xml:space="preserve">tre modeller med monohandtag. </w:t>
      </w:r>
      <w:r w:rsidR="003426B0">
        <w:t>Handtaget ställs enkelt in efter kroppslängd för ergonomiskt och bekvämt arbete. Tack vare monohantaget är det mycket lätt att ta av gräsuppsamlaren.</w:t>
      </w:r>
    </w:p>
    <w:p w:rsidR="00AC2F60" w:rsidRDefault="00AC2F60"/>
    <w:p w:rsidR="00052A6B" w:rsidRDefault="00505CE5">
      <w:r>
        <w:t>Samtliga sex klippare är utrustade med Ecomode. Det innebär att klipparen känner av hur tjockt gräset är och anpassar varvtalet och batteristyrkan. Är gräset tunt arbetar maskinen med lägre varvtal</w:t>
      </w:r>
      <w:r w:rsidR="00D74ABA">
        <w:t xml:space="preserve"> och förlänger därmed klipptiden</w:t>
      </w:r>
      <w:r>
        <w:t>. Instegsmodellen RMA 235 har automatiskt Ecomode medan övriga modeller har manuell inställning av Ecomode.</w:t>
      </w:r>
    </w:p>
    <w:p w:rsidR="00BB4468" w:rsidRDefault="00BB4468">
      <w:r>
        <w:t xml:space="preserve">Modellen </w:t>
      </w:r>
      <w:proofErr w:type="spellStart"/>
      <w:r>
        <w:t>RMA</w:t>
      </w:r>
      <w:proofErr w:type="spellEnd"/>
      <w:r>
        <w:t xml:space="preserve"> 4</w:t>
      </w:r>
      <w:r w:rsidR="00953433">
        <w:t>4</w:t>
      </w:r>
      <w:bookmarkStart w:id="0" w:name="_GoBack"/>
      <w:bookmarkEnd w:id="0"/>
      <w:r w:rsidR="0003561A">
        <w:t>8 TC klarar också av en med</w:t>
      </w:r>
      <w:r w:rsidR="008B0217">
        <w:t>e</w:t>
      </w:r>
      <w:r w:rsidR="0003561A">
        <w:t>l</w:t>
      </w:r>
      <w:r w:rsidR="008B0217">
        <w:t>st</w:t>
      </w:r>
      <w:r>
        <w:t>or trädgård på en laddning. Den har en generös uppsamlare men kan också kompletteras med en bioplugg vilket innebär att maskinen omvandlas till en bioklippare</w:t>
      </w:r>
    </w:p>
    <w:p w:rsidR="00AC2F60" w:rsidRDefault="00AC2F60"/>
    <w:p w:rsidR="00505CE5" w:rsidRDefault="000452DD">
      <w:r>
        <w:t>För alla trädgårdsägare som under förra året investerade i</w:t>
      </w:r>
      <w:r w:rsidR="00505CE5">
        <w:t xml:space="preserve"> </w:t>
      </w:r>
      <w:r>
        <w:t xml:space="preserve">någon av </w:t>
      </w:r>
      <w:r w:rsidR="007538D1">
        <w:t xml:space="preserve">maskinerna i </w:t>
      </w:r>
      <w:r w:rsidR="00EB51F7" w:rsidRPr="00B86623">
        <w:rPr>
          <w:color w:val="000000" w:themeColor="text1"/>
        </w:rPr>
        <w:t>S</w:t>
      </w:r>
      <w:r w:rsidR="007538D1">
        <w:rPr>
          <w:color w:val="000000" w:themeColor="text1"/>
        </w:rPr>
        <w:t>TIHLs</w:t>
      </w:r>
      <w:r w:rsidR="00EB51F7" w:rsidRPr="00B86623">
        <w:rPr>
          <w:color w:val="000000" w:themeColor="text1"/>
        </w:rPr>
        <w:t xml:space="preserve"> </w:t>
      </w:r>
      <w:r w:rsidR="007538D1">
        <w:t>COMPACT-serie</w:t>
      </w:r>
      <w:r w:rsidR="0003561A">
        <w:t>;</w:t>
      </w:r>
      <w:r>
        <w:t xml:space="preserve"> </w:t>
      </w:r>
      <w:r w:rsidR="00EB51F7">
        <w:t xml:space="preserve">grästrimmern FSA 56, </w:t>
      </w:r>
      <w:r>
        <w:t xml:space="preserve">häcksaxen </w:t>
      </w:r>
      <w:proofErr w:type="spellStart"/>
      <w:r w:rsidR="00EB51F7">
        <w:t>HSA</w:t>
      </w:r>
      <w:proofErr w:type="spellEnd"/>
      <w:r w:rsidR="00EB51F7">
        <w:t xml:space="preserve"> 56, </w:t>
      </w:r>
      <w:proofErr w:type="spellStart"/>
      <w:r w:rsidR="00EB51F7">
        <w:t>lövblåsen</w:t>
      </w:r>
      <w:proofErr w:type="spellEnd"/>
      <w:r w:rsidR="00EB51F7">
        <w:t xml:space="preserve"> </w:t>
      </w:r>
      <w:proofErr w:type="spellStart"/>
      <w:r w:rsidR="00EB51F7">
        <w:t>BGA</w:t>
      </w:r>
      <w:proofErr w:type="spellEnd"/>
      <w:r w:rsidR="00EB51F7">
        <w:t xml:space="preserve"> 56 och motorsågarna MSA 120 C-BQ och MSA 140 C-BQ</w:t>
      </w:r>
      <w:r w:rsidR="00BB4468">
        <w:t xml:space="preserve">, så har man redan </w:t>
      </w:r>
      <w:r w:rsidR="007538D1">
        <w:t>ett passande batteri</w:t>
      </w:r>
      <w:r w:rsidR="00EB51F7">
        <w:t>.</w:t>
      </w:r>
    </w:p>
    <w:p w:rsidR="00D401C5" w:rsidRDefault="00EB51F7" w:rsidP="005F0FAC">
      <w:pPr>
        <w:ind w:right="-1140"/>
      </w:pPr>
      <w:r>
        <w:t>– Det påverkar naturligtvis prisbilden om man redan har tillgång till batterier. Antingen</w:t>
      </w:r>
      <w:r w:rsidR="00BB4468">
        <w:t xml:space="preserve"> från</w:t>
      </w:r>
      <w:r w:rsidR="007538D1">
        <w:t xml:space="preserve"> vår COMPACT</w:t>
      </w:r>
    </w:p>
    <w:p w:rsidR="00D401C5" w:rsidRDefault="00EB51F7" w:rsidP="005F0FAC">
      <w:pPr>
        <w:ind w:right="-1140"/>
      </w:pPr>
      <w:r>
        <w:t xml:space="preserve">-serie eller </w:t>
      </w:r>
      <w:r w:rsidR="00E20C1E">
        <w:t xml:space="preserve">PRO-serien. </w:t>
      </w:r>
      <w:r w:rsidR="007538D1">
        <w:t>M</w:t>
      </w:r>
      <w:r w:rsidR="00BB4468">
        <w:t xml:space="preserve">ed våra nya batteriklippare kan vi tillfredsställa kraven från de allra flesta </w:t>
      </w:r>
    </w:p>
    <w:p w:rsidR="00EB51F7" w:rsidRDefault="00BB4468" w:rsidP="005F0FAC">
      <w:pPr>
        <w:ind w:right="-1140"/>
      </w:pPr>
      <w:r>
        <w:t>villa- och fritidshusägare</w:t>
      </w:r>
      <w:r w:rsidR="00BA6B50">
        <w:t>, konstaterar Niclas Zetterberg.</w:t>
      </w:r>
    </w:p>
    <w:p w:rsidR="00BB4468" w:rsidRDefault="00BB4468"/>
    <w:p w:rsidR="00BB4468" w:rsidRDefault="00BB4468"/>
    <w:p w:rsidR="00D543B6" w:rsidRDefault="00D543B6">
      <w:r>
        <w:t>Bildtexter:</w:t>
      </w:r>
    </w:p>
    <w:p w:rsidR="000A5CA9" w:rsidRDefault="00F63B22" w:rsidP="00F63B22">
      <w:pPr>
        <w:pStyle w:val="Liststycke"/>
        <w:numPr>
          <w:ilvl w:val="0"/>
          <w:numId w:val="1"/>
        </w:numPr>
      </w:pPr>
      <w:r>
        <w:t>STIHL RMA 235</w:t>
      </w:r>
      <w:r w:rsidR="006174D6">
        <w:t xml:space="preserve"> är instegsmodellen när bolaget lanserar sex </w:t>
      </w:r>
      <w:r w:rsidR="007538D1">
        <w:t>nya batteri</w:t>
      </w:r>
      <w:r>
        <w:t>klippare.</w:t>
      </w:r>
    </w:p>
    <w:p w:rsidR="00F63B22" w:rsidRDefault="00F63B22" w:rsidP="00F63B22">
      <w:pPr>
        <w:pStyle w:val="Liststycke"/>
        <w:numPr>
          <w:ilvl w:val="0"/>
          <w:numId w:val="1"/>
        </w:numPr>
      </w:pPr>
      <w:r>
        <w:t xml:space="preserve">STIHL 339 C </w:t>
      </w:r>
      <w:r w:rsidR="006174D6">
        <w:t>har monohandtag och ingår i COMPACT-serien.</w:t>
      </w:r>
    </w:p>
    <w:p w:rsidR="00F63B22" w:rsidRDefault="00F63B22" w:rsidP="00F63B22">
      <w:pPr>
        <w:pStyle w:val="Liststycke"/>
        <w:numPr>
          <w:ilvl w:val="0"/>
          <w:numId w:val="1"/>
        </w:numPr>
      </w:pPr>
      <w:r>
        <w:t>Toppmodellen STIHL RMA 2 RT är en bioklippare som klarar av en medelstor trädgård på upp till 500 kvm med en laddning.</w:t>
      </w:r>
    </w:p>
    <w:p w:rsidR="00F63B22" w:rsidRDefault="00F63B22"/>
    <w:p w:rsidR="00F63B22" w:rsidRDefault="00F63B22"/>
    <w:p w:rsidR="00D543B6" w:rsidRDefault="00D543B6"/>
    <w:p w:rsidR="00D543B6" w:rsidRDefault="00D543B6"/>
    <w:p w:rsidR="00B212CE" w:rsidRPr="008B0217" w:rsidRDefault="00B212CE">
      <w:pPr>
        <w:rPr>
          <w:b/>
          <w:u w:val="single"/>
        </w:rPr>
      </w:pPr>
      <w:r w:rsidRPr="008B0217">
        <w:rPr>
          <w:b/>
          <w:u w:val="single"/>
        </w:rPr>
        <w:t>Modell:</w:t>
      </w:r>
      <w:r w:rsidRPr="008B0217">
        <w:rPr>
          <w:b/>
          <w:u w:val="single"/>
        </w:rPr>
        <w:tab/>
      </w:r>
      <w:r w:rsidRPr="008B0217">
        <w:rPr>
          <w:b/>
          <w:u w:val="single"/>
        </w:rPr>
        <w:tab/>
        <w:t>RMS 235</w:t>
      </w:r>
      <w:r w:rsidRPr="008B0217">
        <w:rPr>
          <w:b/>
          <w:u w:val="single"/>
        </w:rPr>
        <w:tab/>
      </w:r>
      <w:r w:rsidRPr="008B0217">
        <w:rPr>
          <w:b/>
          <w:u w:val="single"/>
        </w:rPr>
        <w:tab/>
        <w:t>RMA 339 C</w:t>
      </w:r>
      <w:r w:rsidRPr="008B0217">
        <w:rPr>
          <w:b/>
          <w:u w:val="single"/>
        </w:rPr>
        <w:tab/>
      </w:r>
      <w:r w:rsidRPr="008B0217">
        <w:rPr>
          <w:b/>
          <w:u w:val="single"/>
        </w:rPr>
        <w:tab/>
        <w:t>RMA 443 C</w:t>
      </w:r>
    </w:p>
    <w:p w:rsidR="008B0217" w:rsidRDefault="008B0217"/>
    <w:p w:rsidR="00B212CE" w:rsidRPr="00365886" w:rsidRDefault="00FC6ADF" w:rsidP="005F0FAC">
      <w:pPr>
        <w:ind w:right="-999"/>
      </w:pPr>
      <w:r>
        <w:t>Effektuttag</w:t>
      </w:r>
      <w:r w:rsidR="008B0217" w:rsidRPr="00365886">
        <w:t>/l</w:t>
      </w:r>
      <w:r w:rsidR="00B212CE" w:rsidRPr="00365886">
        <w:t>addare:</w:t>
      </w:r>
      <w:r w:rsidR="00B212CE" w:rsidRPr="00365886">
        <w:tab/>
        <w:t>36 V AK 20, AL 101</w:t>
      </w:r>
      <w:r w:rsidR="00933DF4" w:rsidRPr="00365886">
        <w:tab/>
        <w:t xml:space="preserve">36 V AK, 20, AL 101             </w:t>
      </w:r>
      <w:r w:rsidR="008B0217" w:rsidRPr="00365886">
        <w:t>36 V AP 200</w:t>
      </w:r>
      <w:r w:rsidR="005F0FAC" w:rsidRPr="00365886">
        <w:t>, AL 101</w:t>
      </w:r>
      <w:r w:rsidR="00933DF4" w:rsidRPr="00365886">
        <w:tab/>
      </w:r>
      <w:r w:rsidR="008B0217" w:rsidRPr="00365886">
        <w:tab/>
      </w:r>
      <w:r w:rsidR="00187992" w:rsidRPr="00365886">
        <w:tab/>
      </w:r>
      <w:r w:rsidR="007538D1">
        <w:t>COMPACT</w:t>
      </w:r>
      <w:r w:rsidR="00B212CE" w:rsidRPr="00365886">
        <w:t>-serie</w:t>
      </w:r>
      <w:r w:rsidR="007538D1">
        <w:t>n</w:t>
      </w:r>
      <w:r w:rsidR="007538D1">
        <w:tab/>
      </w:r>
      <w:proofErr w:type="spellStart"/>
      <w:r w:rsidR="007538D1">
        <w:t>COMPACT</w:t>
      </w:r>
      <w:r w:rsidR="00933DF4" w:rsidRPr="00365886">
        <w:t>-serien</w:t>
      </w:r>
      <w:proofErr w:type="spellEnd"/>
      <w:r w:rsidR="008B0217" w:rsidRPr="00365886">
        <w:tab/>
        <w:t>PRO-serien</w:t>
      </w:r>
    </w:p>
    <w:p w:rsidR="00933DF4" w:rsidRPr="00365886" w:rsidRDefault="00933DF4"/>
    <w:p w:rsidR="00B212CE" w:rsidRPr="00B86623" w:rsidRDefault="009045D7">
      <w:pPr>
        <w:rPr>
          <w:color w:val="000000" w:themeColor="text1"/>
        </w:rPr>
      </w:pPr>
      <w:r>
        <w:t>Gräsy</w:t>
      </w:r>
      <w:r w:rsidR="00B212CE" w:rsidRPr="00B212CE">
        <w:t>ta:</w:t>
      </w:r>
      <w:r w:rsidR="00B212CE">
        <w:tab/>
      </w:r>
      <w:r w:rsidR="00B212CE">
        <w:tab/>
        <w:t>200 kvm (AK 20)</w:t>
      </w:r>
      <w:r w:rsidR="00933DF4">
        <w:tab/>
      </w:r>
      <w:r w:rsidR="00365886" w:rsidRPr="00B86623">
        <w:rPr>
          <w:color w:val="000000" w:themeColor="text1"/>
        </w:rPr>
        <w:t>300</w:t>
      </w:r>
      <w:r w:rsidR="00933DF4" w:rsidRPr="00B86623">
        <w:rPr>
          <w:color w:val="000000" w:themeColor="text1"/>
        </w:rPr>
        <w:t xml:space="preserve"> kvm (AK 20)</w:t>
      </w:r>
      <w:r w:rsidR="008B0217" w:rsidRPr="00B86623">
        <w:rPr>
          <w:color w:val="000000" w:themeColor="text1"/>
        </w:rPr>
        <w:tab/>
      </w:r>
      <w:r w:rsidR="00365886" w:rsidRPr="00B86623">
        <w:rPr>
          <w:color w:val="000000" w:themeColor="text1"/>
        </w:rPr>
        <w:t>350</w:t>
      </w:r>
      <w:r w:rsidR="008B0217" w:rsidRPr="00B86623">
        <w:rPr>
          <w:color w:val="000000" w:themeColor="text1"/>
        </w:rPr>
        <w:t xml:space="preserve"> kvm</w:t>
      </w:r>
    </w:p>
    <w:p w:rsidR="00B212CE" w:rsidRPr="00B212CE" w:rsidRDefault="00B212CE">
      <w:r w:rsidRPr="00B86623">
        <w:rPr>
          <w:color w:val="000000" w:themeColor="text1"/>
        </w:rPr>
        <w:tab/>
      </w:r>
      <w:r w:rsidRPr="00B86623">
        <w:rPr>
          <w:color w:val="000000" w:themeColor="text1"/>
        </w:rPr>
        <w:tab/>
        <w:t>300 kvm (AK 30)</w:t>
      </w:r>
      <w:r w:rsidR="00933DF4" w:rsidRPr="00B86623">
        <w:rPr>
          <w:color w:val="000000" w:themeColor="text1"/>
        </w:rPr>
        <w:tab/>
      </w:r>
      <w:r w:rsidR="00365886" w:rsidRPr="00B86623">
        <w:rPr>
          <w:color w:val="000000" w:themeColor="text1"/>
        </w:rPr>
        <w:t>400</w:t>
      </w:r>
      <w:r w:rsidR="00933DF4" w:rsidRPr="00B86623">
        <w:rPr>
          <w:color w:val="000000" w:themeColor="text1"/>
        </w:rPr>
        <w:t xml:space="preserve"> </w:t>
      </w:r>
      <w:r w:rsidR="00933DF4">
        <w:t>kvm (AK 30)</w:t>
      </w:r>
    </w:p>
    <w:p w:rsidR="00B212CE" w:rsidRDefault="00B212CE"/>
    <w:p w:rsidR="00B212CE" w:rsidRPr="00B212CE" w:rsidRDefault="00B212CE">
      <w:r w:rsidRPr="00B212CE">
        <w:t>Klippbredd:</w:t>
      </w:r>
      <w:r>
        <w:tab/>
      </w:r>
      <w:r>
        <w:tab/>
        <w:t>33 cm</w:t>
      </w:r>
      <w:r w:rsidR="00933DF4">
        <w:tab/>
      </w:r>
      <w:r w:rsidR="00933DF4">
        <w:tab/>
        <w:t>37 cm</w:t>
      </w:r>
      <w:r w:rsidR="008B0217">
        <w:tab/>
      </w:r>
      <w:r w:rsidR="008B0217">
        <w:tab/>
        <w:t>41 cm</w:t>
      </w:r>
    </w:p>
    <w:p w:rsidR="00B212CE" w:rsidRDefault="00B212CE"/>
    <w:p w:rsidR="00B212CE" w:rsidRPr="00B86623" w:rsidRDefault="00B212CE">
      <w:pPr>
        <w:rPr>
          <w:color w:val="000000" w:themeColor="text1"/>
        </w:rPr>
      </w:pPr>
      <w:r w:rsidRPr="00B212CE">
        <w:t>Vikt</w:t>
      </w:r>
      <w:r w:rsidR="007538D1">
        <w:t xml:space="preserve"> utan batteri</w:t>
      </w:r>
      <w:r w:rsidRPr="00B212CE">
        <w:t>:</w:t>
      </w:r>
      <w:r w:rsidR="007538D1">
        <w:tab/>
      </w:r>
      <w:r>
        <w:t>14 kg</w:t>
      </w:r>
      <w:r w:rsidR="00933DF4">
        <w:tab/>
      </w:r>
      <w:r w:rsidR="00933DF4">
        <w:tab/>
      </w:r>
      <w:r w:rsidR="00933DF4" w:rsidRPr="00B86623">
        <w:rPr>
          <w:color w:val="000000" w:themeColor="text1"/>
        </w:rPr>
        <w:t>1</w:t>
      </w:r>
      <w:r w:rsidR="00365886" w:rsidRPr="00B86623">
        <w:rPr>
          <w:color w:val="000000" w:themeColor="text1"/>
        </w:rPr>
        <w:t>6</w:t>
      </w:r>
      <w:r w:rsidR="00933DF4" w:rsidRPr="00B86623">
        <w:rPr>
          <w:color w:val="000000" w:themeColor="text1"/>
        </w:rPr>
        <w:t xml:space="preserve"> kg</w:t>
      </w:r>
      <w:r w:rsidR="008B0217" w:rsidRPr="00B86623">
        <w:rPr>
          <w:color w:val="000000" w:themeColor="text1"/>
        </w:rPr>
        <w:tab/>
      </w:r>
      <w:r w:rsidR="008B0217" w:rsidRPr="00B86623">
        <w:rPr>
          <w:color w:val="000000" w:themeColor="text1"/>
        </w:rPr>
        <w:tab/>
        <w:t>2</w:t>
      </w:r>
      <w:r w:rsidR="00365886" w:rsidRPr="00B86623">
        <w:rPr>
          <w:color w:val="000000" w:themeColor="text1"/>
        </w:rPr>
        <w:t>1</w:t>
      </w:r>
      <w:r w:rsidR="008B0217" w:rsidRPr="00B86623">
        <w:rPr>
          <w:color w:val="000000" w:themeColor="text1"/>
        </w:rPr>
        <w:t xml:space="preserve"> kg</w:t>
      </w:r>
    </w:p>
    <w:p w:rsidR="00B212CE" w:rsidRPr="00B86623" w:rsidRDefault="00B212CE">
      <w:pPr>
        <w:rPr>
          <w:color w:val="000000" w:themeColor="text1"/>
        </w:rPr>
      </w:pPr>
    </w:p>
    <w:p w:rsidR="00B212CE" w:rsidRPr="00B212CE" w:rsidRDefault="00933DF4" w:rsidP="005F0FAC">
      <w:pPr>
        <w:tabs>
          <w:tab w:val="left" w:pos="9498"/>
          <w:tab w:val="left" w:pos="9639"/>
        </w:tabs>
      </w:pPr>
      <w:r>
        <w:t>Rek p</w:t>
      </w:r>
      <w:r w:rsidR="00B212CE" w:rsidRPr="00B212CE">
        <w:t>ris inkl moms</w:t>
      </w:r>
    </w:p>
    <w:p w:rsidR="00B212CE" w:rsidRPr="00B212CE" w:rsidRDefault="00B212CE">
      <w:r w:rsidRPr="00B212CE">
        <w:t>utan batteri:</w:t>
      </w:r>
      <w:r w:rsidR="007538D1">
        <w:tab/>
      </w:r>
      <w:r w:rsidR="007538D1">
        <w:tab/>
        <w:t>2.9</w:t>
      </w:r>
      <w:r>
        <w:t>90:-</w:t>
      </w:r>
      <w:r w:rsidR="007538D1">
        <w:tab/>
      </w:r>
      <w:r w:rsidR="007538D1">
        <w:tab/>
        <w:t>3.9</w:t>
      </w:r>
      <w:r w:rsidR="00933DF4">
        <w:t>90:-</w:t>
      </w:r>
      <w:r w:rsidR="008B0217">
        <w:tab/>
      </w:r>
      <w:r w:rsidR="008B0217">
        <w:tab/>
        <w:t>4.</w:t>
      </w:r>
      <w:r w:rsidR="00550E73">
        <w:t>6</w:t>
      </w:r>
      <w:r w:rsidR="008B0217">
        <w:t>90:-</w:t>
      </w:r>
    </w:p>
    <w:p w:rsidR="00B212CE" w:rsidRDefault="00B212CE"/>
    <w:p w:rsidR="00B212CE" w:rsidRPr="00B212CE" w:rsidRDefault="00933DF4">
      <w:r>
        <w:t>Rek p</w:t>
      </w:r>
      <w:r w:rsidR="00B212CE" w:rsidRPr="00B212CE">
        <w:t>ris inkl moms</w:t>
      </w:r>
    </w:p>
    <w:p w:rsidR="00B212CE" w:rsidRDefault="00B212CE">
      <w:r>
        <w:t>med</w:t>
      </w:r>
      <w:r w:rsidRPr="00B212CE">
        <w:t xml:space="preserve"> batteri</w:t>
      </w:r>
      <w:r w:rsidR="00D401C5">
        <w:t xml:space="preserve"> och laddare</w:t>
      </w:r>
      <w:r w:rsidRPr="00B212CE">
        <w:t>:</w:t>
      </w:r>
      <w:r>
        <w:tab/>
      </w:r>
      <w:proofErr w:type="gramStart"/>
      <w:r w:rsidR="007538D1">
        <w:t>3.990</w:t>
      </w:r>
      <w:proofErr w:type="gramEnd"/>
      <w:r w:rsidR="007538D1">
        <w:t>:-</w:t>
      </w:r>
      <w:r w:rsidR="007538D1">
        <w:tab/>
      </w:r>
      <w:r w:rsidR="007538D1">
        <w:tab/>
        <w:t>5.4</w:t>
      </w:r>
      <w:r w:rsidR="00933DF4">
        <w:t>90:-</w:t>
      </w:r>
      <w:r w:rsidR="007538D1">
        <w:tab/>
      </w:r>
      <w:r w:rsidR="007538D1">
        <w:tab/>
        <w:t>6.4</w:t>
      </w:r>
      <w:r w:rsidR="008B0217">
        <w:t>90:-</w:t>
      </w:r>
    </w:p>
    <w:p w:rsidR="00B212CE" w:rsidRDefault="00B212CE"/>
    <w:p w:rsidR="00933DF4" w:rsidRDefault="00933DF4"/>
    <w:p w:rsidR="00B212CE" w:rsidRPr="008B0217" w:rsidRDefault="00B212CE">
      <w:pPr>
        <w:rPr>
          <w:b/>
          <w:u w:val="single"/>
        </w:rPr>
      </w:pPr>
      <w:r w:rsidRPr="008B0217">
        <w:rPr>
          <w:b/>
          <w:u w:val="single"/>
        </w:rPr>
        <w:t xml:space="preserve">Modell: </w:t>
      </w:r>
      <w:r w:rsidRPr="008B0217">
        <w:rPr>
          <w:b/>
          <w:u w:val="single"/>
        </w:rPr>
        <w:tab/>
      </w:r>
      <w:r w:rsidRPr="008B0217">
        <w:rPr>
          <w:b/>
          <w:u w:val="single"/>
        </w:rPr>
        <w:tab/>
        <w:t>RMA 443 TC</w:t>
      </w:r>
      <w:r w:rsidRPr="008B0217">
        <w:rPr>
          <w:b/>
          <w:u w:val="single"/>
        </w:rPr>
        <w:tab/>
      </w:r>
      <w:r w:rsidRPr="008B0217">
        <w:rPr>
          <w:b/>
          <w:u w:val="single"/>
        </w:rPr>
        <w:tab/>
        <w:t>RMA 448 TC</w:t>
      </w:r>
      <w:r w:rsidRPr="008B0217">
        <w:rPr>
          <w:b/>
          <w:u w:val="single"/>
        </w:rPr>
        <w:tab/>
      </w:r>
      <w:r w:rsidRPr="008B0217">
        <w:rPr>
          <w:b/>
          <w:u w:val="single"/>
        </w:rPr>
        <w:tab/>
        <w:t>RMA 2 RT</w:t>
      </w:r>
    </w:p>
    <w:p w:rsidR="00CB172F" w:rsidRDefault="00CB172F"/>
    <w:p w:rsidR="008B0217" w:rsidRPr="00365886" w:rsidRDefault="00FC6ADF" w:rsidP="005F0FAC">
      <w:pPr>
        <w:tabs>
          <w:tab w:val="left" w:pos="9498"/>
        </w:tabs>
        <w:ind w:right="-290"/>
        <w:rPr>
          <w:lang w:val="da-DK"/>
        </w:rPr>
      </w:pPr>
      <w:proofErr w:type="spellStart"/>
      <w:r>
        <w:t>Effektuttag</w:t>
      </w:r>
      <w:r w:rsidR="008B0217" w:rsidRPr="00D401C5">
        <w:t>/ladd</w:t>
      </w:r>
      <w:r w:rsidR="008B0217" w:rsidRPr="00365886">
        <w:rPr>
          <w:lang w:val="da-DK"/>
        </w:rPr>
        <w:t>are</w:t>
      </w:r>
      <w:proofErr w:type="spellEnd"/>
      <w:r w:rsidR="008B0217" w:rsidRPr="00365886">
        <w:rPr>
          <w:lang w:val="da-DK"/>
        </w:rPr>
        <w:t>:</w:t>
      </w:r>
      <w:r>
        <w:rPr>
          <w:lang w:val="da-DK"/>
        </w:rPr>
        <w:t xml:space="preserve">       </w:t>
      </w:r>
      <w:r w:rsidR="008B0217" w:rsidRPr="00365886">
        <w:rPr>
          <w:lang w:val="da-DK"/>
        </w:rPr>
        <w:t>36 V AP 200, AL 101</w:t>
      </w:r>
      <w:r w:rsidR="00187992" w:rsidRPr="00365886">
        <w:rPr>
          <w:lang w:val="da-DK"/>
        </w:rPr>
        <w:t xml:space="preserve">        </w:t>
      </w:r>
      <w:r w:rsidR="008B0217" w:rsidRPr="00365886">
        <w:rPr>
          <w:lang w:val="da-DK"/>
        </w:rPr>
        <w:t>36 V AP 300, AL 300</w:t>
      </w:r>
      <w:r w:rsidR="00187992" w:rsidRPr="00365886">
        <w:rPr>
          <w:lang w:val="da-DK"/>
        </w:rPr>
        <w:t xml:space="preserve">             </w:t>
      </w:r>
      <w:r w:rsidR="005F0FAC" w:rsidRPr="00365886">
        <w:rPr>
          <w:lang w:val="da-DK"/>
        </w:rPr>
        <w:t>36 V AP 300, AL 300</w:t>
      </w:r>
    </w:p>
    <w:p w:rsidR="008B0217" w:rsidRPr="00187992" w:rsidRDefault="008B0217">
      <w:pPr>
        <w:rPr>
          <w:lang w:val="en-US"/>
        </w:rPr>
      </w:pPr>
      <w:r w:rsidRPr="00365886">
        <w:rPr>
          <w:lang w:val="da-DK"/>
        </w:rPr>
        <w:tab/>
      </w:r>
      <w:r w:rsidRPr="00365886">
        <w:rPr>
          <w:lang w:val="da-DK"/>
        </w:rPr>
        <w:tab/>
      </w:r>
      <w:r w:rsidRPr="00187992">
        <w:rPr>
          <w:lang w:val="en-US"/>
        </w:rPr>
        <w:t>PRO-</w:t>
      </w:r>
      <w:proofErr w:type="spellStart"/>
      <w:r w:rsidRPr="00187992">
        <w:rPr>
          <w:lang w:val="en-US"/>
        </w:rPr>
        <w:t>serien</w:t>
      </w:r>
      <w:proofErr w:type="spellEnd"/>
      <w:r w:rsidRPr="00187992">
        <w:rPr>
          <w:lang w:val="en-US"/>
        </w:rPr>
        <w:tab/>
      </w:r>
      <w:r w:rsidRPr="00187992">
        <w:rPr>
          <w:lang w:val="en-US"/>
        </w:rPr>
        <w:tab/>
        <w:t>PRO-</w:t>
      </w:r>
      <w:proofErr w:type="spellStart"/>
      <w:r w:rsidRPr="00187992">
        <w:rPr>
          <w:lang w:val="en-US"/>
        </w:rPr>
        <w:t>serien</w:t>
      </w:r>
      <w:proofErr w:type="spellEnd"/>
      <w:r w:rsidR="00187992" w:rsidRPr="00187992">
        <w:rPr>
          <w:lang w:val="en-US"/>
        </w:rPr>
        <w:tab/>
      </w:r>
      <w:r w:rsidR="00187992" w:rsidRPr="00187992">
        <w:rPr>
          <w:lang w:val="en-US"/>
        </w:rPr>
        <w:tab/>
        <w:t>PRO-</w:t>
      </w:r>
      <w:proofErr w:type="spellStart"/>
      <w:r w:rsidR="00187992" w:rsidRPr="00187992">
        <w:rPr>
          <w:lang w:val="en-US"/>
        </w:rPr>
        <w:t>serien</w:t>
      </w:r>
      <w:proofErr w:type="spellEnd"/>
    </w:p>
    <w:p w:rsidR="008B0217" w:rsidRPr="00187992" w:rsidRDefault="008B0217">
      <w:pPr>
        <w:rPr>
          <w:lang w:val="en-US"/>
        </w:rPr>
      </w:pPr>
    </w:p>
    <w:p w:rsidR="008B0217" w:rsidRPr="00B86623" w:rsidRDefault="008B0217">
      <w:pPr>
        <w:rPr>
          <w:color w:val="000000" w:themeColor="text1"/>
        </w:rPr>
      </w:pPr>
      <w:r>
        <w:t>Gräsyta:</w:t>
      </w:r>
      <w:r>
        <w:tab/>
      </w:r>
      <w:r>
        <w:tab/>
        <w:t>350 kvm</w:t>
      </w:r>
      <w:r w:rsidR="007538D1">
        <w:t xml:space="preserve"> (AP 200)</w:t>
      </w:r>
      <w:r>
        <w:tab/>
      </w:r>
      <w:r w:rsidRPr="00B86623">
        <w:rPr>
          <w:color w:val="000000" w:themeColor="text1"/>
        </w:rPr>
        <w:t>4</w:t>
      </w:r>
      <w:r w:rsidR="00365886" w:rsidRPr="00B86623">
        <w:rPr>
          <w:color w:val="000000" w:themeColor="text1"/>
        </w:rPr>
        <w:t>50</w:t>
      </w:r>
      <w:r w:rsidRPr="00B86623">
        <w:rPr>
          <w:color w:val="000000" w:themeColor="text1"/>
        </w:rPr>
        <w:t xml:space="preserve"> kvm</w:t>
      </w:r>
      <w:r w:rsidR="007538D1">
        <w:rPr>
          <w:color w:val="000000" w:themeColor="text1"/>
        </w:rPr>
        <w:t xml:space="preserve"> (AP 300)</w:t>
      </w:r>
      <w:r w:rsidR="007538D1">
        <w:rPr>
          <w:color w:val="000000" w:themeColor="text1"/>
        </w:rPr>
        <w:tab/>
      </w:r>
      <w:r w:rsidR="00187992" w:rsidRPr="00B86623">
        <w:rPr>
          <w:color w:val="000000" w:themeColor="text1"/>
        </w:rPr>
        <w:t>500 kvm</w:t>
      </w:r>
      <w:r w:rsidR="007538D1">
        <w:rPr>
          <w:color w:val="000000" w:themeColor="text1"/>
        </w:rPr>
        <w:t xml:space="preserve"> (AP 300)</w:t>
      </w:r>
    </w:p>
    <w:p w:rsidR="008B0217" w:rsidRPr="00B86623" w:rsidRDefault="007538D1">
      <w:pPr>
        <w:rPr>
          <w:color w:val="000000" w:themeColor="text1"/>
        </w:rPr>
      </w:pPr>
      <w:r>
        <w:rPr>
          <w:color w:val="000000" w:themeColor="text1"/>
        </w:rPr>
        <w:tab/>
      </w:r>
      <w:r>
        <w:rPr>
          <w:color w:val="000000" w:themeColor="text1"/>
        </w:rPr>
        <w:tab/>
        <w:t>500 kvm (AP 300)</w:t>
      </w:r>
    </w:p>
    <w:p w:rsidR="007538D1" w:rsidRDefault="007538D1">
      <w:pPr>
        <w:rPr>
          <w:color w:val="000000" w:themeColor="text1"/>
        </w:rPr>
      </w:pPr>
    </w:p>
    <w:p w:rsidR="008B0217" w:rsidRPr="00B86623" w:rsidRDefault="008B0217">
      <w:pPr>
        <w:rPr>
          <w:color w:val="000000" w:themeColor="text1"/>
        </w:rPr>
      </w:pPr>
      <w:r w:rsidRPr="00B86623">
        <w:rPr>
          <w:color w:val="000000" w:themeColor="text1"/>
        </w:rPr>
        <w:t>Klippbredd:</w:t>
      </w:r>
      <w:r w:rsidRPr="00B86623">
        <w:rPr>
          <w:color w:val="000000" w:themeColor="text1"/>
        </w:rPr>
        <w:tab/>
      </w:r>
      <w:r w:rsidRPr="00B86623">
        <w:rPr>
          <w:color w:val="000000" w:themeColor="text1"/>
        </w:rPr>
        <w:tab/>
        <w:t>41 cm</w:t>
      </w:r>
      <w:r w:rsidRPr="00B86623">
        <w:rPr>
          <w:color w:val="000000" w:themeColor="text1"/>
        </w:rPr>
        <w:tab/>
      </w:r>
      <w:r w:rsidRPr="00B86623">
        <w:rPr>
          <w:color w:val="000000" w:themeColor="text1"/>
        </w:rPr>
        <w:tab/>
        <w:t>46 cm</w:t>
      </w:r>
      <w:r w:rsidR="00187992" w:rsidRPr="00B86623">
        <w:rPr>
          <w:color w:val="000000" w:themeColor="text1"/>
        </w:rPr>
        <w:tab/>
      </w:r>
      <w:r w:rsidR="00187992" w:rsidRPr="00B86623">
        <w:rPr>
          <w:color w:val="000000" w:themeColor="text1"/>
        </w:rPr>
        <w:tab/>
        <w:t>46 cm</w:t>
      </w:r>
    </w:p>
    <w:p w:rsidR="008B0217" w:rsidRPr="00B86623" w:rsidRDefault="008B0217">
      <w:pPr>
        <w:rPr>
          <w:color w:val="000000" w:themeColor="text1"/>
        </w:rPr>
      </w:pPr>
    </w:p>
    <w:p w:rsidR="008B0217" w:rsidRPr="00B86623" w:rsidRDefault="007538D1">
      <w:pPr>
        <w:rPr>
          <w:color w:val="000000" w:themeColor="text1"/>
        </w:rPr>
      </w:pPr>
      <w:r>
        <w:rPr>
          <w:color w:val="000000" w:themeColor="text1"/>
        </w:rPr>
        <w:t>Vikt utan batteri:</w:t>
      </w:r>
      <w:r>
        <w:rPr>
          <w:color w:val="000000" w:themeColor="text1"/>
        </w:rPr>
        <w:tab/>
      </w:r>
      <w:r w:rsidR="008B0217" w:rsidRPr="00B86623">
        <w:rPr>
          <w:color w:val="000000" w:themeColor="text1"/>
        </w:rPr>
        <w:t>23 kg</w:t>
      </w:r>
      <w:r w:rsidR="008B0217" w:rsidRPr="00B86623">
        <w:rPr>
          <w:color w:val="000000" w:themeColor="text1"/>
        </w:rPr>
        <w:tab/>
      </w:r>
      <w:r w:rsidR="008B0217" w:rsidRPr="00B86623">
        <w:rPr>
          <w:color w:val="000000" w:themeColor="text1"/>
        </w:rPr>
        <w:tab/>
        <w:t>24 kg</w:t>
      </w:r>
      <w:r w:rsidR="00187992" w:rsidRPr="00B86623">
        <w:rPr>
          <w:color w:val="000000" w:themeColor="text1"/>
        </w:rPr>
        <w:tab/>
      </w:r>
      <w:r w:rsidR="00187992" w:rsidRPr="00B86623">
        <w:rPr>
          <w:color w:val="000000" w:themeColor="text1"/>
        </w:rPr>
        <w:tab/>
        <w:t>2</w:t>
      </w:r>
      <w:r w:rsidR="00365886" w:rsidRPr="00B86623">
        <w:rPr>
          <w:color w:val="000000" w:themeColor="text1"/>
        </w:rPr>
        <w:t>3</w:t>
      </w:r>
      <w:r w:rsidR="00187992" w:rsidRPr="00B86623">
        <w:rPr>
          <w:color w:val="000000" w:themeColor="text1"/>
        </w:rPr>
        <w:t xml:space="preserve"> kg</w:t>
      </w:r>
    </w:p>
    <w:p w:rsidR="008B0217" w:rsidRPr="00B86623" w:rsidRDefault="008B0217">
      <w:pPr>
        <w:rPr>
          <w:color w:val="000000" w:themeColor="text1"/>
        </w:rPr>
      </w:pPr>
    </w:p>
    <w:p w:rsidR="008B0217" w:rsidRPr="00B86623" w:rsidRDefault="008B0217">
      <w:pPr>
        <w:rPr>
          <w:color w:val="000000" w:themeColor="text1"/>
        </w:rPr>
      </w:pPr>
      <w:r w:rsidRPr="00B86623">
        <w:rPr>
          <w:color w:val="000000" w:themeColor="text1"/>
        </w:rPr>
        <w:t>Rek pris inkl moms</w:t>
      </w:r>
    </w:p>
    <w:p w:rsidR="008B0217" w:rsidRPr="00B86623" w:rsidRDefault="008B0217">
      <w:pPr>
        <w:rPr>
          <w:color w:val="000000" w:themeColor="text1"/>
        </w:rPr>
      </w:pPr>
      <w:r w:rsidRPr="00B86623">
        <w:rPr>
          <w:color w:val="000000" w:themeColor="text1"/>
        </w:rPr>
        <w:t>utan batteri</w:t>
      </w:r>
      <w:r w:rsidR="001C58D3" w:rsidRPr="00B86623">
        <w:rPr>
          <w:color w:val="000000" w:themeColor="text1"/>
        </w:rPr>
        <w:t>/laddare:</w:t>
      </w:r>
      <w:r w:rsidR="001C58D3" w:rsidRPr="00B86623">
        <w:rPr>
          <w:color w:val="000000" w:themeColor="text1"/>
        </w:rPr>
        <w:tab/>
      </w:r>
      <w:proofErr w:type="gramStart"/>
      <w:r w:rsidR="007538D1">
        <w:rPr>
          <w:color w:val="000000" w:themeColor="text1"/>
        </w:rPr>
        <w:t>5.2</w:t>
      </w:r>
      <w:r w:rsidR="00D401C5" w:rsidRPr="00B86623">
        <w:rPr>
          <w:color w:val="000000" w:themeColor="text1"/>
        </w:rPr>
        <w:t>90</w:t>
      </w:r>
      <w:proofErr w:type="gramEnd"/>
      <w:r w:rsidRPr="00B86623">
        <w:rPr>
          <w:color w:val="000000" w:themeColor="text1"/>
        </w:rPr>
        <w:t>:-</w:t>
      </w:r>
      <w:r w:rsidRPr="00B86623">
        <w:rPr>
          <w:color w:val="000000" w:themeColor="text1"/>
        </w:rPr>
        <w:tab/>
      </w:r>
      <w:r w:rsidRPr="00B86623">
        <w:rPr>
          <w:color w:val="000000" w:themeColor="text1"/>
        </w:rPr>
        <w:tab/>
      </w:r>
      <w:r w:rsidR="007538D1">
        <w:rPr>
          <w:color w:val="000000" w:themeColor="text1"/>
        </w:rPr>
        <w:t>5.7</w:t>
      </w:r>
      <w:r w:rsidR="00D401C5" w:rsidRPr="00B86623">
        <w:rPr>
          <w:color w:val="000000" w:themeColor="text1"/>
        </w:rPr>
        <w:t>90</w:t>
      </w:r>
      <w:r w:rsidRPr="00B86623">
        <w:rPr>
          <w:color w:val="000000" w:themeColor="text1"/>
        </w:rPr>
        <w:t>:-</w:t>
      </w:r>
      <w:r w:rsidR="00187992" w:rsidRPr="00B86623">
        <w:rPr>
          <w:color w:val="000000" w:themeColor="text1"/>
        </w:rPr>
        <w:tab/>
      </w:r>
      <w:r w:rsidR="00187992" w:rsidRPr="00B86623">
        <w:rPr>
          <w:color w:val="000000" w:themeColor="text1"/>
        </w:rPr>
        <w:tab/>
        <w:t>4.890:-</w:t>
      </w:r>
    </w:p>
    <w:p w:rsidR="008B0217" w:rsidRPr="00B86623" w:rsidRDefault="008B0217">
      <w:pPr>
        <w:rPr>
          <w:color w:val="000000" w:themeColor="text1"/>
        </w:rPr>
      </w:pPr>
    </w:p>
    <w:p w:rsidR="008B0217" w:rsidRPr="00B86623" w:rsidRDefault="008B0217">
      <w:pPr>
        <w:rPr>
          <w:color w:val="000000" w:themeColor="text1"/>
        </w:rPr>
      </w:pPr>
      <w:r w:rsidRPr="00B86623">
        <w:rPr>
          <w:color w:val="000000" w:themeColor="text1"/>
        </w:rPr>
        <w:t>Rek pris inkl moms</w:t>
      </w:r>
    </w:p>
    <w:p w:rsidR="008B0217" w:rsidRPr="00B86623" w:rsidRDefault="008B0217">
      <w:pPr>
        <w:rPr>
          <w:color w:val="000000" w:themeColor="text1"/>
        </w:rPr>
      </w:pPr>
      <w:r w:rsidRPr="00B86623">
        <w:rPr>
          <w:color w:val="000000" w:themeColor="text1"/>
        </w:rPr>
        <w:t>med batteri</w:t>
      </w:r>
      <w:r w:rsidR="001C58D3" w:rsidRPr="00B86623">
        <w:rPr>
          <w:color w:val="000000" w:themeColor="text1"/>
        </w:rPr>
        <w:t>/laddare:</w:t>
      </w:r>
      <w:r w:rsidR="001C58D3" w:rsidRPr="00B86623">
        <w:rPr>
          <w:color w:val="000000" w:themeColor="text1"/>
        </w:rPr>
        <w:tab/>
      </w:r>
      <w:proofErr w:type="gramStart"/>
      <w:r w:rsidR="007538D1">
        <w:rPr>
          <w:color w:val="000000" w:themeColor="text1"/>
        </w:rPr>
        <w:t>6.990</w:t>
      </w:r>
      <w:proofErr w:type="gramEnd"/>
      <w:r w:rsidR="007538D1">
        <w:rPr>
          <w:color w:val="000000" w:themeColor="text1"/>
        </w:rPr>
        <w:t>:-</w:t>
      </w:r>
      <w:r w:rsidR="007538D1">
        <w:rPr>
          <w:color w:val="000000" w:themeColor="text1"/>
        </w:rPr>
        <w:tab/>
      </w:r>
      <w:r w:rsidR="007538D1">
        <w:rPr>
          <w:color w:val="000000" w:themeColor="text1"/>
        </w:rPr>
        <w:tab/>
        <w:t>7.99</w:t>
      </w:r>
      <w:r w:rsidRPr="00B86623">
        <w:rPr>
          <w:color w:val="000000" w:themeColor="text1"/>
        </w:rPr>
        <w:t>0:-</w:t>
      </w:r>
      <w:r w:rsidR="00187992" w:rsidRPr="00B86623">
        <w:rPr>
          <w:color w:val="000000" w:themeColor="text1"/>
        </w:rPr>
        <w:tab/>
      </w:r>
      <w:r w:rsidR="00187992" w:rsidRPr="00B86623">
        <w:rPr>
          <w:color w:val="000000" w:themeColor="text1"/>
        </w:rPr>
        <w:tab/>
      </w:r>
      <w:r w:rsidR="007538D1">
        <w:rPr>
          <w:color w:val="000000" w:themeColor="text1"/>
        </w:rPr>
        <w:t>7.99</w:t>
      </w:r>
      <w:r w:rsidR="00187992" w:rsidRPr="00B86623">
        <w:rPr>
          <w:color w:val="000000" w:themeColor="text1"/>
        </w:rPr>
        <w:t>0:-</w:t>
      </w:r>
    </w:p>
    <w:p w:rsidR="00130A94" w:rsidRPr="00B86623" w:rsidRDefault="00130A94">
      <w:pPr>
        <w:rPr>
          <w:color w:val="000000" w:themeColor="text1"/>
        </w:rPr>
      </w:pPr>
    </w:p>
    <w:p w:rsidR="00187992" w:rsidRPr="00B86623" w:rsidRDefault="00187992">
      <w:pPr>
        <w:rPr>
          <w:color w:val="000000" w:themeColor="text1"/>
        </w:rPr>
      </w:pPr>
    </w:p>
    <w:p w:rsidR="00187992" w:rsidRPr="00B86623" w:rsidRDefault="00187992">
      <w:pPr>
        <w:rPr>
          <w:color w:val="000000" w:themeColor="text1"/>
        </w:rPr>
      </w:pPr>
      <w:r w:rsidRPr="00B86623">
        <w:rPr>
          <w:color w:val="000000" w:themeColor="text1"/>
        </w:rPr>
        <w:t>För ytterligare information, vänligen kontakta:</w:t>
      </w:r>
    </w:p>
    <w:p w:rsidR="00187992" w:rsidRPr="00B86623" w:rsidRDefault="00187992" w:rsidP="00187992">
      <w:pPr>
        <w:rPr>
          <w:color w:val="000000" w:themeColor="text1"/>
        </w:rPr>
      </w:pPr>
      <w:r w:rsidRPr="00B86623">
        <w:rPr>
          <w:color w:val="000000" w:themeColor="text1"/>
        </w:rPr>
        <w:t xml:space="preserve">Niclas Zetterberg, produktchef för </w:t>
      </w:r>
      <w:r w:rsidR="00041F4C" w:rsidRPr="00B86623">
        <w:rPr>
          <w:color w:val="000000" w:themeColor="text1"/>
        </w:rPr>
        <w:t>S</w:t>
      </w:r>
      <w:r w:rsidR="00D401C5" w:rsidRPr="00B86623">
        <w:rPr>
          <w:color w:val="000000" w:themeColor="text1"/>
        </w:rPr>
        <w:t>TIHL</w:t>
      </w:r>
      <w:r w:rsidRPr="00B86623">
        <w:rPr>
          <w:color w:val="000000" w:themeColor="text1"/>
        </w:rPr>
        <w:t xml:space="preserve">, </w:t>
      </w:r>
    </w:p>
    <w:p w:rsidR="00187992" w:rsidRPr="00C97B28" w:rsidRDefault="00187992" w:rsidP="00187992">
      <w:r w:rsidRPr="00C97B28">
        <w:t xml:space="preserve">0302-248 00, </w:t>
      </w:r>
      <w:hyperlink r:id="rId5" w:history="1">
        <w:r w:rsidRPr="00281405">
          <w:rPr>
            <w:rStyle w:val="Hyperlnk"/>
          </w:rPr>
          <w:t>niclas.zetterberg@stihl.se</w:t>
        </w:r>
      </w:hyperlink>
      <w:r w:rsidRPr="00C97B28">
        <w:t>.</w:t>
      </w:r>
    </w:p>
    <w:p w:rsidR="00187992" w:rsidRDefault="00187992"/>
    <w:p w:rsidR="00187992" w:rsidRDefault="00501BD7">
      <w:r>
        <w:t>_____________________________________________________________________________</w:t>
      </w:r>
    </w:p>
    <w:p w:rsidR="00501BD7" w:rsidRDefault="007538D1" w:rsidP="00501BD7">
      <w:r>
        <w:t>STIHL</w:t>
      </w:r>
      <w:r w:rsidR="00501BD7" w:rsidRPr="006F6311">
        <w:t xml:space="preserve"> utvecklar och tillverkar verktyg till trädgård, skogsbruk och landskapsunderhåll. Produkterna säljs endast via den servande fackhandeln med över 400 specialiserade butiker i Sverige. Det nordiska huvudkontoret ligger i S</w:t>
      </w:r>
      <w:r w:rsidR="005F0589">
        <w:t>tenkullen utanför Göteborg. 2016</w:t>
      </w:r>
      <w:r w:rsidR="00501BD7" w:rsidRPr="006F6311">
        <w:t xml:space="preserve"> omsatte STIHL 3,</w:t>
      </w:r>
      <w:r w:rsidR="005F0589">
        <w:t>46</w:t>
      </w:r>
      <w:r w:rsidR="00501BD7" w:rsidRPr="006F6311">
        <w:t xml:space="preserve"> miljarder euro. Koncernen har </w:t>
      </w:r>
      <w:r w:rsidR="005F0589">
        <w:t>närmare 15</w:t>
      </w:r>
      <w:r w:rsidR="00501BD7" w:rsidRPr="006F6311">
        <w:t xml:space="preserve"> 000 medarbetare i ca 140 länder. Läs mer på </w:t>
      </w:r>
      <w:hyperlink r:id="rId6" w:history="1">
        <w:r w:rsidR="00501BD7" w:rsidRPr="006F6311">
          <w:rPr>
            <w:rStyle w:val="Hyperlnk"/>
          </w:rPr>
          <w:t>www.stihl.se</w:t>
        </w:r>
      </w:hyperlink>
      <w:r w:rsidR="00501BD7" w:rsidRPr="006F6311">
        <w:t>.</w:t>
      </w:r>
    </w:p>
    <w:p w:rsidR="00187992" w:rsidRDefault="00187992"/>
    <w:sectPr w:rsidR="00187992" w:rsidSect="005F0FAC">
      <w:pgSz w:w="11900" w:h="16840"/>
      <w:pgMar w:top="1417" w:right="84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79D4"/>
    <w:multiLevelType w:val="hybridMultilevel"/>
    <w:tmpl w:val="E932BB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oNotTrackMoves/>
  <w:defaultTabStop w:val="1304"/>
  <w:hyphenationZone w:val="425"/>
  <w:characterSpacingControl w:val="doNotCompress"/>
  <w:compat/>
  <w:rsids>
    <w:rsidRoot w:val="00524351"/>
    <w:rsid w:val="000133FC"/>
    <w:rsid w:val="0003561A"/>
    <w:rsid w:val="00041F4C"/>
    <w:rsid w:val="000452DD"/>
    <w:rsid w:val="00052A6B"/>
    <w:rsid w:val="000758D0"/>
    <w:rsid w:val="000914F3"/>
    <w:rsid w:val="000953D2"/>
    <w:rsid w:val="000A5CA9"/>
    <w:rsid w:val="00111F51"/>
    <w:rsid w:val="00130A94"/>
    <w:rsid w:val="001601CD"/>
    <w:rsid w:val="001668ED"/>
    <w:rsid w:val="001848D0"/>
    <w:rsid w:val="00187992"/>
    <w:rsid w:val="001B682F"/>
    <w:rsid w:val="001C58D3"/>
    <w:rsid w:val="002248DD"/>
    <w:rsid w:val="002804A3"/>
    <w:rsid w:val="002962F0"/>
    <w:rsid w:val="003426B0"/>
    <w:rsid w:val="00365886"/>
    <w:rsid w:val="00377B78"/>
    <w:rsid w:val="003937BE"/>
    <w:rsid w:val="00401247"/>
    <w:rsid w:val="00451058"/>
    <w:rsid w:val="004523BC"/>
    <w:rsid w:val="004B1CF6"/>
    <w:rsid w:val="004D5326"/>
    <w:rsid w:val="00501BD7"/>
    <w:rsid w:val="00505CE5"/>
    <w:rsid w:val="00524351"/>
    <w:rsid w:val="00534553"/>
    <w:rsid w:val="00550E73"/>
    <w:rsid w:val="005A3D07"/>
    <w:rsid w:val="005F0589"/>
    <w:rsid w:val="005F0FAC"/>
    <w:rsid w:val="00612AD6"/>
    <w:rsid w:val="006174D6"/>
    <w:rsid w:val="00641C63"/>
    <w:rsid w:val="0064767F"/>
    <w:rsid w:val="0070626B"/>
    <w:rsid w:val="00744041"/>
    <w:rsid w:val="007538D1"/>
    <w:rsid w:val="00774B42"/>
    <w:rsid w:val="00776910"/>
    <w:rsid w:val="0078206D"/>
    <w:rsid w:val="007D799B"/>
    <w:rsid w:val="00823432"/>
    <w:rsid w:val="008470B5"/>
    <w:rsid w:val="00854394"/>
    <w:rsid w:val="0089411C"/>
    <w:rsid w:val="008B0217"/>
    <w:rsid w:val="008F5D57"/>
    <w:rsid w:val="009045D7"/>
    <w:rsid w:val="00933DF4"/>
    <w:rsid w:val="00953433"/>
    <w:rsid w:val="0095736B"/>
    <w:rsid w:val="009D7160"/>
    <w:rsid w:val="00A23FE8"/>
    <w:rsid w:val="00A341D0"/>
    <w:rsid w:val="00AC2F60"/>
    <w:rsid w:val="00B212CE"/>
    <w:rsid w:val="00B86623"/>
    <w:rsid w:val="00BA6B50"/>
    <w:rsid w:val="00BB0DFC"/>
    <w:rsid w:val="00BB4468"/>
    <w:rsid w:val="00C97D3A"/>
    <w:rsid w:val="00CB172F"/>
    <w:rsid w:val="00D21A30"/>
    <w:rsid w:val="00D243C1"/>
    <w:rsid w:val="00D401C5"/>
    <w:rsid w:val="00D543B6"/>
    <w:rsid w:val="00D74ABA"/>
    <w:rsid w:val="00E151D9"/>
    <w:rsid w:val="00E20C1E"/>
    <w:rsid w:val="00E51350"/>
    <w:rsid w:val="00EB51F7"/>
    <w:rsid w:val="00EB57AC"/>
    <w:rsid w:val="00EE7275"/>
    <w:rsid w:val="00EF4422"/>
    <w:rsid w:val="00EF7266"/>
    <w:rsid w:val="00F25660"/>
    <w:rsid w:val="00F57DEC"/>
    <w:rsid w:val="00F63B22"/>
    <w:rsid w:val="00FB175F"/>
    <w:rsid w:val="00FC4F67"/>
    <w:rsid w:val="00FC6AD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5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uiPriority w:val="99"/>
    <w:unhideWhenUsed/>
    <w:rsid w:val="00187992"/>
    <w:rPr>
      <w:color w:val="0000FF"/>
      <w:u w:val="single"/>
      <w:lang w:val="sv-SE" w:eastAsia="sv-SE"/>
    </w:rPr>
  </w:style>
  <w:style w:type="paragraph" w:styleId="Liststycke">
    <w:name w:val="List Paragraph"/>
    <w:basedOn w:val="Normal"/>
    <w:uiPriority w:val="34"/>
    <w:qFormat/>
    <w:rsid w:val="00F63B22"/>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clas.zetterberg@stihl.se" TargetMode="External"/><Relationship Id="rId6" Type="http://schemas.openxmlformats.org/officeDocument/2006/relationships/hyperlink" Target="http://www.stihl.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3959</Characters>
  <Application>Microsoft Macintosh Word</Application>
  <DocSecurity>0</DocSecurity>
  <Lines>32</Lines>
  <Paragraphs>7</Paragraphs>
  <ScaleCrop>false</ScaleCrop>
  <HeadingPairs>
    <vt:vector size="2" baseType="variant">
      <vt:variant>
        <vt:lpstr>Titel</vt:lpstr>
      </vt:variant>
      <vt:variant>
        <vt:i4>1</vt:i4>
      </vt:variant>
    </vt:vector>
  </HeadingPairs>
  <TitlesOfParts>
    <vt:vector size="1" baseType="lpstr">
      <vt:lpstr/>
    </vt:vector>
  </TitlesOfParts>
  <Company>ANDREAS STIHL Norden AB</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Gunilla Eriksson</cp:lastModifiedBy>
  <cp:revision>2</cp:revision>
  <dcterms:created xsi:type="dcterms:W3CDTF">2018-03-16T07:18:00Z</dcterms:created>
  <dcterms:modified xsi:type="dcterms:W3CDTF">2018-03-16T07:18:00Z</dcterms:modified>
</cp:coreProperties>
</file>