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D773" w14:textId="78B17C42" w:rsidR="009711C7" w:rsidRPr="009711C7" w:rsidRDefault="009E1CCD" w:rsidP="009711C7">
      <w:pPr>
        <w:pStyle w:val="Heading1"/>
      </w:pPr>
      <w:r>
        <w:t xml:space="preserve">Untie erhåller registrering som </w:t>
      </w:r>
      <w:bookmarkStart w:id="0" w:name="_GoBack"/>
      <w:bookmarkEnd w:id="0"/>
      <w:r>
        <w:t>inlåningsföretag</w:t>
      </w:r>
    </w:p>
    <w:p w14:paraId="36F3DFE8" w14:textId="77777777" w:rsidR="00593341" w:rsidRPr="00593341" w:rsidRDefault="00593341" w:rsidP="003A49FE"/>
    <w:p w14:paraId="5465D7A1" w14:textId="53B18A60" w:rsidR="002543F6" w:rsidRDefault="009711C7" w:rsidP="009711C7">
      <w:r>
        <w:t>Sedan 2010 har bolaget Untie Group AB byggt finanstjänster inom utlåning, sparprodukter och investeringar med avsikt att bli en</w:t>
      </w:r>
      <w:r w:rsidR="009E1CCD">
        <w:t xml:space="preserve"> </w:t>
      </w:r>
      <w:r w:rsidR="004459EC">
        <w:t>finansportal för privatpersoner och småföretag</w:t>
      </w:r>
      <w:r>
        <w:t xml:space="preserve">. </w:t>
      </w:r>
    </w:p>
    <w:p w14:paraId="6CB87DB9" w14:textId="2A8F5E87" w:rsidR="00C83CF2" w:rsidRDefault="004459EC" w:rsidP="004459EC">
      <w:r w:rsidRPr="004459EC">
        <w:t xml:space="preserve">Det helägda dotterbolaget, Untie </w:t>
      </w:r>
      <w:proofErr w:type="spellStart"/>
      <w:r w:rsidRPr="004459EC">
        <w:t>Deposits</w:t>
      </w:r>
      <w:proofErr w:type="spellEnd"/>
      <w:r w:rsidRPr="004459EC">
        <w:t xml:space="preserve"> AB, har erhållit en registrering som inlåningsföretag hos Finansinspektionen. Genom registreringen kan </w:t>
      </w:r>
      <w:r>
        <w:t>Untie erbjuda sina</w:t>
      </w:r>
      <w:r w:rsidRPr="004459EC">
        <w:t xml:space="preserve"> kunder </w:t>
      </w:r>
      <w:r>
        <w:t>sparkonton</w:t>
      </w:r>
      <w:r w:rsidRPr="004459EC">
        <w:t xml:space="preserve"> för belopp upp till 50 000 kr.</w:t>
      </w:r>
    </w:p>
    <w:p w14:paraId="592A2766" w14:textId="0363CE0E" w:rsidR="004459EC" w:rsidRDefault="004459EC" w:rsidP="004459EC">
      <w:r w:rsidRPr="004459EC">
        <w:t xml:space="preserve">”Under hösten ser vi fram emot att få lansera flera nya produkter kopplade till vår nya registrering. Vi är nu inne i ett projekt där vi samlar våra tjänster på </w:t>
      </w:r>
      <w:hyperlink r:id="rId6" w:history="1">
        <w:r w:rsidRPr="00F136F2">
          <w:rPr>
            <w:rStyle w:val="Hyperlink"/>
          </w:rPr>
          <w:t>www.untie.se</w:t>
        </w:r>
      </w:hyperlink>
      <w:r>
        <w:t xml:space="preserve"> genom en </w:t>
      </w:r>
      <w:proofErr w:type="spellStart"/>
      <w:r>
        <w:t>nylansering</w:t>
      </w:r>
      <w:proofErr w:type="spellEnd"/>
      <w:r>
        <w:t xml:space="preserve"> av den hemsidan inom kort. D</w:t>
      </w:r>
      <w:r w:rsidRPr="004459EC">
        <w:t>etta är ytterligare en pusselbit som faller på plats</w:t>
      </w:r>
      <w:r>
        <w:t xml:space="preserve"> för oss</w:t>
      </w:r>
      <w:r w:rsidRPr="004459EC">
        <w:t>.” säger Erik Hagelin, CEO.</w:t>
      </w:r>
    </w:p>
    <w:p w14:paraId="0ADBAC8E" w14:textId="321789B8" w:rsidR="00AA54F2" w:rsidRDefault="00AA54F2" w:rsidP="00AA54F2">
      <w:r w:rsidRPr="00807505">
        <w:t>För mer information kontakta:</w:t>
      </w:r>
    </w:p>
    <w:p w14:paraId="4C0B235F" w14:textId="4AF59119" w:rsidR="00AA54F2" w:rsidRPr="00CB6049" w:rsidRDefault="00AA54F2" w:rsidP="00AA54F2">
      <w:r w:rsidRPr="00CB6049">
        <w:t>Erik Hagelin, CEO</w:t>
      </w:r>
      <w:r w:rsidRPr="00CB6049">
        <w:br/>
        <w:t xml:space="preserve">E-mail: </w:t>
      </w:r>
      <w:hyperlink r:id="rId7" w:history="1">
        <w:r w:rsidRPr="00CB6049">
          <w:rPr>
            <w:rStyle w:val="Hyperlink"/>
          </w:rPr>
          <w:t>erik.hagelin@untiegroup.se</w:t>
        </w:r>
      </w:hyperlink>
    </w:p>
    <w:p w14:paraId="04B0BD78" w14:textId="7368DE9B" w:rsidR="00AA54F2" w:rsidRPr="00AA54F2" w:rsidRDefault="00AA54F2" w:rsidP="009711C7">
      <w:pPr>
        <w:rPr>
          <w:lang w:val="en-US"/>
        </w:rPr>
      </w:pPr>
      <w:r>
        <w:rPr>
          <w:lang w:val="en-US"/>
        </w:rPr>
        <w:t>S</w:t>
      </w:r>
      <w:r w:rsidRPr="00AA54F2">
        <w:rPr>
          <w:lang w:val="en-US"/>
        </w:rPr>
        <w:t xml:space="preserve">tefan Willebrand, </w:t>
      </w:r>
      <w:proofErr w:type="spellStart"/>
      <w:r w:rsidRPr="00AA54F2">
        <w:rPr>
          <w:lang w:val="en-US"/>
        </w:rPr>
        <w:t>Grundare</w:t>
      </w:r>
      <w:proofErr w:type="spellEnd"/>
      <w:r w:rsidRPr="00AA54F2">
        <w:rPr>
          <w:lang w:val="en-US"/>
        </w:rPr>
        <w:t xml:space="preserve"> &amp; CIO</w:t>
      </w:r>
      <w:r w:rsidRPr="00AA54F2">
        <w:rPr>
          <w:lang w:val="en-US"/>
        </w:rPr>
        <w:br/>
        <w:t xml:space="preserve">E-mail: </w:t>
      </w:r>
      <w:hyperlink r:id="rId8" w:history="1">
        <w:r w:rsidRPr="00AA54F2">
          <w:rPr>
            <w:rStyle w:val="Hyperlink"/>
            <w:lang w:val="en-US"/>
          </w:rPr>
          <w:t>stefan.willebrand@untiegroup.se</w:t>
        </w:r>
      </w:hyperlink>
    </w:p>
    <w:p w14:paraId="02FF54E4" w14:textId="77777777" w:rsidR="00AA54F2" w:rsidRPr="00AA54F2" w:rsidRDefault="00AA54F2" w:rsidP="00AA54F2">
      <w:pPr>
        <w:rPr>
          <w:lang w:val="en-US"/>
        </w:rPr>
      </w:pPr>
      <w:r w:rsidRPr="00AA54F2">
        <w:rPr>
          <w:lang w:val="en-US"/>
        </w:rPr>
        <w:t>Untie Group AB (</w:t>
      </w:r>
      <w:proofErr w:type="spellStart"/>
      <w:r w:rsidRPr="00AA54F2">
        <w:rPr>
          <w:lang w:val="en-US"/>
        </w:rPr>
        <w:t>publ</w:t>
      </w:r>
      <w:proofErr w:type="spellEnd"/>
      <w:r w:rsidRPr="00AA54F2">
        <w:rPr>
          <w:lang w:val="en-US"/>
        </w:rPr>
        <w:t>)</w:t>
      </w:r>
      <w:r w:rsidRPr="00AA54F2">
        <w:rPr>
          <w:lang w:val="en-US"/>
        </w:rPr>
        <w:br/>
      </w:r>
      <w:hyperlink r:id="rId9" w:history="1">
        <w:r w:rsidRPr="00AA54F2">
          <w:rPr>
            <w:rStyle w:val="Hyperlink"/>
            <w:lang w:val="en-US"/>
          </w:rPr>
          <w:t>www.untiegroup.se</w:t>
        </w:r>
      </w:hyperlink>
    </w:p>
    <w:p w14:paraId="1930DF9D" w14:textId="58C7D85A" w:rsidR="00AA54F2" w:rsidRPr="004459EC" w:rsidRDefault="004459EC" w:rsidP="009711C7">
      <w:r w:rsidRPr="004459EC">
        <w:t xml:space="preserve">Untie </w:t>
      </w:r>
      <w:proofErr w:type="spellStart"/>
      <w:r w:rsidRPr="004459EC">
        <w:t>Deposits</w:t>
      </w:r>
      <w:proofErr w:type="spellEnd"/>
      <w:r w:rsidRPr="004459EC">
        <w:t xml:space="preserve"> AB är registrerat hos Finansinspektionen enligt Lagen om inlåningsverksamhet (2004:299). Insatta medel används för finansiering av Untie Group </w:t>
      </w:r>
      <w:proofErr w:type="spellStart"/>
      <w:r w:rsidRPr="004459EC">
        <w:t>AB´s</w:t>
      </w:r>
      <w:proofErr w:type="spellEnd"/>
      <w:r w:rsidRPr="004459EC">
        <w:t xml:space="preserve"> framtida expansion. Insatta medel omfattas inte av Lagen (1995:1571) om insättningsgaranti och kan förloras i händelse av företagets obestånd.</w:t>
      </w:r>
    </w:p>
    <w:sectPr w:rsidR="00AA54F2" w:rsidRPr="004459EC" w:rsidSect="00316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241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E086" w14:textId="77777777" w:rsidR="001908EF" w:rsidRDefault="001908EF" w:rsidP="003A49FE">
      <w:r>
        <w:separator/>
      </w:r>
    </w:p>
  </w:endnote>
  <w:endnote w:type="continuationSeparator" w:id="0">
    <w:p w14:paraId="142E0238" w14:textId="77777777" w:rsidR="001908EF" w:rsidRDefault="001908EF" w:rsidP="003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05CC" w14:textId="77777777" w:rsidR="00C95799" w:rsidRDefault="00C95799" w:rsidP="003A4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08EE" w14:textId="77777777" w:rsidR="00C95799" w:rsidRDefault="00C95799" w:rsidP="003A49FE">
    <w:pPr>
      <w:pStyle w:val="Footer"/>
    </w:pPr>
    <w:r>
      <w:t>Untie Group AB</w:t>
    </w:r>
  </w:p>
  <w:p w14:paraId="60DB548C" w14:textId="77777777" w:rsidR="00593341" w:rsidRPr="00C95799" w:rsidRDefault="00C95799" w:rsidP="003A49FE">
    <w:pPr>
      <w:pStyle w:val="Footer"/>
    </w:pPr>
    <w:r w:rsidRPr="00C95799">
      <w:t>Hertig Johans gata 6</w:t>
    </w:r>
    <w:r w:rsidR="00593341" w:rsidRPr="00C95799">
      <w:t xml:space="preserve"> | 541 30 Skövde</w:t>
    </w:r>
    <w:r w:rsidRPr="00C95799">
      <w:t xml:space="preserve"> </w:t>
    </w:r>
    <w:r w:rsidR="00593341" w:rsidRPr="00C95799">
      <w:t>|</w:t>
    </w:r>
    <w:r w:rsidRPr="00C95799">
      <w:t xml:space="preserve"> i</w:t>
    </w:r>
    <w:r w:rsidR="00593341" w:rsidRPr="00C95799">
      <w:t>nfo@untiegroup.se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0497" w14:textId="77777777" w:rsidR="00C95799" w:rsidRDefault="00C95799" w:rsidP="003A4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C476" w14:textId="77777777" w:rsidR="001908EF" w:rsidRDefault="001908EF" w:rsidP="003A49FE">
      <w:r>
        <w:separator/>
      </w:r>
    </w:p>
  </w:footnote>
  <w:footnote w:type="continuationSeparator" w:id="0">
    <w:p w14:paraId="283AAEA2" w14:textId="77777777" w:rsidR="001908EF" w:rsidRDefault="001908EF" w:rsidP="003A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147B" w14:textId="77777777" w:rsidR="00C95799" w:rsidRDefault="00C95799" w:rsidP="003A4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96C9" w14:textId="77777777" w:rsidR="00593341" w:rsidRDefault="00593341" w:rsidP="003A49FE">
    <w:pPr>
      <w:pStyle w:val="Header"/>
    </w:pPr>
    <w:r>
      <w:rPr>
        <w:noProof/>
      </w:rPr>
      <w:drawing>
        <wp:inline distT="0" distB="0" distL="0" distR="0" wp14:anchorId="67FF85E1" wp14:editId="50BFEB58">
          <wp:extent cx="1402193" cy="21463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egroup-logotype-rgb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70" cy="21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1755C" w14:textId="77777777" w:rsidR="00593341" w:rsidRDefault="00593341" w:rsidP="003A4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4EFE" w14:textId="77777777" w:rsidR="00C95799" w:rsidRDefault="00C95799" w:rsidP="003A4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99"/>
    <w:rsid w:val="000C5D64"/>
    <w:rsid w:val="001908EF"/>
    <w:rsid w:val="002543F6"/>
    <w:rsid w:val="00316993"/>
    <w:rsid w:val="003A49FE"/>
    <w:rsid w:val="004459EC"/>
    <w:rsid w:val="004A0B6D"/>
    <w:rsid w:val="005469D4"/>
    <w:rsid w:val="00593341"/>
    <w:rsid w:val="00674731"/>
    <w:rsid w:val="00804A13"/>
    <w:rsid w:val="008F2BD1"/>
    <w:rsid w:val="009711C7"/>
    <w:rsid w:val="009E1CCD"/>
    <w:rsid w:val="009F06B8"/>
    <w:rsid w:val="00A0477D"/>
    <w:rsid w:val="00AA54F2"/>
    <w:rsid w:val="00C647CF"/>
    <w:rsid w:val="00C83CF2"/>
    <w:rsid w:val="00C95799"/>
    <w:rsid w:val="00CB6049"/>
    <w:rsid w:val="00E23192"/>
    <w:rsid w:val="00E4701A"/>
    <w:rsid w:val="00E65071"/>
    <w:rsid w:val="00F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F1C49"/>
  <w15:chartTrackingRefBased/>
  <w15:docId w15:val="{6DB07757-EB29-4088-8AED-72EAF89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49FE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B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B8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Bidi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83CF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D4"/>
  </w:style>
  <w:style w:type="paragraph" w:styleId="Footer">
    <w:name w:val="footer"/>
    <w:basedOn w:val="Normal"/>
    <w:link w:val="FooterChar"/>
    <w:uiPriority w:val="99"/>
    <w:unhideWhenUsed/>
    <w:rsid w:val="0054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D4"/>
  </w:style>
  <w:style w:type="character" w:customStyle="1" w:styleId="Heading1Char">
    <w:name w:val="Heading 1 Char"/>
    <w:basedOn w:val="DefaultParagraphFont"/>
    <w:link w:val="Heading1"/>
    <w:uiPriority w:val="9"/>
    <w:rsid w:val="009F06B8"/>
    <w:rPr>
      <w:rFonts w:ascii="Arial Rounded MT Bold" w:eastAsiaTheme="majorEastAsia" w:hAnsi="Arial Rounded MT Bold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06B8"/>
    <w:rPr>
      <w:rFonts w:ascii="Arial Rounded MT Bold" w:eastAsiaTheme="majorEastAsia" w:hAnsi="Arial Rounded MT Bold" w:cstheme="maj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B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83CF2"/>
    <w:rPr>
      <w:rFonts w:ascii="Arial Rounded MT Bold" w:eastAsiaTheme="majorEastAsia" w:hAnsi="Arial Rounded MT Bold" w:cstheme="majorBidi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1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willebrand@untiegroup.s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erik.hagelin@untiegroup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tie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tiegroup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ka%20Javestad\.atlassian-companion\8347d757-446f-42b9-8b1d-ed80aa33b270\Untie_word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C:\Users\Annika Javestad\.atlassian-companion\8347d757-446f-42b9-8b1d-ed80aa33b270\Untie_word_mall.dotx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Javestad</dc:creator>
  <cp:keywords/>
  <dc:description/>
  <cp:lastModifiedBy>Stefan Willebrand</cp:lastModifiedBy>
  <cp:revision>10</cp:revision>
  <dcterms:created xsi:type="dcterms:W3CDTF">2019-03-05T07:58:00Z</dcterms:created>
  <dcterms:modified xsi:type="dcterms:W3CDTF">2019-09-23T16:19:00Z</dcterms:modified>
</cp:coreProperties>
</file>