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1E04E" w14:textId="77777777" w:rsidR="00B067A4" w:rsidRPr="00451EA0" w:rsidRDefault="00B067A4" w:rsidP="007F522B">
      <w:pPr>
        <w:tabs>
          <w:tab w:val="left" w:pos="8647"/>
          <w:tab w:val="left" w:pos="8789"/>
        </w:tabs>
        <w:jc w:val="center"/>
        <w:rPr>
          <w:sz w:val="22"/>
          <w:szCs w:val="22"/>
        </w:rPr>
      </w:pPr>
      <w:r w:rsidRPr="00451EA0">
        <w:rPr>
          <w:noProof/>
          <w:sz w:val="22"/>
          <w:szCs w:val="22"/>
        </w:rPr>
        <w:drawing>
          <wp:inline distT="0" distB="0" distL="0" distR="0" wp14:anchorId="24704EFC" wp14:editId="0392E05C">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14:paraId="79F6E035" w14:textId="77777777" w:rsidR="00B067A4" w:rsidRPr="00741C72" w:rsidRDefault="00B067A4" w:rsidP="007F522B">
      <w:pPr>
        <w:tabs>
          <w:tab w:val="left" w:pos="8647"/>
          <w:tab w:val="left" w:pos="8789"/>
        </w:tabs>
        <w:rPr>
          <w:rFonts w:ascii="Garamond" w:hAnsi="Garamond"/>
          <w:sz w:val="22"/>
          <w:szCs w:val="22"/>
        </w:rPr>
      </w:pPr>
      <w:r w:rsidRPr="00741C72">
        <w:rPr>
          <w:rFonts w:ascii="Garamond" w:hAnsi="Garamond"/>
          <w:sz w:val="22"/>
          <w:szCs w:val="22"/>
        </w:rPr>
        <w:t xml:space="preserve">Pressmeddelande </w:t>
      </w:r>
    </w:p>
    <w:p w14:paraId="0F044339" w14:textId="5CFA99C1" w:rsidR="00570BE7" w:rsidRDefault="00134D28" w:rsidP="006A64FE">
      <w:pPr>
        <w:tabs>
          <w:tab w:val="left" w:pos="8647"/>
          <w:tab w:val="left" w:pos="8789"/>
        </w:tabs>
        <w:rPr>
          <w:rFonts w:ascii="Garamond" w:hAnsi="Garamond"/>
          <w:sz w:val="22"/>
          <w:szCs w:val="22"/>
        </w:rPr>
      </w:pPr>
      <w:r>
        <w:rPr>
          <w:rFonts w:ascii="Garamond" w:hAnsi="Garamond"/>
          <w:sz w:val="22"/>
          <w:szCs w:val="22"/>
        </w:rPr>
        <w:t>Stockholm 2015-02-02</w:t>
      </w:r>
    </w:p>
    <w:p w14:paraId="31939FD3" w14:textId="77777777" w:rsidR="00870AC9" w:rsidRPr="00741C72" w:rsidRDefault="001E3E4C" w:rsidP="006A64FE">
      <w:pPr>
        <w:tabs>
          <w:tab w:val="left" w:pos="8647"/>
          <w:tab w:val="left" w:pos="8789"/>
        </w:tabs>
        <w:rPr>
          <w:rFonts w:ascii="Garamond" w:hAnsi="Garamond"/>
          <w:b/>
          <w:sz w:val="22"/>
          <w:szCs w:val="22"/>
        </w:rPr>
      </w:pPr>
      <w:r w:rsidRPr="00741C72">
        <w:rPr>
          <w:rFonts w:ascii="Garamond" w:hAnsi="Garamond"/>
          <w:sz w:val="22"/>
          <w:szCs w:val="22"/>
        </w:rPr>
        <w:br/>
      </w:r>
    </w:p>
    <w:p w14:paraId="07672B63" w14:textId="77777777" w:rsidR="00A03183" w:rsidRPr="00741C72" w:rsidRDefault="00A03183" w:rsidP="00606E87">
      <w:pPr>
        <w:widowControl w:val="0"/>
        <w:tabs>
          <w:tab w:val="left" w:pos="8789"/>
        </w:tabs>
        <w:autoSpaceDE w:val="0"/>
        <w:autoSpaceDN w:val="0"/>
        <w:adjustRightInd w:val="0"/>
        <w:rPr>
          <w:rFonts w:ascii="Garamond" w:hAnsi="Garamond"/>
          <w:b/>
          <w:sz w:val="22"/>
          <w:szCs w:val="22"/>
        </w:rPr>
      </w:pPr>
    </w:p>
    <w:p w14:paraId="18AD5A50" w14:textId="53739B57" w:rsidR="00104B6B" w:rsidRDefault="00367BE3" w:rsidP="00104B6B">
      <w:pPr>
        <w:rPr>
          <w:rFonts w:ascii="Garamond" w:hAnsi="Garamond"/>
          <w:b/>
          <w:bCs/>
          <w:sz w:val="28"/>
          <w:szCs w:val="28"/>
        </w:rPr>
      </w:pPr>
      <w:r>
        <w:rPr>
          <w:rFonts w:ascii="Garamond" w:hAnsi="Garamond"/>
          <w:b/>
          <w:bCs/>
          <w:sz w:val="28"/>
          <w:szCs w:val="28"/>
        </w:rPr>
        <w:t>’’</w:t>
      </w:r>
      <w:r w:rsidR="00337BCE">
        <w:rPr>
          <w:rFonts w:ascii="Garamond" w:hAnsi="Garamond"/>
          <w:b/>
          <w:bCs/>
          <w:sz w:val="28"/>
          <w:szCs w:val="28"/>
        </w:rPr>
        <w:t>Monster</w:t>
      </w:r>
      <w:r w:rsidR="00134D28">
        <w:rPr>
          <w:rFonts w:ascii="Garamond" w:hAnsi="Garamond"/>
          <w:b/>
          <w:bCs/>
          <w:sz w:val="28"/>
          <w:szCs w:val="28"/>
        </w:rPr>
        <w:t>matta</w:t>
      </w:r>
      <w:r>
        <w:rPr>
          <w:rFonts w:ascii="Garamond" w:hAnsi="Garamond"/>
          <w:b/>
          <w:bCs/>
          <w:sz w:val="28"/>
          <w:szCs w:val="28"/>
        </w:rPr>
        <w:t>’’</w:t>
      </w:r>
      <w:r w:rsidR="00134D28">
        <w:rPr>
          <w:rFonts w:ascii="Garamond" w:hAnsi="Garamond"/>
          <w:b/>
          <w:bCs/>
          <w:sz w:val="28"/>
          <w:szCs w:val="28"/>
        </w:rPr>
        <w:t xml:space="preserve"> </w:t>
      </w:r>
      <w:r w:rsidR="00337BCE">
        <w:rPr>
          <w:rFonts w:ascii="Garamond" w:hAnsi="Garamond"/>
          <w:b/>
          <w:bCs/>
          <w:sz w:val="28"/>
          <w:szCs w:val="28"/>
        </w:rPr>
        <w:t>och ny</w:t>
      </w:r>
      <w:r w:rsidR="00134D28">
        <w:rPr>
          <w:rFonts w:ascii="Garamond" w:hAnsi="Garamond"/>
          <w:b/>
          <w:bCs/>
          <w:sz w:val="28"/>
          <w:szCs w:val="28"/>
        </w:rPr>
        <w:t xml:space="preserve"> svensk form bland nyheterna på </w:t>
      </w:r>
      <w:r w:rsidR="00104B6B">
        <w:rPr>
          <w:rFonts w:ascii="Garamond" w:hAnsi="Garamond"/>
          <w:b/>
          <w:bCs/>
          <w:sz w:val="28"/>
          <w:szCs w:val="28"/>
        </w:rPr>
        <w:t xml:space="preserve">Svenskt Tenn </w:t>
      </w:r>
    </w:p>
    <w:p w14:paraId="0F4A4C47" w14:textId="77777777" w:rsidR="00134D28" w:rsidRPr="00802795" w:rsidRDefault="00134D28" w:rsidP="00104B6B">
      <w:pPr>
        <w:rPr>
          <w:rFonts w:ascii="Garamond" w:hAnsi="Garamond"/>
          <w:sz w:val="16"/>
          <w:szCs w:val="16"/>
        </w:rPr>
      </w:pPr>
    </w:p>
    <w:p w14:paraId="4D6E7977" w14:textId="0185FD13" w:rsidR="00104B6B" w:rsidRPr="003C283A" w:rsidRDefault="001A0E59" w:rsidP="00104B6B">
      <w:pPr>
        <w:rPr>
          <w:rFonts w:ascii="Garamond" w:hAnsi="Garamond"/>
          <w:b/>
        </w:rPr>
      </w:pPr>
      <w:r>
        <w:rPr>
          <w:rFonts w:ascii="Garamond" w:hAnsi="Garamond"/>
          <w:b/>
        </w:rPr>
        <w:t>En matta och t</w:t>
      </w:r>
      <w:r w:rsidR="00367BE3">
        <w:rPr>
          <w:rFonts w:ascii="Garamond" w:hAnsi="Garamond"/>
          <w:b/>
        </w:rPr>
        <w:t>extil som Josef Frank formgav runt 1940</w:t>
      </w:r>
      <w:r>
        <w:rPr>
          <w:rFonts w:ascii="Garamond" w:hAnsi="Garamond"/>
          <w:b/>
        </w:rPr>
        <w:t xml:space="preserve"> återlanseras nu på </w:t>
      </w:r>
      <w:r w:rsidR="002C4E5D" w:rsidRPr="003C283A">
        <w:rPr>
          <w:rFonts w:ascii="Garamond" w:hAnsi="Garamond"/>
          <w:b/>
        </w:rPr>
        <w:t>Svenskt Tenn</w:t>
      </w:r>
      <w:r w:rsidR="002C4E5D">
        <w:rPr>
          <w:rFonts w:ascii="Garamond" w:hAnsi="Garamond"/>
          <w:b/>
        </w:rPr>
        <w:t xml:space="preserve"> </w:t>
      </w:r>
      <w:r>
        <w:rPr>
          <w:rFonts w:ascii="Garamond" w:hAnsi="Garamond"/>
          <w:b/>
        </w:rPr>
        <w:t xml:space="preserve">tillsammans med en bricka och två lampskärmar av </w:t>
      </w:r>
      <w:r w:rsidR="00454FD3">
        <w:rPr>
          <w:rFonts w:ascii="Garamond" w:hAnsi="Garamond"/>
          <w:b/>
        </w:rPr>
        <w:t xml:space="preserve">de </w:t>
      </w:r>
      <w:r>
        <w:rPr>
          <w:rFonts w:ascii="Garamond" w:hAnsi="Garamond"/>
          <w:b/>
        </w:rPr>
        <w:t xml:space="preserve">nutida formgivarna Oscar Lind Modin och Daniel Carlsten. </w:t>
      </w:r>
    </w:p>
    <w:p w14:paraId="2236B23C" w14:textId="05D8500B" w:rsidR="00104B6B" w:rsidRDefault="00104B6B" w:rsidP="00104B6B">
      <w:pPr>
        <w:rPr>
          <w:rFonts w:ascii="Garamond" w:hAnsi="Garamond"/>
        </w:rPr>
      </w:pPr>
    </w:p>
    <w:p w14:paraId="52477F05" w14:textId="67E88B05" w:rsidR="00D94720" w:rsidRPr="00436199" w:rsidRDefault="0032642E" w:rsidP="00D94720">
      <w:pPr>
        <w:spacing w:after="160" w:line="259" w:lineRule="auto"/>
        <w:rPr>
          <w:rFonts w:ascii="Garamond" w:hAnsi="Garamond" w:cstheme="minorBidi"/>
        </w:rPr>
      </w:pPr>
      <w:r>
        <w:rPr>
          <w:rFonts w:ascii="Garamond" w:hAnsi="Garamond" w:cs="Times-Roman"/>
          <w:noProof/>
        </w:rPr>
        <w:drawing>
          <wp:anchor distT="0" distB="0" distL="114300" distR="114300" simplePos="0" relativeHeight="251658240" behindDoc="1" locked="0" layoutInCell="1" allowOverlap="1" wp14:anchorId="588A2459" wp14:editId="078C59A2">
            <wp:simplePos x="0" y="0"/>
            <wp:positionH relativeFrom="margin">
              <wp:align>right</wp:align>
            </wp:positionH>
            <wp:positionV relativeFrom="paragraph">
              <wp:posOffset>456565</wp:posOffset>
            </wp:positionV>
            <wp:extent cx="2507615" cy="3571875"/>
            <wp:effectExtent l="0" t="0" r="6985" b="9525"/>
            <wp:wrapTight wrapText="bothSides">
              <wp:wrapPolygon edited="0">
                <wp:start x="0" y="0"/>
                <wp:lineTo x="0" y="21542"/>
                <wp:lineTo x="21496" y="21542"/>
                <wp:lineTo x="214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nster_Carpet_Nr_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7615" cy="3571875"/>
                    </a:xfrm>
                    <a:prstGeom prst="rect">
                      <a:avLst/>
                    </a:prstGeom>
                  </pic:spPr>
                </pic:pic>
              </a:graphicData>
            </a:graphic>
            <wp14:sizeRelH relativeFrom="page">
              <wp14:pctWidth>0</wp14:pctWidth>
            </wp14:sizeRelH>
            <wp14:sizeRelV relativeFrom="page">
              <wp14:pctHeight>0</wp14:pctHeight>
            </wp14:sizeRelV>
          </wp:anchor>
        </w:drawing>
      </w:r>
      <w:r w:rsidR="00300B10">
        <w:rPr>
          <w:rFonts w:ascii="Garamond" w:hAnsi="Garamond" w:cs="Times-Roman"/>
        </w:rPr>
        <w:t xml:space="preserve">Som barn drömde </w:t>
      </w:r>
      <w:r w:rsidR="00D94720" w:rsidRPr="000F7D15">
        <w:rPr>
          <w:rFonts w:ascii="Garamond" w:hAnsi="Garamond" w:cs="Times-Roman"/>
        </w:rPr>
        <w:t xml:space="preserve">Daniel Carlsten </w:t>
      </w:r>
      <w:r w:rsidR="00300B10">
        <w:rPr>
          <w:rFonts w:ascii="Garamond" w:hAnsi="Garamond" w:cs="Times-Roman"/>
        </w:rPr>
        <w:t xml:space="preserve">om ett liv som magiker och tränade på trolleritrick framför spegeln. Det var när han hittade sin gamla kortlåda som han fick inspiration till brickan ’’Spader Ess’’, döpt efter </w:t>
      </w:r>
      <w:r w:rsidR="00D94720" w:rsidRPr="00212019">
        <w:rPr>
          <w:rFonts w:ascii="Garamond" w:hAnsi="Garamond" w:cs="Times-Roman"/>
        </w:rPr>
        <w:t>det vackraste kortet i leken</w:t>
      </w:r>
      <w:r w:rsidR="00300B10">
        <w:rPr>
          <w:rFonts w:ascii="Garamond" w:hAnsi="Garamond" w:cs="Times-Roman"/>
        </w:rPr>
        <w:t xml:space="preserve">. </w:t>
      </w:r>
      <w:r w:rsidR="00D94720" w:rsidRPr="00436199">
        <w:rPr>
          <w:rFonts w:ascii="Garamond" w:hAnsi="Garamond" w:cs="Times-Roman"/>
        </w:rPr>
        <w:t>Pris: 900 kr</w:t>
      </w:r>
      <w:r w:rsidR="00337BCE">
        <w:rPr>
          <w:rFonts w:ascii="Garamond" w:hAnsi="Garamond" w:cs="Times-Roman"/>
        </w:rPr>
        <w:t xml:space="preserve">onor. </w:t>
      </w:r>
    </w:p>
    <w:p w14:paraId="1BE0C3DA" w14:textId="3CFA42FC" w:rsidR="00D94720" w:rsidRPr="00251AEE" w:rsidRDefault="00300B10" w:rsidP="00D94720">
      <w:pPr>
        <w:spacing w:after="160" w:line="259" w:lineRule="auto"/>
        <w:rPr>
          <w:rFonts w:ascii="Garamond" w:hAnsi="Garamond" w:cs="Times-Roman"/>
        </w:rPr>
      </w:pPr>
      <w:r>
        <w:rPr>
          <w:rFonts w:ascii="Garamond" w:hAnsi="Garamond" w:cs="Times-Roman"/>
        </w:rPr>
        <w:t xml:space="preserve">Oscar Lind Modin hittade inspiration till sina två olika lampskärmar i </w:t>
      </w:r>
      <w:proofErr w:type="spellStart"/>
      <w:r w:rsidR="00D94720" w:rsidRPr="006155B6">
        <w:rPr>
          <w:rFonts w:ascii="Garamond" w:hAnsi="Garamond" w:cs="Times-Roman"/>
        </w:rPr>
        <w:t>Loie</w:t>
      </w:r>
      <w:proofErr w:type="spellEnd"/>
      <w:r w:rsidR="00D94720" w:rsidRPr="006155B6">
        <w:rPr>
          <w:rFonts w:ascii="Garamond" w:hAnsi="Garamond" w:cs="Times-Roman"/>
        </w:rPr>
        <w:t xml:space="preserve"> </w:t>
      </w:r>
      <w:proofErr w:type="spellStart"/>
      <w:r w:rsidR="00D94720" w:rsidRPr="006155B6">
        <w:rPr>
          <w:rFonts w:ascii="Garamond" w:hAnsi="Garamond" w:cs="Times-Roman"/>
        </w:rPr>
        <w:t>Fullers</w:t>
      </w:r>
      <w:proofErr w:type="spellEnd"/>
      <w:r w:rsidR="00D94720" w:rsidRPr="006155B6">
        <w:rPr>
          <w:rFonts w:ascii="Garamond" w:hAnsi="Garamond" w:cs="Times-Roman"/>
        </w:rPr>
        <w:t xml:space="preserve"> dans ”</w:t>
      </w:r>
      <w:proofErr w:type="spellStart"/>
      <w:r w:rsidR="00D94720" w:rsidRPr="006155B6">
        <w:rPr>
          <w:rFonts w:ascii="Garamond" w:hAnsi="Garamond" w:cs="Times-Roman"/>
        </w:rPr>
        <w:t>Danse</w:t>
      </w:r>
      <w:proofErr w:type="spellEnd"/>
      <w:r w:rsidR="00D94720" w:rsidRPr="006155B6">
        <w:rPr>
          <w:rFonts w:ascii="Garamond" w:hAnsi="Garamond" w:cs="Times-Roman"/>
        </w:rPr>
        <w:t xml:space="preserve"> </w:t>
      </w:r>
      <w:proofErr w:type="spellStart"/>
      <w:r w:rsidR="00D94720" w:rsidRPr="006155B6">
        <w:rPr>
          <w:rFonts w:ascii="Garamond" w:hAnsi="Garamond" w:cs="Times-Roman"/>
        </w:rPr>
        <w:t>Serpentine</w:t>
      </w:r>
      <w:proofErr w:type="spellEnd"/>
      <w:r w:rsidR="00D94720" w:rsidRPr="006155B6">
        <w:rPr>
          <w:rFonts w:ascii="Garamond" w:hAnsi="Garamond" w:cs="Times-Roman"/>
        </w:rPr>
        <w:t xml:space="preserve">” från 1892 och </w:t>
      </w:r>
      <w:r w:rsidR="00367BE3">
        <w:rPr>
          <w:rFonts w:ascii="Garamond" w:hAnsi="Garamond" w:cs="Times-Roman"/>
        </w:rPr>
        <w:t>hos</w:t>
      </w:r>
      <w:r>
        <w:rPr>
          <w:rFonts w:ascii="Garamond" w:hAnsi="Garamond" w:cs="Times-Roman"/>
        </w:rPr>
        <w:t xml:space="preserve"> </w:t>
      </w:r>
      <w:r w:rsidR="00D94720" w:rsidRPr="006155B6">
        <w:rPr>
          <w:rFonts w:ascii="Garamond" w:hAnsi="Garamond" w:cs="Times-Roman"/>
        </w:rPr>
        <w:t>en pipkrage från Budapest</w:t>
      </w:r>
      <w:r>
        <w:rPr>
          <w:rFonts w:ascii="Garamond" w:hAnsi="Garamond" w:cs="Times-Roman"/>
        </w:rPr>
        <w:t>. De är uppbyggda av 300 meter bomullsband på handbockade metallställningar.</w:t>
      </w:r>
      <w:r w:rsidR="00D94720" w:rsidRPr="006155B6">
        <w:rPr>
          <w:rFonts w:ascii="Garamond" w:hAnsi="Garamond" w:cs="Times-Roman"/>
        </w:rPr>
        <w:t xml:space="preserve"> </w:t>
      </w:r>
      <w:r w:rsidR="00D94720" w:rsidRPr="00251AEE">
        <w:rPr>
          <w:rFonts w:ascii="Garamond" w:hAnsi="Garamond" w:cs="Times-Roman"/>
        </w:rPr>
        <w:t>Pris: 11 000 kr</w:t>
      </w:r>
      <w:r w:rsidR="00337BCE">
        <w:rPr>
          <w:rFonts w:ascii="Garamond" w:hAnsi="Garamond" w:cs="Times-Roman"/>
        </w:rPr>
        <w:t>onor.</w:t>
      </w:r>
    </w:p>
    <w:p w14:paraId="2BF721B9" w14:textId="4A42B1D1" w:rsidR="00454FD3" w:rsidRDefault="00454FD3" w:rsidP="00454FD3">
      <w:pPr>
        <w:autoSpaceDE w:val="0"/>
        <w:autoSpaceDN w:val="0"/>
        <w:adjustRightInd w:val="0"/>
        <w:rPr>
          <w:rFonts w:ascii="Garamond" w:hAnsi="Garamond" w:cs="Times-Roman"/>
        </w:rPr>
      </w:pPr>
      <w:r>
        <w:rPr>
          <w:rFonts w:ascii="Garamond" w:hAnsi="Garamond" w:cs="Times-Roman"/>
        </w:rPr>
        <w:t>Ur arkiven hämtar Svenskt Tenn textilmönstret ’’</w:t>
      </w:r>
      <w:proofErr w:type="spellStart"/>
      <w:r>
        <w:rPr>
          <w:rFonts w:ascii="Garamond" w:hAnsi="Garamond" w:cs="Times-Roman"/>
        </w:rPr>
        <w:t>Dehli</w:t>
      </w:r>
      <w:proofErr w:type="spellEnd"/>
      <w:r>
        <w:rPr>
          <w:rFonts w:ascii="Garamond" w:hAnsi="Garamond" w:cs="Times-Roman"/>
        </w:rPr>
        <w:t xml:space="preserve">’’ och mattan ’’Nr 19’’, </w:t>
      </w:r>
      <w:r w:rsidR="00367BE3">
        <w:rPr>
          <w:rFonts w:ascii="Garamond" w:hAnsi="Garamond" w:cs="Times-Roman"/>
        </w:rPr>
        <w:t>som har fått smeknamnet</w:t>
      </w:r>
      <w:r>
        <w:rPr>
          <w:rFonts w:ascii="Garamond" w:hAnsi="Garamond" w:cs="Times-Roman"/>
        </w:rPr>
        <w:t xml:space="preserve"> ’’Monstermattan’’. Josef Frank hade ingen förkärlek för jakt och ritade flera mattor avsedda att ersätta rikti</w:t>
      </w:r>
      <w:bookmarkStart w:id="0" w:name="_GoBack"/>
      <w:bookmarkEnd w:id="0"/>
      <w:r>
        <w:rPr>
          <w:rFonts w:ascii="Garamond" w:hAnsi="Garamond" w:cs="Times-Roman"/>
        </w:rPr>
        <w:t>ga djurskinn. Mattan ’’Nr 1</w:t>
      </w:r>
      <w:r w:rsidR="00367BE3">
        <w:rPr>
          <w:rFonts w:ascii="Garamond" w:hAnsi="Garamond" w:cs="Times-Roman"/>
        </w:rPr>
        <w:t>9’’ i ull är formgiven 1939</w:t>
      </w:r>
      <w:r>
        <w:rPr>
          <w:rFonts w:ascii="Garamond" w:hAnsi="Garamond" w:cs="Times-Roman"/>
        </w:rPr>
        <w:t xml:space="preserve">. Pris: 29 000 kronor. </w:t>
      </w:r>
    </w:p>
    <w:p w14:paraId="2A25DC14" w14:textId="77777777" w:rsidR="00454FD3" w:rsidRDefault="00454FD3" w:rsidP="0009398B">
      <w:pPr>
        <w:rPr>
          <w:rFonts w:ascii="Garamond" w:hAnsi="Garamond" w:cs="Times-Roman"/>
        </w:rPr>
      </w:pPr>
    </w:p>
    <w:p w14:paraId="2F6C59A1" w14:textId="3A8AC8DA" w:rsidR="001A0E59" w:rsidRDefault="00454FD3" w:rsidP="00BB12EC">
      <w:pPr>
        <w:rPr>
          <w:rFonts w:ascii="Garamond" w:hAnsi="Garamond" w:cs="Times-Roman"/>
        </w:rPr>
      </w:pPr>
      <w:r>
        <w:rPr>
          <w:rFonts w:ascii="Garamond" w:hAnsi="Garamond" w:cs="Times-Roman"/>
        </w:rPr>
        <w:t>M</w:t>
      </w:r>
      <w:r w:rsidR="001A0E59">
        <w:rPr>
          <w:rFonts w:ascii="Garamond" w:hAnsi="Garamond" w:cs="Times-Roman"/>
        </w:rPr>
        <w:t>önstret Delhi</w:t>
      </w:r>
      <w:r w:rsidR="00D94720">
        <w:rPr>
          <w:rFonts w:ascii="Garamond" w:hAnsi="Garamond" w:cs="Times-Roman"/>
        </w:rPr>
        <w:t xml:space="preserve"> </w:t>
      </w:r>
      <w:r>
        <w:rPr>
          <w:rFonts w:ascii="Garamond" w:hAnsi="Garamond" w:cs="Times-Roman"/>
        </w:rPr>
        <w:t>ritades under Josef Franks</w:t>
      </w:r>
      <w:r w:rsidR="00D94720">
        <w:rPr>
          <w:rFonts w:ascii="Garamond" w:hAnsi="Garamond" w:cs="Times-Roman"/>
        </w:rPr>
        <w:t xml:space="preserve"> tid i New York</w:t>
      </w:r>
      <w:r w:rsidR="001A0E59">
        <w:rPr>
          <w:rFonts w:ascii="Garamond" w:hAnsi="Garamond" w:cs="Times-Roman"/>
        </w:rPr>
        <w:t xml:space="preserve"> 1943-45</w:t>
      </w:r>
      <w:r w:rsidR="00D94720">
        <w:rPr>
          <w:rFonts w:ascii="Garamond" w:hAnsi="Garamond" w:cs="Times-Roman"/>
        </w:rPr>
        <w:t xml:space="preserve">. </w:t>
      </w:r>
      <w:r w:rsidR="001A0E59">
        <w:rPr>
          <w:rFonts w:ascii="Garamond" w:hAnsi="Garamond" w:cs="Times-Roman"/>
        </w:rPr>
        <w:t xml:space="preserve">Senaste gången det fanns i produktion var på 1980-talet. Nu kommer det tillbaka </w:t>
      </w:r>
      <w:r>
        <w:rPr>
          <w:rFonts w:ascii="Garamond" w:hAnsi="Garamond" w:cs="Times-Roman"/>
        </w:rPr>
        <w:t xml:space="preserve">i två kvaliteter: lin 100, en kvalitet framtagen för luftiga, nästan transparenta gardiner, och 315 lin, som också används till gardiner, men framför allt till kuddar och möbler i hemmiljö som inte är utsatta för hårt slitage. </w:t>
      </w:r>
      <w:r w:rsidR="00D94720">
        <w:rPr>
          <w:rFonts w:ascii="Garamond" w:hAnsi="Garamond" w:cs="Times-Roman"/>
        </w:rPr>
        <w:t>Pris</w:t>
      </w:r>
      <w:r w:rsidR="001A0E59">
        <w:rPr>
          <w:rFonts w:ascii="Garamond" w:hAnsi="Garamond" w:cs="Times-Roman"/>
        </w:rPr>
        <w:t>:</w:t>
      </w:r>
      <w:r w:rsidR="00D94720">
        <w:rPr>
          <w:rFonts w:ascii="Garamond" w:hAnsi="Garamond" w:cs="Times-Roman"/>
        </w:rPr>
        <w:t xml:space="preserve"> </w:t>
      </w:r>
      <w:r w:rsidR="001A0E59">
        <w:rPr>
          <w:rFonts w:ascii="Garamond" w:hAnsi="Garamond" w:cs="Times-Roman"/>
        </w:rPr>
        <w:t>1</w:t>
      </w:r>
      <w:r>
        <w:rPr>
          <w:rFonts w:ascii="Garamond" w:hAnsi="Garamond" w:cs="Times-Roman"/>
        </w:rPr>
        <w:t xml:space="preserve"> </w:t>
      </w:r>
      <w:r w:rsidR="001A0E59">
        <w:rPr>
          <w:rFonts w:ascii="Garamond" w:hAnsi="Garamond" w:cs="Times-Roman"/>
        </w:rPr>
        <w:t xml:space="preserve">100 kronor </w:t>
      </w:r>
      <w:r>
        <w:rPr>
          <w:rFonts w:ascii="Garamond" w:hAnsi="Garamond" w:cs="Times-Roman"/>
        </w:rPr>
        <w:t>respektive</w:t>
      </w:r>
      <w:r w:rsidR="001A0E59">
        <w:rPr>
          <w:rFonts w:ascii="Garamond" w:hAnsi="Garamond" w:cs="Times-Roman"/>
        </w:rPr>
        <w:t xml:space="preserve"> </w:t>
      </w:r>
      <w:r w:rsidR="00D94720">
        <w:rPr>
          <w:rFonts w:ascii="Garamond" w:hAnsi="Garamond" w:cs="Times-Roman"/>
        </w:rPr>
        <w:t>1</w:t>
      </w:r>
      <w:r>
        <w:rPr>
          <w:rFonts w:ascii="Garamond" w:hAnsi="Garamond" w:cs="Times-Roman"/>
        </w:rPr>
        <w:t xml:space="preserve"> 450 kronor per meter.</w:t>
      </w:r>
      <w:r w:rsidR="00D94720">
        <w:rPr>
          <w:rFonts w:ascii="Garamond" w:hAnsi="Garamond" w:cs="Times-Roman"/>
        </w:rPr>
        <w:t xml:space="preserve"> </w:t>
      </w:r>
    </w:p>
    <w:p w14:paraId="5C238B32" w14:textId="77777777" w:rsidR="002C4E5D" w:rsidRDefault="002C4E5D" w:rsidP="00104B6B">
      <w:pPr>
        <w:rPr>
          <w:rFonts w:ascii="Garamond" w:hAnsi="Garamond" w:cs="Helvetica"/>
        </w:rPr>
      </w:pPr>
    </w:p>
    <w:p w14:paraId="5A9FDB59" w14:textId="77777777" w:rsidR="003C0089" w:rsidRPr="00B34A64" w:rsidRDefault="009E1615" w:rsidP="006E551F">
      <w:pPr>
        <w:tabs>
          <w:tab w:val="left" w:pos="8789"/>
        </w:tabs>
        <w:rPr>
          <w:rFonts w:ascii="Garamond" w:hAnsi="Garamond"/>
        </w:rPr>
      </w:pPr>
      <w:r w:rsidRPr="00B34A64">
        <w:rPr>
          <w:rFonts w:ascii="Garamond" w:hAnsi="Garamond"/>
          <w:b/>
        </w:rPr>
        <w:t>För mer information</w:t>
      </w:r>
      <w:r w:rsidR="00817319" w:rsidRPr="00B34A64">
        <w:rPr>
          <w:rFonts w:ascii="Garamond" w:hAnsi="Garamond"/>
          <w:b/>
        </w:rPr>
        <w:t>,</w:t>
      </w:r>
      <w:r w:rsidR="00507BC5" w:rsidRPr="00B34A64">
        <w:rPr>
          <w:rFonts w:ascii="Garamond" w:hAnsi="Garamond"/>
          <w:b/>
        </w:rPr>
        <w:t xml:space="preserve"> </w:t>
      </w:r>
      <w:r w:rsidR="003C0089" w:rsidRPr="00B34A64">
        <w:rPr>
          <w:rFonts w:ascii="Garamond" w:hAnsi="Garamond"/>
          <w:b/>
        </w:rPr>
        <w:t>kontakta</w:t>
      </w:r>
      <w:r w:rsidR="003A3BE5" w:rsidRPr="00B34A64">
        <w:rPr>
          <w:rFonts w:ascii="Garamond" w:hAnsi="Garamond"/>
          <w:b/>
        </w:rPr>
        <w:t>:</w:t>
      </w:r>
      <w:r w:rsidR="003C0089" w:rsidRPr="00B34A64">
        <w:rPr>
          <w:rFonts w:ascii="Garamond" w:hAnsi="Garamond"/>
        </w:rPr>
        <w:t xml:space="preserve"> </w:t>
      </w:r>
    </w:p>
    <w:p w14:paraId="41AECB89" w14:textId="77777777" w:rsidR="001E12E5" w:rsidRPr="00B34A64" w:rsidRDefault="001E12E5" w:rsidP="006E551F">
      <w:pPr>
        <w:tabs>
          <w:tab w:val="left" w:pos="8789"/>
        </w:tabs>
        <w:jc w:val="both"/>
        <w:outlineLvl w:val="0"/>
        <w:rPr>
          <w:rFonts w:ascii="Garamond" w:hAnsi="Garamond"/>
        </w:rPr>
      </w:pPr>
      <w:r w:rsidRPr="00B34A64">
        <w:rPr>
          <w:rFonts w:ascii="Garamond" w:hAnsi="Garamond"/>
        </w:rPr>
        <w:t>Vicky Nordh, marknadsassistent: 08-</w:t>
      </w:r>
      <w:r w:rsidRPr="00B34A64">
        <w:rPr>
          <w:rFonts w:ascii="Garamond" w:hAnsi="Garamond" w:cs="Arial"/>
        </w:rPr>
        <w:t xml:space="preserve">670 16 23 </w:t>
      </w:r>
      <w:r w:rsidRPr="00B34A64">
        <w:rPr>
          <w:rFonts w:ascii="Garamond" w:hAnsi="Garamond"/>
        </w:rPr>
        <w:t xml:space="preserve">eller </w:t>
      </w:r>
      <w:hyperlink r:id="rId10" w:history="1">
        <w:r w:rsidRPr="00B34A64">
          <w:rPr>
            <w:rStyle w:val="Hyperlink"/>
            <w:rFonts w:ascii="Garamond" w:hAnsi="Garamond"/>
          </w:rPr>
          <w:t>vicky.nordh@svenskttenn.se</w:t>
        </w:r>
      </w:hyperlink>
    </w:p>
    <w:p w14:paraId="69C31751" w14:textId="77777777" w:rsidR="003A3B43" w:rsidRPr="00B34A64" w:rsidRDefault="001E12E5" w:rsidP="006E551F">
      <w:pPr>
        <w:tabs>
          <w:tab w:val="left" w:pos="8789"/>
        </w:tabs>
        <w:jc w:val="both"/>
        <w:outlineLvl w:val="0"/>
        <w:rPr>
          <w:rStyle w:val="Hyperlink"/>
          <w:rFonts w:ascii="Garamond" w:hAnsi="Garamond"/>
        </w:rPr>
      </w:pPr>
      <w:r w:rsidRPr="00B34A64">
        <w:rPr>
          <w:rFonts w:ascii="Garamond" w:hAnsi="Garamond"/>
        </w:rPr>
        <w:t>Thommy Bindefeld, m</w:t>
      </w:r>
      <w:r w:rsidR="002945E8" w:rsidRPr="00B34A64">
        <w:rPr>
          <w:rFonts w:ascii="Garamond" w:hAnsi="Garamond"/>
        </w:rPr>
        <w:t xml:space="preserve">arknadschef: 08-670 16 02 eller </w:t>
      </w:r>
      <w:hyperlink r:id="rId11" w:history="1">
        <w:r w:rsidRPr="00B34A64">
          <w:rPr>
            <w:rStyle w:val="Hyperlink"/>
            <w:rFonts w:ascii="Garamond" w:hAnsi="Garamond"/>
          </w:rPr>
          <w:t>thommy.bindefeld@svenskttenn.se</w:t>
        </w:r>
      </w:hyperlink>
    </w:p>
    <w:p w14:paraId="7C626260" w14:textId="77777777" w:rsidR="00586C02" w:rsidRPr="00B34A64" w:rsidRDefault="00586C02" w:rsidP="007F522B">
      <w:pPr>
        <w:tabs>
          <w:tab w:val="left" w:pos="8647"/>
          <w:tab w:val="left" w:pos="8789"/>
        </w:tabs>
        <w:jc w:val="both"/>
        <w:outlineLvl w:val="0"/>
        <w:rPr>
          <w:rStyle w:val="Hyperlink"/>
          <w:rFonts w:ascii="Garamond" w:hAnsi="Garamond"/>
        </w:rPr>
      </w:pPr>
    </w:p>
    <w:p w14:paraId="330B131C" w14:textId="6257B4ED" w:rsidR="00104B6B" w:rsidRPr="009973D9" w:rsidRDefault="009B7853" w:rsidP="00FA00DE">
      <w:pPr>
        <w:tabs>
          <w:tab w:val="left" w:pos="8789"/>
        </w:tabs>
        <w:jc w:val="both"/>
        <w:outlineLvl w:val="0"/>
        <w:rPr>
          <w:rStyle w:val="Hyperlink"/>
          <w:rFonts w:ascii="Garamond" w:hAnsi="Garamond"/>
          <w:color w:val="auto"/>
          <w:u w:val="none"/>
        </w:rPr>
      </w:pPr>
      <w:proofErr w:type="spellStart"/>
      <w:r w:rsidRPr="009973D9">
        <w:rPr>
          <w:rStyle w:val="Hyperlink"/>
          <w:rFonts w:ascii="Garamond" w:hAnsi="Garamond"/>
          <w:color w:val="auto"/>
          <w:u w:val="none"/>
        </w:rPr>
        <w:t>Bi</w:t>
      </w:r>
      <w:r w:rsidR="00852804" w:rsidRPr="009973D9">
        <w:rPr>
          <w:rStyle w:val="Hyperlink"/>
          <w:rFonts w:ascii="Garamond" w:hAnsi="Garamond"/>
          <w:color w:val="auto"/>
          <w:u w:val="none"/>
        </w:rPr>
        <w:t>ldbank</w:t>
      </w:r>
      <w:proofErr w:type="spellEnd"/>
      <w:r w:rsidR="00852804" w:rsidRPr="009973D9">
        <w:rPr>
          <w:rStyle w:val="Hyperlink"/>
          <w:rFonts w:ascii="Garamond" w:hAnsi="Garamond"/>
          <w:color w:val="auto"/>
          <w:u w:val="none"/>
        </w:rPr>
        <w:t xml:space="preserve">: </w:t>
      </w:r>
      <w:hyperlink r:id="rId12" w:history="1">
        <w:r w:rsidR="00852804" w:rsidRPr="009973D9">
          <w:rPr>
            <w:rStyle w:val="Hyperlink"/>
            <w:rFonts w:ascii="Garamond" w:hAnsi="Garamond"/>
            <w:i/>
          </w:rPr>
          <w:t>www.svenskttennpress.se</w:t>
        </w:r>
      </w:hyperlink>
      <w:r w:rsidR="00852804" w:rsidRPr="009973D9">
        <w:rPr>
          <w:rStyle w:val="Hyperlink"/>
          <w:rFonts w:ascii="Garamond" w:hAnsi="Garamond"/>
          <w:i/>
          <w:color w:val="auto"/>
          <w:u w:val="none"/>
        </w:rPr>
        <w:t xml:space="preserve">  </w:t>
      </w:r>
      <w:r w:rsidR="00852804" w:rsidRPr="009973D9">
        <w:rPr>
          <w:rStyle w:val="Hyperlink"/>
          <w:rFonts w:ascii="Garamond" w:hAnsi="Garamond"/>
          <w:color w:val="auto"/>
          <w:u w:val="none"/>
        </w:rPr>
        <w:t xml:space="preserve">     </w:t>
      </w:r>
      <w:proofErr w:type="spellStart"/>
      <w:r w:rsidR="00852804" w:rsidRPr="009973D9">
        <w:rPr>
          <w:rStyle w:val="Hyperlink"/>
          <w:rFonts w:ascii="Garamond" w:hAnsi="Garamond"/>
          <w:color w:val="auto"/>
          <w:u w:val="none"/>
        </w:rPr>
        <w:t>Username</w:t>
      </w:r>
      <w:proofErr w:type="spellEnd"/>
      <w:r w:rsidR="00852804" w:rsidRPr="009973D9">
        <w:rPr>
          <w:rStyle w:val="Hyperlink"/>
          <w:rFonts w:ascii="Garamond" w:hAnsi="Garamond"/>
          <w:color w:val="auto"/>
          <w:u w:val="none"/>
        </w:rPr>
        <w:t xml:space="preserve">: </w:t>
      </w:r>
      <w:r w:rsidR="00852804" w:rsidRPr="009973D9">
        <w:rPr>
          <w:rStyle w:val="Hyperlink"/>
          <w:rFonts w:ascii="Garamond" w:hAnsi="Garamond"/>
          <w:i/>
          <w:color w:val="auto"/>
          <w:u w:val="none"/>
        </w:rPr>
        <w:t>Press</w:t>
      </w:r>
      <w:r w:rsidR="00852804" w:rsidRPr="009973D9">
        <w:rPr>
          <w:rStyle w:val="Hyperlink"/>
          <w:rFonts w:ascii="Garamond" w:hAnsi="Garamond"/>
          <w:color w:val="auto"/>
          <w:u w:val="none"/>
        </w:rPr>
        <w:t xml:space="preserve">      </w:t>
      </w:r>
      <w:proofErr w:type="spellStart"/>
      <w:r w:rsidR="00852804" w:rsidRPr="009973D9">
        <w:rPr>
          <w:rStyle w:val="Hyperlink"/>
          <w:rFonts w:ascii="Garamond" w:hAnsi="Garamond"/>
          <w:color w:val="auto"/>
          <w:u w:val="none"/>
        </w:rPr>
        <w:t>Password</w:t>
      </w:r>
      <w:proofErr w:type="spellEnd"/>
      <w:r w:rsidR="00852804" w:rsidRPr="009973D9">
        <w:rPr>
          <w:rStyle w:val="Hyperlink"/>
          <w:rFonts w:ascii="Garamond" w:hAnsi="Garamond"/>
          <w:color w:val="auto"/>
          <w:u w:val="none"/>
        </w:rPr>
        <w:t xml:space="preserve">: </w:t>
      </w:r>
      <w:r w:rsidR="00852804" w:rsidRPr="009973D9">
        <w:rPr>
          <w:rStyle w:val="Hyperlink"/>
          <w:rFonts w:ascii="Garamond" w:hAnsi="Garamond"/>
          <w:i/>
          <w:color w:val="auto"/>
          <w:u w:val="none"/>
        </w:rPr>
        <w:t>Tenn</w:t>
      </w:r>
    </w:p>
    <w:p w14:paraId="4AE8DA82" w14:textId="77777777" w:rsidR="001E3E4C" w:rsidRPr="009973D9" w:rsidRDefault="001E3E4C" w:rsidP="0031542D">
      <w:pPr>
        <w:tabs>
          <w:tab w:val="left" w:pos="8789"/>
        </w:tabs>
        <w:jc w:val="both"/>
        <w:rPr>
          <w:rFonts w:ascii="Garamond" w:hAnsi="Garamond"/>
          <w:b/>
          <w:bCs/>
          <w:sz w:val="16"/>
          <w:szCs w:val="18"/>
        </w:rPr>
      </w:pPr>
    </w:p>
    <w:p w14:paraId="6213960D" w14:textId="7FD039AE" w:rsidR="009E1615" w:rsidRPr="00D43F95" w:rsidRDefault="00337BCE" w:rsidP="00D43F95">
      <w:pPr>
        <w:rPr>
          <w:sz w:val="20"/>
          <w:szCs w:val="20"/>
        </w:rPr>
      </w:pPr>
      <w:r>
        <w:rPr>
          <w:rFonts w:ascii="Garamond" w:hAnsi="Garamond"/>
          <w:sz w:val="20"/>
          <w:szCs w:val="20"/>
        </w:rPr>
        <w:br/>
      </w:r>
      <w:r w:rsidR="00D43F95">
        <w:rPr>
          <w:rFonts w:ascii="Garamond" w:hAnsi="Garamond"/>
          <w:sz w:val="20"/>
          <w:szCs w:val="20"/>
        </w:rPr>
        <w:t>Svenskt Tenn är ett inredningsföretag med butik på Strandvägen i Stockholm och på webben. Sedan 1975 ägs Svenskt Tenn av Kjell och Märta Beijers Stiftelse, som ger stora anslag till forskning och även bidrar till att främja svensk heminredning och design.</w:t>
      </w:r>
    </w:p>
    <w:sectPr w:rsidR="009E1615" w:rsidRPr="00D43F95" w:rsidSect="00F82ECA">
      <w:headerReference w:type="even" r:id="rId13"/>
      <w:headerReference w:type="default" r:id="rId14"/>
      <w:footerReference w:type="even" r:id="rId15"/>
      <w:footerReference w:type="default" r:id="rId16"/>
      <w:headerReference w:type="first" r:id="rId17"/>
      <w:footerReference w:type="first" r:id="rId18"/>
      <w:pgSz w:w="11906" w:h="16838"/>
      <w:pgMar w:top="0"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AC06B" w14:textId="77777777" w:rsidR="00E37A73" w:rsidRDefault="00E37A73">
      <w:r>
        <w:separator/>
      </w:r>
    </w:p>
  </w:endnote>
  <w:endnote w:type="continuationSeparator" w:id="0">
    <w:p w14:paraId="53BD8911" w14:textId="77777777" w:rsidR="00E37A73" w:rsidRDefault="00E3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118CF" w14:textId="77777777" w:rsidR="006D2B6D" w:rsidRDefault="006D2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2D86" w14:textId="77777777" w:rsidR="006D2B6D" w:rsidRDefault="006D2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FFD2A" w14:textId="77777777" w:rsidR="006D2B6D" w:rsidRDefault="006D2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711EB" w14:textId="77777777" w:rsidR="00E37A73" w:rsidRDefault="00E37A73">
      <w:r>
        <w:separator/>
      </w:r>
    </w:p>
  </w:footnote>
  <w:footnote w:type="continuationSeparator" w:id="0">
    <w:p w14:paraId="5B8422B0" w14:textId="77777777" w:rsidR="00E37A73" w:rsidRDefault="00E37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D6CE" w14:textId="77777777" w:rsidR="006D2B6D" w:rsidRDefault="006D2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AD05" w14:textId="77777777" w:rsidR="006D2B6D" w:rsidRDefault="006D2B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9AB3B" w14:textId="77777777" w:rsidR="006D2B6D" w:rsidRDefault="006D2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3">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5">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6">
    <w:nsid w:val="7D2A0A5C"/>
    <w:multiLevelType w:val="multilevel"/>
    <w:tmpl w:val="1DB89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A4"/>
    <w:rsid w:val="00010F53"/>
    <w:rsid w:val="00012795"/>
    <w:rsid w:val="0001288D"/>
    <w:rsid w:val="0002223C"/>
    <w:rsid w:val="00023E5B"/>
    <w:rsid w:val="0003201F"/>
    <w:rsid w:val="0003496E"/>
    <w:rsid w:val="00036496"/>
    <w:rsid w:val="00045353"/>
    <w:rsid w:val="00047BB6"/>
    <w:rsid w:val="000635C9"/>
    <w:rsid w:val="00074121"/>
    <w:rsid w:val="000824FD"/>
    <w:rsid w:val="000834E4"/>
    <w:rsid w:val="000910BE"/>
    <w:rsid w:val="0009398B"/>
    <w:rsid w:val="000C23DE"/>
    <w:rsid w:val="000D0DD0"/>
    <w:rsid w:val="000D4077"/>
    <w:rsid w:val="000F7E8C"/>
    <w:rsid w:val="00104B6B"/>
    <w:rsid w:val="00112EE0"/>
    <w:rsid w:val="0011722D"/>
    <w:rsid w:val="00126931"/>
    <w:rsid w:val="00131E82"/>
    <w:rsid w:val="00134D28"/>
    <w:rsid w:val="0015142B"/>
    <w:rsid w:val="00156B92"/>
    <w:rsid w:val="00176F3B"/>
    <w:rsid w:val="0018076D"/>
    <w:rsid w:val="00185443"/>
    <w:rsid w:val="00187630"/>
    <w:rsid w:val="00190E0D"/>
    <w:rsid w:val="00193FF0"/>
    <w:rsid w:val="00194F2D"/>
    <w:rsid w:val="001A0E59"/>
    <w:rsid w:val="001B2DFF"/>
    <w:rsid w:val="001C750D"/>
    <w:rsid w:val="001D4AC2"/>
    <w:rsid w:val="001E12E5"/>
    <w:rsid w:val="001E3E4C"/>
    <w:rsid w:val="001E46F9"/>
    <w:rsid w:val="001E547B"/>
    <w:rsid w:val="001E5648"/>
    <w:rsid w:val="001F4637"/>
    <w:rsid w:val="0020488F"/>
    <w:rsid w:val="00212A74"/>
    <w:rsid w:val="002156D6"/>
    <w:rsid w:val="00230BA3"/>
    <w:rsid w:val="002455B0"/>
    <w:rsid w:val="00247B4A"/>
    <w:rsid w:val="00255BCC"/>
    <w:rsid w:val="00262BDC"/>
    <w:rsid w:val="00264522"/>
    <w:rsid w:val="00270537"/>
    <w:rsid w:val="00277042"/>
    <w:rsid w:val="00283113"/>
    <w:rsid w:val="002863DA"/>
    <w:rsid w:val="002945E8"/>
    <w:rsid w:val="00295CD0"/>
    <w:rsid w:val="002A4EBF"/>
    <w:rsid w:val="002B64F3"/>
    <w:rsid w:val="002C3648"/>
    <w:rsid w:val="002C4E5D"/>
    <w:rsid w:val="002D4DF0"/>
    <w:rsid w:val="002F0ABF"/>
    <w:rsid w:val="002F27A9"/>
    <w:rsid w:val="002F400A"/>
    <w:rsid w:val="00300B10"/>
    <w:rsid w:val="00302280"/>
    <w:rsid w:val="0030254B"/>
    <w:rsid w:val="00304756"/>
    <w:rsid w:val="00311A82"/>
    <w:rsid w:val="003134BC"/>
    <w:rsid w:val="0031542D"/>
    <w:rsid w:val="003158D0"/>
    <w:rsid w:val="00315A84"/>
    <w:rsid w:val="00324B92"/>
    <w:rsid w:val="0032642E"/>
    <w:rsid w:val="00327729"/>
    <w:rsid w:val="003319DF"/>
    <w:rsid w:val="00337B42"/>
    <w:rsid w:val="00337BCE"/>
    <w:rsid w:val="00342657"/>
    <w:rsid w:val="00342BAF"/>
    <w:rsid w:val="003438C0"/>
    <w:rsid w:val="003458EB"/>
    <w:rsid w:val="00353140"/>
    <w:rsid w:val="00367BE3"/>
    <w:rsid w:val="003749F5"/>
    <w:rsid w:val="00381A0D"/>
    <w:rsid w:val="003871E5"/>
    <w:rsid w:val="0039601C"/>
    <w:rsid w:val="003A24A1"/>
    <w:rsid w:val="003A3B43"/>
    <w:rsid w:val="003A3BE5"/>
    <w:rsid w:val="003A6C96"/>
    <w:rsid w:val="003C0089"/>
    <w:rsid w:val="003C283A"/>
    <w:rsid w:val="003C5D55"/>
    <w:rsid w:val="003D5FB4"/>
    <w:rsid w:val="003D7A8E"/>
    <w:rsid w:val="003F0DFB"/>
    <w:rsid w:val="003F342B"/>
    <w:rsid w:val="004332B5"/>
    <w:rsid w:val="00447BFF"/>
    <w:rsid w:val="00451EA0"/>
    <w:rsid w:val="00454FD3"/>
    <w:rsid w:val="004574D3"/>
    <w:rsid w:val="004744B9"/>
    <w:rsid w:val="004B0E3E"/>
    <w:rsid w:val="004C00BD"/>
    <w:rsid w:val="004C77BE"/>
    <w:rsid w:val="004D36DA"/>
    <w:rsid w:val="004D6A2F"/>
    <w:rsid w:val="004F4282"/>
    <w:rsid w:val="00503532"/>
    <w:rsid w:val="00507BC5"/>
    <w:rsid w:val="00510931"/>
    <w:rsid w:val="00514D93"/>
    <w:rsid w:val="0053167A"/>
    <w:rsid w:val="00532056"/>
    <w:rsid w:val="005404F7"/>
    <w:rsid w:val="00565DC4"/>
    <w:rsid w:val="00570BE7"/>
    <w:rsid w:val="00586C02"/>
    <w:rsid w:val="005A2B8E"/>
    <w:rsid w:val="005A57A7"/>
    <w:rsid w:val="005B19F3"/>
    <w:rsid w:val="005C55D5"/>
    <w:rsid w:val="005C7716"/>
    <w:rsid w:val="005D672E"/>
    <w:rsid w:val="005E717F"/>
    <w:rsid w:val="005F6ECB"/>
    <w:rsid w:val="00600E21"/>
    <w:rsid w:val="00606E87"/>
    <w:rsid w:val="0061462F"/>
    <w:rsid w:val="0062025A"/>
    <w:rsid w:val="00620381"/>
    <w:rsid w:val="006239C3"/>
    <w:rsid w:val="00624A56"/>
    <w:rsid w:val="006310D3"/>
    <w:rsid w:val="00634BD3"/>
    <w:rsid w:val="00652959"/>
    <w:rsid w:val="00654F3C"/>
    <w:rsid w:val="00661118"/>
    <w:rsid w:val="006618E3"/>
    <w:rsid w:val="00666168"/>
    <w:rsid w:val="0067348D"/>
    <w:rsid w:val="00675F29"/>
    <w:rsid w:val="00681EEF"/>
    <w:rsid w:val="00690E3A"/>
    <w:rsid w:val="00693B69"/>
    <w:rsid w:val="00693FC1"/>
    <w:rsid w:val="006A0ACB"/>
    <w:rsid w:val="006A5B17"/>
    <w:rsid w:val="006A64FE"/>
    <w:rsid w:val="006B46D6"/>
    <w:rsid w:val="006B66E5"/>
    <w:rsid w:val="006D2B6D"/>
    <w:rsid w:val="006D795A"/>
    <w:rsid w:val="006E43C7"/>
    <w:rsid w:val="006E551F"/>
    <w:rsid w:val="006F10BA"/>
    <w:rsid w:val="006F47BA"/>
    <w:rsid w:val="007007D2"/>
    <w:rsid w:val="007022F8"/>
    <w:rsid w:val="00706C62"/>
    <w:rsid w:val="00710586"/>
    <w:rsid w:val="00711F04"/>
    <w:rsid w:val="00716945"/>
    <w:rsid w:val="00731D6A"/>
    <w:rsid w:val="00732D68"/>
    <w:rsid w:val="00734F12"/>
    <w:rsid w:val="00740698"/>
    <w:rsid w:val="00741C72"/>
    <w:rsid w:val="00744447"/>
    <w:rsid w:val="00750DD2"/>
    <w:rsid w:val="007511EA"/>
    <w:rsid w:val="00773A85"/>
    <w:rsid w:val="00784798"/>
    <w:rsid w:val="00793E2C"/>
    <w:rsid w:val="00797D1D"/>
    <w:rsid w:val="007A0CC6"/>
    <w:rsid w:val="007A7284"/>
    <w:rsid w:val="007C10E6"/>
    <w:rsid w:val="007C257D"/>
    <w:rsid w:val="007C2654"/>
    <w:rsid w:val="007C6070"/>
    <w:rsid w:val="007C6A60"/>
    <w:rsid w:val="007E6520"/>
    <w:rsid w:val="007F13E6"/>
    <w:rsid w:val="007F522B"/>
    <w:rsid w:val="008025BD"/>
    <w:rsid w:val="00802795"/>
    <w:rsid w:val="00806BE2"/>
    <w:rsid w:val="008103C5"/>
    <w:rsid w:val="008158F3"/>
    <w:rsid w:val="00815A93"/>
    <w:rsid w:val="00817319"/>
    <w:rsid w:val="008262BF"/>
    <w:rsid w:val="00844ADF"/>
    <w:rsid w:val="00846C29"/>
    <w:rsid w:val="008476A7"/>
    <w:rsid w:val="00852804"/>
    <w:rsid w:val="0086317D"/>
    <w:rsid w:val="00870AC9"/>
    <w:rsid w:val="00875039"/>
    <w:rsid w:val="00876ABE"/>
    <w:rsid w:val="00886486"/>
    <w:rsid w:val="00892658"/>
    <w:rsid w:val="00894D89"/>
    <w:rsid w:val="008A4E27"/>
    <w:rsid w:val="008B0DC9"/>
    <w:rsid w:val="008B6F25"/>
    <w:rsid w:val="008B7593"/>
    <w:rsid w:val="008C1930"/>
    <w:rsid w:val="008D1648"/>
    <w:rsid w:val="008D44AE"/>
    <w:rsid w:val="008E1A12"/>
    <w:rsid w:val="008E1E3E"/>
    <w:rsid w:val="008E3D50"/>
    <w:rsid w:val="008E71AC"/>
    <w:rsid w:val="008F5615"/>
    <w:rsid w:val="008F6ACF"/>
    <w:rsid w:val="008F76CD"/>
    <w:rsid w:val="009056B7"/>
    <w:rsid w:val="009077A5"/>
    <w:rsid w:val="00920B14"/>
    <w:rsid w:val="009227C3"/>
    <w:rsid w:val="009409FD"/>
    <w:rsid w:val="00944CBC"/>
    <w:rsid w:val="009476F3"/>
    <w:rsid w:val="00954C47"/>
    <w:rsid w:val="0095562C"/>
    <w:rsid w:val="00973D1B"/>
    <w:rsid w:val="00976091"/>
    <w:rsid w:val="00990154"/>
    <w:rsid w:val="00990630"/>
    <w:rsid w:val="009973D9"/>
    <w:rsid w:val="009A255F"/>
    <w:rsid w:val="009A4F51"/>
    <w:rsid w:val="009A7DC0"/>
    <w:rsid w:val="009B686A"/>
    <w:rsid w:val="009B7853"/>
    <w:rsid w:val="009C19EE"/>
    <w:rsid w:val="009C4B35"/>
    <w:rsid w:val="009C5FC4"/>
    <w:rsid w:val="009D00DE"/>
    <w:rsid w:val="009D25CB"/>
    <w:rsid w:val="009E1615"/>
    <w:rsid w:val="009E5E30"/>
    <w:rsid w:val="009E6C60"/>
    <w:rsid w:val="009F4389"/>
    <w:rsid w:val="00A0017D"/>
    <w:rsid w:val="00A02270"/>
    <w:rsid w:val="00A03183"/>
    <w:rsid w:val="00A129EA"/>
    <w:rsid w:val="00A17DA8"/>
    <w:rsid w:val="00A20383"/>
    <w:rsid w:val="00A259B8"/>
    <w:rsid w:val="00A27CAC"/>
    <w:rsid w:val="00A3634F"/>
    <w:rsid w:val="00A412A7"/>
    <w:rsid w:val="00A45F91"/>
    <w:rsid w:val="00A564EF"/>
    <w:rsid w:val="00A610E5"/>
    <w:rsid w:val="00A61713"/>
    <w:rsid w:val="00A6269D"/>
    <w:rsid w:val="00A62C25"/>
    <w:rsid w:val="00A63A0B"/>
    <w:rsid w:val="00A64799"/>
    <w:rsid w:val="00A67D35"/>
    <w:rsid w:val="00A70B01"/>
    <w:rsid w:val="00A714B0"/>
    <w:rsid w:val="00A818DC"/>
    <w:rsid w:val="00A91BE8"/>
    <w:rsid w:val="00AB6C06"/>
    <w:rsid w:val="00AD1F54"/>
    <w:rsid w:val="00AD2A97"/>
    <w:rsid w:val="00AD7A59"/>
    <w:rsid w:val="00AE2155"/>
    <w:rsid w:val="00AE3C57"/>
    <w:rsid w:val="00AF2C66"/>
    <w:rsid w:val="00AF5219"/>
    <w:rsid w:val="00AF5682"/>
    <w:rsid w:val="00AF7167"/>
    <w:rsid w:val="00B067A4"/>
    <w:rsid w:val="00B10253"/>
    <w:rsid w:val="00B34A64"/>
    <w:rsid w:val="00B41AB2"/>
    <w:rsid w:val="00B5246A"/>
    <w:rsid w:val="00B54A37"/>
    <w:rsid w:val="00B54FE6"/>
    <w:rsid w:val="00B761B2"/>
    <w:rsid w:val="00B7704C"/>
    <w:rsid w:val="00B87484"/>
    <w:rsid w:val="00B87FC7"/>
    <w:rsid w:val="00B95532"/>
    <w:rsid w:val="00BA6321"/>
    <w:rsid w:val="00BB0E2B"/>
    <w:rsid w:val="00BB12EC"/>
    <w:rsid w:val="00BC15E9"/>
    <w:rsid w:val="00BC2823"/>
    <w:rsid w:val="00BC32F3"/>
    <w:rsid w:val="00BD2619"/>
    <w:rsid w:val="00BD5895"/>
    <w:rsid w:val="00BD7B88"/>
    <w:rsid w:val="00BD7E05"/>
    <w:rsid w:val="00BF7530"/>
    <w:rsid w:val="00C04F43"/>
    <w:rsid w:val="00C065E5"/>
    <w:rsid w:val="00C11A6B"/>
    <w:rsid w:val="00C1367C"/>
    <w:rsid w:val="00C20084"/>
    <w:rsid w:val="00C32DBF"/>
    <w:rsid w:val="00C3681E"/>
    <w:rsid w:val="00C4491A"/>
    <w:rsid w:val="00C44F17"/>
    <w:rsid w:val="00C46EE4"/>
    <w:rsid w:val="00C47E38"/>
    <w:rsid w:val="00C569A2"/>
    <w:rsid w:val="00C61323"/>
    <w:rsid w:val="00C61B15"/>
    <w:rsid w:val="00C6614A"/>
    <w:rsid w:val="00C73C6D"/>
    <w:rsid w:val="00C749C4"/>
    <w:rsid w:val="00C76DBD"/>
    <w:rsid w:val="00C82088"/>
    <w:rsid w:val="00C9586D"/>
    <w:rsid w:val="00CA030F"/>
    <w:rsid w:val="00CA1CD9"/>
    <w:rsid w:val="00CA395C"/>
    <w:rsid w:val="00CA6F80"/>
    <w:rsid w:val="00CC613C"/>
    <w:rsid w:val="00CF278E"/>
    <w:rsid w:val="00D07EAC"/>
    <w:rsid w:val="00D23A5E"/>
    <w:rsid w:val="00D23ED8"/>
    <w:rsid w:val="00D24F81"/>
    <w:rsid w:val="00D25093"/>
    <w:rsid w:val="00D2624D"/>
    <w:rsid w:val="00D3763A"/>
    <w:rsid w:val="00D43F95"/>
    <w:rsid w:val="00D44A89"/>
    <w:rsid w:val="00D45CB2"/>
    <w:rsid w:val="00D5762A"/>
    <w:rsid w:val="00D60C7B"/>
    <w:rsid w:val="00D61930"/>
    <w:rsid w:val="00D66285"/>
    <w:rsid w:val="00D66E40"/>
    <w:rsid w:val="00D67E1F"/>
    <w:rsid w:val="00D763ED"/>
    <w:rsid w:val="00D84D1C"/>
    <w:rsid w:val="00D8683F"/>
    <w:rsid w:val="00D94720"/>
    <w:rsid w:val="00D95D7E"/>
    <w:rsid w:val="00D97074"/>
    <w:rsid w:val="00D97B00"/>
    <w:rsid w:val="00D97ECE"/>
    <w:rsid w:val="00DB18A3"/>
    <w:rsid w:val="00DB6CA6"/>
    <w:rsid w:val="00DC0FBB"/>
    <w:rsid w:val="00DC7530"/>
    <w:rsid w:val="00DD6168"/>
    <w:rsid w:val="00DE698D"/>
    <w:rsid w:val="00E00F13"/>
    <w:rsid w:val="00E27F5E"/>
    <w:rsid w:val="00E308CC"/>
    <w:rsid w:val="00E34B8D"/>
    <w:rsid w:val="00E37A73"/>
    <w:rsid w:val="00E421CE"/>
    <w:rsid w:val="00E62591"/>
    <w:rsid w:val="00E64ED9"/>
    <w:rsid w:val="00E6725C"/>
    <w:rsid w:val="00E713AB"/>
    <w:rsid w:val="00E800F5"/>
    <w:rsid w:val="00E852C7"/>
    <w:rsid w:val="00E9076B"/>
    <w:rsid w:val="00E92086"/>
    <w:rsid w:val="00EB1DB0"/>
    <w:rsid w:val="00EB52EB"/>
    <w:rsid w:val="00ED1E1F"/>
    <w:rsid w:val="00ED53D3"/>
    <w:rsid w:val="00EE054B"/>
    <w:rsid w:val="00EE1741"/>
    <w:rsid w:val="00EE2276"/>
    <w:rsid w:val="00F11F93"/>
    <w:rsid w:val="00F12EFA"/>
    <w:rsid w:val="00F239C3"/>
    <w:rsid w:val="00F4104A"/>
    <w:rsid w:val="00F46B4C"/>
    <w:rsid w:val="00F636F1"/>
    <w:rsid w:val="00F64A81"/>
    <w:rsid w:val="00F70829"/>
    <w:rsid w:val="00F732F0"/>
    <w:rsid w:val="00F7535E"/>
    <w:rsid w:val="00F77EEA"/>
    <w:rsid w:val="00F82ECA"/>
    <w:rsid w:val="00F849CE"/>
    <w:rsid w:val="00F84B59"/>
    <w:rsid w:val="00F8671D"/>
    <w:rsid w:val="00F937EC"/>
    <w:rsid w:val="00F95150"/>
    <w:rsid w:val="00F9661E"/>
    <w:rsid w:val="00FA00DE"/>
    <w:rsid w:val="00FB79D6"/>
    <w:rsid w:val="00FC436E"/>
    <w:rsid w:val="00FD70E1"/>
    <w:rsid w:val="00FF454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0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67A4"/>
    <w:pPr>
      <w:tabs>
        <w:tab w:val="center" w:pos="4536"/>
        <w:tab w:val="right" w:pos="9072"/>
      </w:tabs>
    </w:pPr>
  </w:style>
  <w:style w:type="character" w:customStyle="1" w:styleId="FooterChar">
    <w:name w:val="Footer Char"/>
    <w:basedOn w:val="DefaultParagraphFont"/>
    <w:link w:val="Footer"/>
    <w:rsid w:val="00B067A4"/>
    <w:rPr>
      <w:rFonts w:ascii="Times New Roman" w:eastAsia="Times New Roman" w:hAnsi="Times New Roman" w:cs="Times New Roman"/>
      <w:sz w:val="24"/>
      <w:szCs w:val="24"/>
      <w:lang w:eastAsia="sv-SE"/>
    </w:rPr>
  </w:style>
  <w:style w:type="character" w:styleId="Hyperlink">
    <w:name w:val="Hyperlink"/>
    <w:rsid w:val="00B067A4"/>
    <w:rPr>
      <w:color w:val="0000FF"/>
      <w:u w:val="single"/>
    </w:rPr>
  </w:style>
  <w:style w:type="character" w:styleId="CommentReference">
    <w:name w:val="annotation reference"/>
    <w:basedOn w:val="DefaultParagraphFont"/>
    <w:rsid w:val="00B067A4"/>
    <w:rPr>
      <w:sz w:val="16"/>
      <w:szCs w:val="16"/>
    </w:rPr>
  </w:style>
  <w:style w:type="paragraph" w:styleId="CommentText">
    <w:name w:val="annotation text"/>
    <w:basedOn w:val="Normal"/>
    <w:link w:val="CommentTextChar"/>
    <w:rsid w:val="00B067A4"/>
    <w:rPr>
      <w:sz w:val="20"/>
      <w:szCs w:val="20"/>
    </w:rPr>
  </w:style>
  <w:style w:type="character" w:customStyle="1" w:styleId="CommentTextChar">
    <w:name w:val="Comment Text Char"/>
    <w:basedOn w:val="DefaultParagraphFont"/>
    <w:link w:val="CommentText"/>
    <w:rsid w:val="00B067A4"/>
    <w:rPr>
      <w:rFonts w:ascii="Times New Roman" w:eastAsia="Times New Roman" w:hAnsi="Times New Roman" w:cs="Times New Roman"/>
      <w:sz w:val="20"/>
      <w:szCs w:val="20"/>
      <w:lang w:eastAsia="sv-SE"/>
    </w:rPr>
  </w:style>
  <w:style w:type="paragraph" w:styleId="BalloonText">
    <w:name w:val="Balloon Text"/>
    <w:basedOn w:val="Normal"/>
    <w:link w:val="BalloonTextChar"/>
    <w:uiPriority w:val="99"/>
    <w:semiHidden/>
    <w:unhideWhenUsed/>
    <w:rsid w:val="00B067A4"/>
    <w:rPr>
      <w:rFonts w:ascii="Tahoma" w:hAnsi="Tahoma" w:cs="Tahoma"/>
      <w:sz w:val="16"/>
      <w:szCs w:val="16"/>
    </w:rPr>
  </w:style>
  <w:style w:type="character" w:customStyle="1" w:styleId="BalloonTextChar">
    <w:name w:val="Balloon Text Char"/>
    <w:basedOn w:val="DefaultParagraphFont"/>
    <w:link w:val="BalloonText"/>
    <w:uiPriority w:val="99"/>
    <w:semiHidden/>
    <w:rsid w:val="00B067A4"/>
    <w:rPr>
      <w:rFonts w:ascii="Tahoma" w:eastAsia="Times New Roman" w:hAnsi="Tahoma" w:cs="Tahoma"/>
      <w:sz w:val="16"/>
      <w:szCs w:val="16"/>
      <w:lang w:eastAsia="sv-SE"/>
    </w:rPr>
  </w:style>
  <w:style w:type="table" w:styleId="TableGrid">
    <w:name w:val="Table Grid"/>
    <w:basedOn w:val="TableNormal"/>
    <w:uiPriority w:val="59"/>
    <w:rsid w:val="00D9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547B"/>
    <w:pPr>
      <w:tabs>
        <w:tab w:val="center" w:pos="4536"/>
        <w:tab w:val="right" w:pos="9072"/>
      </w:tabs>
    </w:pPr>
  </w:style>
  <w:style w:type="character" w:customStyle="1" w:styleId="HeaderChar">
    <w:name w:val="Header Char"/>
    <w:basedOn w:val="DefaultParagraphFont"/>
    <w:link w:val="Header"/>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DefaultParagraphFont"/>
    <w:rsid w:val="00797D1D"/>
  </w:style>
  <w:style w:type="character" w:customStyle="1" w:styleId="gt-icon-text1">
    <w:name w:val="gt-icon-text1"/>
    <w:basedOn w:val="DefaultParagraphFont"/>
    <w:rsid w:val="00797D1D"/>
  </w:style>
  <w:style w:type="character" w:styleId="FollowedHyperlink">
    <w:name w:val="FollowedHyperlink"/>
    <w:basedOn w:val="DefaultParagraphFont"/>
    <w:uiPriority w:val="99"/>
    <w:semiHidden/>
    <w:unhideWhenUsed/>
    <w:rsid w:val="00894D8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C15E9"/>
    <w:rPr>
      <w:b/>
      <w:bCs/>
    </w:rPr>
  </w:style>
  <w:style w:type="character" w:customStyle="1" w:styleId="CommentSubjectChar">
    <w:name w:val="Comment Subject Char"/>
    <w:basedOn w:val="CommentTextChar"/>
    <w:link w:val="CommentSubject"/>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DefaultParagraphFont"/>
    <w:rsid w:val="004D6A2F"/>
  </w:style>
  <w:style w:type="paragraph" w:styleId="NormalWeb">
    <w:name w:val="Normal (Web)"/>
    <w:basedOn w:val="Normal"/>
    <w:uiPriority w:val="99"/>
    <w:unhideWhenUsed/>
    <w:rsid w:val="004D6A2F"/>
    <w:pPr>
      <w:spacing w:before="100" w:beforeAutospacing="1" w:after="100" w:afterAutospacing="1"/>
    </w:pPr>
  </w:style>
  <w:style w:type="paragraph" w:styleId="ListParagraph">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otnoteText">
    <w:name w:val="footnote text"/>
    <w:basedOn w:val="Normal"/>
    <w:link w:val="FootnoteTextChar"/>
    <w:uiPriority w:val="99"/>
    <w:semiHidden/>
    <w:unhideWhenUsed/>
    <w:rsid w:val="00156B92"/>
    <w:rPr>
      <w:sz w:val="20"/>
      <w:szCs w:val="20"/>
    </w:rPr>
  </w:style>
  <w:style w:type="character" w:customStyle="1" w:styleId="FootnoteTextChar">
    <w:name w:val="Footnote Text Char"/>
    <w:basedOn w:val="DefaultParagraphFont"/>
    <w:link w:val="FootnoteText"/>
    <w:uiPriority w:val="99"/>
    <w:semiHidden/>
    <w:rsid w:val="00156B92"/>
    <w:rPr>
      <w:rFonts w:ascii="Times New Roman" w:eastAsia="Times New Roman" w:hAnsi="Times New Roman" w:cs="Times New Roman"/>
      <w:sz w:val="20"/>
      <w:szCs w:val="20"/>
      <w:lang w:eastAsia="sv-SE"/>
    </w:rPr>
  </w:style>
  <w:style w:type="character" w:styleId="FootnoteReference">
    <w:name w:val="footnote reference"/>
    <w:basedOn w:val="DefaultParagraphFont"/>
    <w:uiPriority w:val="99"/>
    <w:semiHidden/>
    <w:unhideWhenUsed/>
    <w:rsid w:val="00156B92"/>
    <w:rPr>
      <w:vertAlign w:val="superscript"/>
    </w:rPr>
  </w:style>
  <w:style w:type="paragraph" w:styleId="PlainText">
    <w:name w:val="Plain Text"/>
    <w:basedOn w:val="Normal"/>
    <w:link w:val="PlainTextChar"/>
    <w:uiPriority w:val="99"/>
    <w:semiHidden/>
    <w:unhideWhenUsed/>
    <w:rsid w:val="004D36D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character" w:styleId="Strong">
    <w:name w:val="Strong"/>
    <w:basedOn w:val="DefaultParagraphFont"/>
    <w:uiPriority w:val="22"/>
    <w:qFormat/>
    <w:rsid w:val="00F75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484318995">
      <w:bodyDiv w:val="1"/>
      <w:marLeft w:val="0"/>
      <w:marRight w:val="0"/>
      <w:marTop w:val="0"/>
      <w:marBottom w:val="0"/>
      <w:divBdr>
        <w:top w:val="none" w:sz="0" w:space="0" w:color="auto"/>
        <w:left w:val="none" w:sz="0" w:space="0" w:color="auto"/>
        <w:bottom w:val="none" w:sz="0" w:space="0" w:color="auto"/>
        <w:right w:val="none" w:sz="0" w:space="0" w:color="auto"/>
      </w:divBdr>
    </w:div>
    <w:div w:id="555045687">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064261044">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331060200">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1845435968">
      <w:bodyDiv w:val="1"/>
      <w:marLeft w:val="0"/>
      <w:marRight w:val="0"/>
      <w:marTop w:val="0"/>
      <w:marBottom w:val="0"/>
      <w:divBdr>
        <w:top w:val="none" w:sz="0" w:space="0" w:color="auto"/>
        <w:left w:val="none" w:sz="0" w:space="0" w:color="auto"/>
        <w:bottom w:val="none" w:sz="0" w:space="0" w:color="auto"/>
        <w:right w:val="none" w:sz="0" w:space="0" w:color="auto"/>
      </w:divBdr>
      <w:divsChild>
        <w:div w:id="2095739341">
          <w:marLeft w:val="0"/>
          <w:marRight w:val="0"/>
          <w:marTop w:val="0"/>
          <w:marBottom w:val="0"/>
          <w:divBdr>
            <w:top w:val="none" w:sz="0" w:space="0" w:color="auto"/>
            <w:left w:val="none" w:sz="0" w:space="0" w:color="auto"/>
            <w:bottom w:val="none" w:sz="0" w:space="0" w:color="auto"/>
            <w:right w:val="none" w:sz="0" w:space="0" w:color="auto"/>
          </w:divBdr>
          <w:divsChild>
            <w:div w:id="1754736876">
              <w:marLeft w:val="0"/>
              <w:marRight w:val="0"/>
              <w:marTop w:val="0"/>
              <w:marBottom w:val="0"/>
              <w:divBdr>
                <w:top w:val="none" w:sz="0" w:space="0" w:color="auto"/>
                <w:left w:val="none" w:sz="0" w:space="0" w:color="auto"/>
                <w:bottom w:val="none" w:sz="0" w:space="0" w:color="auto"/>
                <w:right w:val="none" w:sz="0" w:space="0" w:color="auto"/>
              </w:divBdr>
              <w:divsChild>
                <w:div w:id="1711955744">
                  <w:marLeft w:val="-300"/>
                  <w:marRight w:val="0"/>
                  <w:marTop w:val="0"/>
                  <w:marBottom w:val="0"/>
                  <w:divBdr>
                    <w:top w:val="none" w:sz="0" w:space="0" w:color="auto"/>
                    <w:left w:val="none" w:sz="0" w:space="0" w:color="auto"/>
                    <w:bottom w:val="none" w:sz="0" w:space="0" w:color="auto"/>
                    <w:right w:val="none" w:sz="0" w:space="0" w:color="auto"/>
                  </w:divBdr>
                  <w:divsChild>
                    <w:div w:id="891119336">
                      <w:marLeft w:val="0"/>
                      <w:marRight w:val="0"/>
                      <w:marTop w:val="0"/>
                      <w:marBottom w:val="0"/>
                      <w:divBdr>
                        <w:top w:val="none" w:sz="0" w:space="0" w:color="auto"/>
                        <w:left w:val="none" w:sz="0" w:space="0" w:color="auto"/>
                        <w:bottom w:val="none" w:sz="0" w:space="0" w:color="auto"/>
                        <w:right w:val="none" w:sz="0" w:space="0" w:color="auto"/>
                      </w:divBdr>
                      <w:divsChild>
                        <w:div w:id="1624193470">
                          <w:marLeft w:val="-300"/>
                          <w:marRight w:val="0"/>
                          <w:marTop w:val="0"/>
                          <w:marBottom w:val="0"/>
                          <w:divBdr>
                            <w:top w:val="none" w:sz="0" w:space="0" w:color="auto"/>
                            <w:left w:val="none" w:sz="0" w:space="0" w:color="auto"/>
                            <w:bottom w:val="none" w:sz="0" w:space="0" w:color="auto"/>
                            <w:right w:val="none" w:sz="0" w:space="0" w:color="auto"/>
                          </w:divBdr>
                          <w:divsChild>
                            <w:div w:id="474643941">
                              <w:marLeft w:val="0"/>
                              <w:marRight w:val="0"/>
                              <w:marTop w:val="0"/>
                              <w:marBottom w:val="0"/>
                              <w:divBdr>
                                <w:top w:val="none" w:sz="0" w:space="0" w:color="auto"/>
                                <w:left w:val="none" w:sz="0" w:space="0" w:color="auto"/>
                                <w:bottom w:val="none" w:sz="0" w:space="0" w:color="auto"/>
                                <w:right w:val="none" w:sz="0" w:space="0" w:color="auto"/>
                              </w:divBdr>
                              <w:divsChild>
                                <w:div w:id="643774078">
                                  <w:marLeft w:val="0"/>
                                  <w:marRight w:val="0"/>
                                  <w:marTop w:val="0"/>
                                  <w:marBottom w:val="135"/>
                                  <w:divBdr>
                                    <w:top w:val="none" w:sz="0" w:space="0" w:color="auto"/>
                                    <w:left w:val="none" w:sz="0" w:space="0" w:color="auto"/>
                                    <w:bottom w:val="none" w:sz="0" w:space="0" w:color="auto"/>
                                    <w:right w:val="none" w:sz="0" w:space="0" w:color="auto"/>
                                  </w:divBdr>
                                  <w:divsChild>
                                    <w:div w:id="1615399968">
                                      <w:marLeft w:val="0"/>
                                      <w:marRight w:val="0"/>
                                      <w:marTop w:val="0"/>
                                      <w:marBottom w:val="0"/>
                                      <w:divBdr>
                                        <w:top w:val="none" w:sz="0" w:space="0" w:color="auto"/>
                                        <w:left w:val="none" w:sz="0" w:space="0" w:color="auto"/>
                                        <w:bottom w:val="none" w:sz="0" w:space="0" w:color="auto"/>
                                        <w:right w:val="none" w:sz="0" w:space="0" w:color="auto"/>
                                      </w:divBdr>
                                      <w:divsChild>
                                        <w:div w:id="12269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enskttennpres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my.bindefeld@svenskttenn.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icky.nordh@svenskttenn.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FEDB-238B-4528-AF47-0074B8F1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1866</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2015-01-30T13:45:00Z</dcterms:created>
  <dcterms:modified xsi:type="dcterms:W3CDTF">2015-02-01T20:20:00Z</dcterms:modified>
</cp:coreProperties>
</file>