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E1D1" w14:textId="77777777" w:rsidR="00D82F24" w:rsidRPr="00C908BC" w:rsidRDefault="00C908BC">
      <w:pPr>
        <w:rPr>
          <w:rStyle w:val="Stark"/>
          <w:rFonts w:asciiTheme="majorHAnsi" w:eastAsiaTheme="majorEastAsia" w:hAnsiTheme="majorHAnsi" w:cstheme="majorBidi"/>
          <w:b w:val="0"/>
          <w:sz w:val="36"/>
          <w:szCs w:val="36"/>
          <w:lang w:val="sv-SE"/>
        </w:rPr>
      </w:pPr>
      <w:r w:rsidRPr="00C908BC">
        <w:rPr>
          <w:rStyle w:val="Stark"/>
          <w:rFonts w:asciiTheme="majorHAnsi" w:eastAsiaTheme="majorEastAsia" w:hAnsiTheme="majorHAnsi" w:cstheme="majorBidi"/>
          <w:b w:val="0"/>
          <w:noProof/>
          <w:sz w:val="36"/>
          <w:szCs w:val="36"/>
        </w:rPr>
        <w:drawing>
          <wp:anchor distT="0" distB="0" distL="114300" distR="114300" simplePos="0" relativeHeight="251659264" behindDoc="0" locked="0" layoutInCell="1" allowOverlap="1" wp14:anchorId="5677C184" wp14:editId="4B47C41D">
            <wp:simplePos x="0" y="0"/>
            <wp:positionH relativeFrom="margin">
              <wp:posOffset>4095750</wp:posOffset>
            </wp:positionH>
            <wp:positionV relativeFrom="margin">
              <wp:posOffset>-363220</wp:posOffset>
            </wp:positionV>
            <wp:extent cx="1666667" cy="809524"/>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ox-175-85pxl.png"/>
                    <pic:cNvPicPr/>
                  </pic:nvPicPr>
                  <pic:blipFill>
                    <a:blip r:embed="rId6">
                      <a:extLst>
                        <a:ext uri="{28A0092B-C50C-407E-A947-70E740481C1C}">
                          <a14:useLocalDpi xmlns:a14="http://schemas.microsoft.com/office/drawing/2010/main" val="0"/>
                        </a:ext>
                      </a:extLst>
                    </a:blip>
                    <a:stretch>
                      <a:fillRect/>
                    </a:stretch>
                  </pic:blipFill>
                  <pic:spPr>
                    <a:xfrm>
                      <a:off x="0" y="0"/>
                      <a:ext cx="1666667" cy="809524"/>
                    </a:xfrm>
                    <a:prstGeom prst="rect">
                      <a:avLst/>
                    </a:prstGeom>
                  </pic:spPr>
                </pic:pic>
              </a:graphicData>
            </a:graphic>
          </wp:anchor>
        </w:drawing>
      </w:r>
      <w:r w:rsidR="002A57C9" w:rsidRPr="00C908BC">
        <w:rPr>
          <w:rStyle w:val="Stark"/>
          <w:rFonts w:asciiTheme="majorHAnsi" w:eastAsiaTheme="majorEastAsia" w:hAnsiTheme="majorHAnsi" w:cstheme="majorBidi"/>
          <w:b w:val="0"/>
          <w:sz w:val="36"/>
          <w:szCs w:val="36"/>
          <w:lang w:val="sv-SE"/>
        </w:rPr>
        <w:t xml:space="preserve">Pressmeddelande </w:t>
      </w:r>
    </w:p>
    <w:p w14:paraId="529AF906" w14:textId="48B8F79D" w:rsidR="002A57C9" w:rsidRDefault="003B0FAA">
      <w:pPr>
        <w:rPr>
          <w:lang w:val="sv-SE"/>
        </w:rPr>
      </w:pPr>
      <w:r>
        <w:rPr>
          <w:lang w:val="sv-SE"/>
        </w:rPr>
        <w:fldChar w:fldCharType="begin"/>
      </w:r>
      <w:r>
        <w:rPr>
          <w:lang w:val="sv-SE"/>
        </w:rPr>
        <w:instrText xml:space="preserve"> TIME \@ "d MMMM yyyy" </w:instrText>
      </w:r>
      <w:r>
        <w:rPr>
          <w:lang w:val="sv-SE"/>
        </w:rPr>
        <w:fldChar w:fldCharType="separate"/>
      </w:r>
      <w:r w:rsidR="00DD5679">
        <w:rPr>
          <w:noProof/>
          <w:lang w:val="sv-SE"/>
        </w:rPr>
        <w:t>20 februari 2019</w:t>
      </w:r>
      <w:r>
        <w:rPr>
          <w:lang w:val="sv-SE"/>
        </w:rPr>
        <w:fldChar w:fldCharType="end"/>
      </w:r>
    </w:p>
    <w:p w14:paraId="1E503CD0" w14:textId="77777777" w:rsidR="002A57C9" w:rsidRPr="00CE58A9" w:rsidRDefault="00C908BC" w:rsidP="00C908BC">
      <w:pPr>
        <w:pStyle w:val="Underrubrik"/>
        <w:rPr>
          <w:rStyle w:val="Stark"/>
          <w:rFonts w:asciiTheme="majorHAnsi" w:eastAsiaTheme="majorEastAsia" w:hAnsiTheme="majorHAnsi" w:cstheme="majorBidi"/>
          <w:b w:val="0"/>
          <w:bCs w:val="0"/>
          <w:color w:val="262626" w:themeColor="text1" w:themeTint="D9"/>
          <w:spacing w:val="0"/>
          <w:sz w:val="36"/>
          <w:szCs w:val="36"/>
          <w:lang w:val="sv-SE"/>
        </w:rPr>
      </w:pPr>
      <w:r w:rsidRPr="00CE58A9">
        <w:rPr>
          <w:rFonts w:asciiTheme="majorHAnsi" w:eastAsiaTheme="majorEastAsia" w:hAnsiTheme="majorHAnsi" w:cstheme="majorBidi"/>
          <w:noProof/>
          <w:color w:val="262626" w:themeColor="text1" w:themeTint="D9"/>
          <w:spacing w:val="0"/>
          <w:sz w:val="36"/>
          <w:szCs w:val="36"/>
        </w:rPr>
        <mc:AlternateContent>
          <mc:Choice Requires="wps">
            <w:drawing>
              <wp:anchor distT="0" distB="0" distL="114300" distR="114300" simplePos="0" relativeHeight="251660288" behindDoc="0" locked="0" layoutInCell="1" allowOverlap="1" wp14:anchorId="1B3B5A3D" wp14:editId="4F01977F">
                <wp:simplePos x="0" y="0"/>
                <wp:positionH relativeFrom="column">
                  <wp:posOffset>-4445</wp:posOffset>
                </wp:positionH>
                <wp:positionV relativeFrom="paragraph">
                  <wp:posOffset>412115</wp:posOffset>
                </wp:positionV>
                <wp:extent cx="5638800" cy="0"/>
                <wp:effectExtent l="0" t="0" r="0" b="0"/>
                <wp:wrapNone/>
                <wp:docPr id="2" name="Rak koppling 2"/>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49738" id="Rak koppli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2.45pt" to="443.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" strokecolor="#ed7d31 [3205]" strokeweight=".5pt">
                <v:stroke joinstyle="miter"/>
              </v:line>
            </w:pict>
          </mc:Fallback>
        </mc:AlternateContent>
      </w:r>
      <w:proofErr w:type="spellStart"/>
      <w:r w:rsidR="005973DB" w:rsidRPr="00CE58A9">
        <w:rPr>
          <w:rStyle w:val="Stark"/>
          <w:rFonts w:asciiTheme="majorHAnsi" w:eastAsiaTheme="majorEastAsia" w:hAnsiTheme="majorHAnsi" w:cstheme="majorBidi"/>
          <w:b w:val="0"/>
          <w:bCs w:val="0"/>
          <w:color w:val="262626" w:themeColor="text1" w:themeTint="D9"/>
          <w:spacing w:val="0"/>
          <w:sz w:val="36"/>
          <w:szCs w:val="36"/>
          <w:lang w:val="sv-SE"/>
        </w:rPr>
        <w:t>Univox</w:t>
      </w:r>
      <w:proofErr w:type="spellEnd"/>
      <w:r w:rsidR="005973DB" w:rsidRPr="00CE58A9">
        <w:rPr>
          <w:rStyle w:val="Stark"/>
          <w:rFonts w:asciiTheme="majorHAnsi" w:eastAsiaTheme="majorEastAsia" w:hAnsiTheme="majorHAnsi" w:cstheme="majorBidi"/>
          <w:b w:val="0"/>
          <w:bCs w:val="0"/>
          <w:color w:val="262626" w:themeColor="text1" w:themeTint="D9"/>
          <w:spacing w:val="0"/>
          <w:sz w:val="36"/>
          <w:szCs w:val="36"/>
          <w:lang w:val="sv-SE"/>
        </w:rPr>
        <w:t xml:space="preserve"> </w:t>
      </w:r>
      <w:proofErr w:type="spellStart"/>
      <w:r w:rsidR="005973DB" w:rsidRPr="00CE58A9">
        <w:rPr>
          <w:rStyle w:val="Stark"/>
          <w:rFonts w:asciiTheme="majorHAnsi" w:eastAsiaTheme="majorEastAsia" w:hAnsiTheme="majorHAnsi" w:cstheme="majorBidi"/>
          <w:b w:val="0"/>
          <w:bCs w:val="0"/>
          <w:color w:val="262626" w:themeColor="text1" w:themeTint="D9"/>
          <w:spacing w:val="0"/>
          <w:sz w:val="36"/>
          <w:szCs w:val="36"/>
          <w:lang w:val="sv-SE"/>
        </w:rPr>
        <w:t>SmartLoop</w:t>
      </w:r>
      <w:proofErr w:type="spellEnd"/>
      <w:r w:rsidR="005973DB" w:rsidRPr="00CE58A9">
        <w:rPr>
          <w:rStyle w:val="Stark"/>
          <w:rFonts w:asciiTheme="majorHAnsi" w:eastAsiaTheme="majorEastAsia" w:hAnsiTheme="majorHAnsi" w:cstheme="majorBidi"/>
          <w:b w:val="0"/>
          <w:bCs w:val="0"/>
          <w:color w:val="262626" w:themeColor="text1" w:themeTint="D9"/>
          <w:spacing w:val="0"/>
          <w:sz w:val="36"/>
          <w:szCs w:val="36"/>
          <w:lang w:val="sv-SE"/>
        </w:rPr>
        <w:t xml:space="preserve"> – smidig, trådlös hörslinga </w:t>
      </w:r>
    </w:p>
    <w:p w14:paraId="0739C50B" w14:textId="77777777" w:rsidR="004A467D" w:rsidRDefault="004A467D" w:rsidP="00D544CA">
      <w:pPr>
        <w:rPr>
          <w:sz w:val="20"/>
          <w:szCs w:val="20"/>
          <w:lang w:val="sv-SE"/>
        </w:rPr>
      </w:pPr>
    </w:p>
    <w:p w14:paraId="4E48E36E" w14:textId="4928CFF8" w:rsidR="005973DB" w:rsidRPr="00CE58A9" w:rsidRDefault="005973DB" w:rsidP="00D544CA">
      <w:pPr>
        <w:rPr>
          <w:b/>
          <w:sz w:val="20"/>
          <w:szCs w:val="20"/>
          <w:lang w:val="sv-SE"/>
        </w:rPr>
      </w:pPr>
      <w:proofErr w:type="spellStart"/>
      <w:r w:rsidRPr="00CE58A9">
        <w:rPr>
          <w:b/>
          <w:sz w:val="20"/>
          <w:szCs w:val="20"/>
          <w:lang w:val="sv-SE"/>
        </w:rPr>
        <w:t>Univox</w:t>
      </w:r>
      <w:proofErr w:type="spellEnd"/>
      <w:r w:rsidRPr="00CE58A9">
        <w:rPr>
          <w:b/>
          <w:sz w:val="20"/>
          <w:szCs w:val="20"/>
          <w:lang w:val="sv-SE"/>
        </w:rPr>
        <w:t xml:space="preserve"> </w:t>
      </w:r>
      <w:r>
        <w:rPr>
          <w:b/>
          <w:sz w:val="20"/>
          <w:szCs w:val="20"/>
          <w:lang w:val="sv-SE"/>
        </w:rPr>
        <w:t xml:space="preserve">lanserar </w:t>
      </w:r>
      <w:hyperlink r:id="rId7" w:history="1">
        <w:proofErr w:type="spellStart"/>
        <w:r w:rsidRPr="009803E0">
          <w:rPr>
            <w:rStyle w:val="Hyperlnk"/>
            <w:b/>
            <w:sz w:val="20"/>
            <w:szCs w:val="20"/>
            <w:lang w:val="sv-SE"/>
          </w:rPr>
          <w:t>SmartLoop</w:t>
        </w:r>
        <w:proofErr w:type="spellEnd"/>
      </w:hyperlink>
      <w:r>
        <w:rPr>
          <w:b/>
          <w:sz w:val="20"/>
          <w:szCs w:val="20"/>
          <w:lang w:val="sv-SE"/>
        </w:rPr>
        <w:t>,</w:t>
      </w:r>
      <w:r w:rsidRPr="00CE58A9">
        <w:rPr>
          <w:b/>
          <w:sz w:val="20"/>
          <w:szCs w:val="20"/>
          <w:lang w:val="sv-SE"/>
        </w:rPr>
        <w:t xml:space="preserve"> en smidig, trådlös hörslinga som erbjuder mångsidig hjälp till hörapparatsanvändare vid otaliga situationer och ett enkelt </w:t>
      </w:r>
      <w:r w:rsidR="00CE58A9">
        <w:rPr>
          <w:b/>
          <w:sz w:val="20"/>
          <w:szCs w:val="20"/>
          <w:lang w:val="sv-SE"/>
        </w:rPr>
        <w:t>hjälpmedel för</w:t>
      </w:r>
      <w:r w:rsidRPr="00CE58A9">
        <w:rPr>
          <w:b/>
          <w:sz w:val="20"/>
          <w:szCs w:val="20"/>
          <w:lang w:val="sv-SE"/>
        </w:rPr>
        <w:t xml:space="preserve"> att göra kassor, receptioner eller besöksrum tillgängliga för personer med nedsatt hörsel. </w:t>
      </w:r>
    </w:p>
    <w:p w14:paraId="5D49C1C9" w14:textId="17EF9C79" w:rsidR="005973DB" w:rsidRDefault="00F33B90" w:rsidP="00D544CA">
      <w:pPr>
        <w:rPr>
          <w:sz w:val="20"/>
          <w:szCs w:val="20"/>
          <w:lang w:val="sv-SE"/>
        </w:rPr>
      </w:pPr>
      <w:r>
        <w:rPr>
          <w:noProof/>
          <w:sz w:val="20"/>
          <w:szCs w:val="20"/>
          <w:lang w:val="sv-SE"/>
        </w:rPr>
        <w:drawing>
          <wp:anchor distT="0" distB="0" distL="114300" distR="114300" simplePos="0" relativeHeight="251663360" behindDoc="0" locked="0" layoutInCell="1" allowOverlap="1" wp14:anchorId="648C6E99" wp14:editId="7A7BC5BC">
            <wp:simplePos x="0" y="0"/>
            <wp:positionH relativeFrom="margin">
              <wp:posOffset>2928620</wp:posOffset>
            </wp:positionH>
            <wp:positionV relativeFrom="margin">
              <wp:posOffset>1976755</wp:posOffset>
            </wp:positionV>
            <wp:extent cx="2828925" cy="1885950"/>
            <wp:effectExtent l="0" t="0" r="952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het-smartloop1.png"/>
                    <pic:cNvPicPr/>
                  </pic:nvPicPr>
                  <pic:blipFill>
                    <a:blip r:embed="rId8">
                      <a:extLst>
                        <a:ext uri="{28A0092B-C50C-407E-A947-70E740481C1C}">
                          <a14:useLocalDpi xmlns:a14="http://schemas.microsoft.com/office/drawing/2010/main" val="0"/>
                        </a:ext>
                      </a:extLst>
                    </a:blip>
                    <a:stretch>
                      <a:fillRect/>
                    </a:stretch>
                  </pic:blipFill>
                  <pic:spPr>
                    <a:xfrm>
                      <a:off x="0" y="0"/>
                      <a:ext cx="2828925" cy="1885950"/>
                    </a:xfrm>
                    <a:prstGeom prst="rect">
                      <a:avLst/>
                    </a:prstGeom>
                  </pic:spPr>
                </pic:pic>
              </a:graphicData>
            </a:graphic>
            <wp14:sizeRelH relativeFrom="margin">
              <wp14:pctWidth>0</wp14:pctWidth>
            </wp14:sizeRelH>
            <wp14:sizeRelV relativeFrom="margin">
              <wp14:pctHeight>0</wp14:pctHeight>
            </wp14:sizeRelV>
          </wp:anchor>
        </w:drawing>
      </w:r>
      <w:r w:rsidR="005973DB" w:rsidRPr="005973DB">
        <w:rPr>
          <w:sz w:val="20"/>
          <w:szCs w:val="20"/>
          <w:lang w:val="sv-SE"/>
        </w:rPr>
        <w:t xml:space="preserve">Vid kassan eller informationsdisken kan en hörslinga innebära skillnaden mellan att inte höra någonting och att uppfatta allt. Eftersom en hörapparat förstärker varje ljud, även bakgrundsljud, är det ofta mycket svårt för hörapparatanvändaren att höra vad personalen säger. En </w:t>
      </w:r>
      <w:r w:rsidR="005973DB">
        <w:rPr>
          <w:sz w:val="20"/>
          <w:szCs w:val="20"/>
          <w:lang w:val="sv-SE"/>
        </w:rPr>
        <w:t>hörslinga</w:t>
      </w:r>
      <w:r w:rsidR="005973DB" w:rsidRPr="005973DB">
        <w:rPr>
          <w:sz w:val="20"/>
          <w:szCs w:val="20"/>
          <w:lang w:val="sv-SE"/>
        </w:rPr>
        <w:t xml:space="preserve"> ökar möjligheterna för </w:t>
      </w:r>
      <w:proofErr w:type="spellStart"/>
      <w:r w:rsidR="005973DB" w:rsidRPr="005973DB">
        <w:rPr>
          <w:sz w:val="20"/>
          <w:szCs w:val="20"/>
          <w:lang w:val="sv-SE"/>
        </w:rPr>
        <w:t>hörapparat</w:t>
      </w:r>
      <w:r w:rsidR="00600771">
        <w:rPr>
          <w:sz w:val="20"/>
          <w:szCs w:val="20"/>
          <w:lang w:val="sv-SE"/>
        </w:rPr>
        <w:t>s</w:t>
      </w:r>
      <w:r w:rsidR="005973DB" w:rsidRPr="005973DB">
        <w:rPr>
          <w:sz w:val="20"/>
          <w:szCs w:val="20"/>
          <w:lang w:val="sv-SE"/>
        </w:rPr>
        <w:t>bäraren</w:t>
      </w:r>
      <w:proofErr w:type="spellEnd"/>
      <w:r w:rsidR="005973DB" w:rsidRPr="005973DB">
        <w:rPr>
          <w:sz w:val="20"/>
          <w:szCs w:val="20"/>
          <w:lang w:val="sv-SE"/>
        </w:rPr>
        <w:t xml:space="preserve"> att höra med kraftigt ökad taluppfattbarhet.</w:t>
      </w:r>
    </w:p>
    <w:p w14:paraId="719C1927" w14:textId="106C6CC6" w:rsidR="005973DB" w:rsidRDefault="005973DB" w:rsidP="00D544CA">
      <w:pPr>
        <w:rPr>
          <w:sz w:val="20"/>
          <w:szCs w:val="20"/>
          <w:lang w:val="sv-SE"/>
        </w:rPr>
      </w:pPr>
      <w:proofErr w:type="spellStart"/>
      <w:r>
        <w:rPr>
          <w:sz w:val="20"/>
          <w:szCs w:val="20"/>
          <w:lang w:val="sv-SE"/>
        </w:rPr>
        <w:t>Univox</w:t>
      </w:r>
      <w:proofErr w:type="spellEnd"/>
      <w:r>
        <w:rPr>
          <w:sz w:val="20"/>
          <w:szCs w:val="20"/>
          <w:lang w:val="sv-SE"/>
        </w:rPr>
        <w:t xml:space="preserve"> </w:t>
      </w:r>
      <w:proofErr w:type="spellStart"/>
      <w:r w:rsidRPr="005973DB">
        <w:rPr>
          <w:sz w:val="20"/>
          <w:szCs w:val="20"/>
          <w:lang w:val="sv-SE"/>
        </w:rPr>
        <w:t>SmartLoop</w:t>
      </w:r>
      <w:proofErr w:type="spellEnd"/>
      <w:r w:rsidRPr="005973DB">
        <w:rPr>
          <w:sz w:val="20"/>
          <w:szCs w:val="20"/>
          <w:lang w:val="sv-SE"/>
        </w:rPr>
        <w:t xml:space="preserve"> </w:t>
      </w:r>
      <w:r>
        <w:rPr>
          <w:sz w:val="20"/>
          <w:szCs w:val="20"/>
          <w:lang w:val="sv-SE"/>
        </w:rPr>
        <w:t xml:space="preserve">portabla hörslinga </w:t>
      </w:r>
      <w:r w:rsidRPr="005973DB">
        <w:rPr>
          <w:sz w:val="20"/>
          <w:szCs w:val="20"/>
          <w:lang w:val="sv-SE"/>
        </w:rPr>
        <w:t xml:space="preserve">kan läggas på en plan yta mellan två personer eller ställas upp genom att monteras på medföljande fot. I stående position blir den lätt att upptäcka, samtidigt som den fungerar som informationsskylt för hörslingan. </w:t>
      </w:r>
      <w:r w:rsidR="003A33D8">
        <w:rPr>
          <w:sz w:val="20"/>
          <w:szCs w:val="20"/>
          <w:lang w:val="sv-SE"/>
        </w:rPr>
        <w:t xml:space="preserve"> Nät- eller batteridrift och enkel att använda!</w:t>
      </w:r>
    </w:p>
    <w:p w14:paraId="0C7DE4E8" w14:textId="77777777" w:rsidR="00CE58A9" w:rsidRDefault="00CE58A9" w:rsidP="00D544CA">
      <w:pPr>
        <w:rPr>
          <w:sz w:val="20"/>
          <w:szCs w:val="20"/>
          <w:lang w:val="sv-SE"/>
        </w:rPr>
      </w:pPr>
    </w:p>
    <w:p w14:paraId="54C355F2" w14:textId="77777777" w:rsidR="00CE58A9" w:rsidRDefault="00CE58A9" w:rsidP="00D544CA">
      <w:pPr>
        <w:rPr>
          <w:sz w:val="20"/>
          <w:szCs w:val="20"/>
          <w:lang w:val="sv-SE"/>
        </w:rPr>
      </w:pPr>
    </w:p>
    <w:p w14:paraId="64C5118F" w14:textId="77777777" w:rsidR="00CE58A9" w:rsidRDefault="00CE58A9" w:rsidP="00D544CA">
      <w:pPr>
        <w:rPr>
          <w:sz w:val="20"/>
          <w:szCs w:val="20"/>
          <w:lang w:val="sv-SE"/>
        </w:rPr>
      </w:pPr>
    </w:p>
    <w:p w14:paraId="773F8352" w14:textId="77777777" w:rsidR="00CE58A9" w:rsidRDefault="00CE58A9" w:rsidP="00D544CA">
      <w:pPr>
        <w:rPr>
          <w:sz w:val="20"/>
          <w:szCs w:val="20"/>
          <w:lang w:val="sv-SE"/>
        </w:rPr>
      </w:pPr>
    </w:p>
    <w:p w14:paraId="5A9DE1F7" w14:textId="77777777" w:rsidR="00CE58A9" w:rsidRDefault="00CE58A9" w:rsidP="00D544CA">
      <w:pPr>
        <w:rPr>
          <w:sz w:val="20"/>
          <w:szCs w:val="20"/>
          <w:lang w:val="sv-SE"/>
        </w:rPr>
      </w:pPr>
    </w:p>
    <w:p w14:paraId="75F2A043" w14:textId="77777777" w:rsidR="00CE58A9" w:rsidRDefault="00CE58A9" w:rsidP="00D544CA">
      <w:pPr>
        <w:rPr>
          <w:sz w:val="20"/>
          <w:szCs w:val="20"/>
          <w:lang w:val="sv-SE"/>
        </w:rPr>
      </w:pPr>
      <w:bookmarkStart w:id="0" w:name="_GoBack"/>
      <w:bookmarkEnd w:id="0"/>
    </w:p>
    <w:p w14:paraId="77FB1AE1" w14:textId="77777777" w:rsidR="00CE58A9" w:rsidRDefault="00CE58A9" w:rsidP="00D544CA">
      <w:pPr>
        <w:rPr>
          <w:sz w:val="20"/>
          <w:szCs w:val="20"/>
          <w:lang w:val="sv-SE"/>
        </w:rPr>
      </w:pPr>
    </w:p>
    <w:p w14:paraId="77432358" w14:textId="77777777" w:rsidR="00CE58A9" w:rsidRDefault="00CE58A9" w:rsidP="00D544CA">
      <w:pPr>
        <w:rPr>
          <w:sz w:val="20"/>
          <w:szCs w:val="20"/>
          <w:lang w:val="sv-SE"/>
        </w:rPr>
      </w:pPr>
    </w:p>
    <w:p w14:paraId="65AFDFAD" w14:textId="77777777" w:rsidR="00CE58A9" w:rsidRDefault="00CE58A9" w:rsidP="00D544CA">
      <w:pPr>
        <w:rPr>
          <w:sz w:val="20"/>
          <w:szCs w:val="20"/>
          <w:lang w:val="sv-SE"/>
        </w:rPr>
      </w:pPr>
    </w:p>
    <w:p w14:paraId="2724E1AA" w14:textId="77777777" w:rsidR="00CE58A9" w:rsidRDefault="00CE58A9" w:rsidP="00D544CA">
      <w:pPr>
        <w:rPr>
          <w:sz w:val="20"/>
          <w:szCs w:val="20"/>
          <w:lang w:val="sv-SE"/>
        </w:rPr>
      </w:pPr>
    </w:p>
    <w:p w14:paraId="4CF20D39" w14:textId="77777777" w:rsidR="00CE58A9" w:rsidRDefault="00CE58A9" w:rsidP="00D544CA">
      <w:pPr>
        <w:rPr>
          <w:sz w:val="20"/>
          <w:szCs w:val="20"/>
          <w:lang w:val="sv-SE"/>
        </w:rPr>
      </w:pPr>
    </w:p>
    <w:p w14:paraId="7CF23512" w14:textId="77777777" w:rsidR="00D544CA" w:rsidRPr="00686589" w:rsidRDefault="00C908BC" w:rsidP="00D544CA">
      <w:pPr>
        <w:rPr>
          <w:rFonts w:asciiTheme="majorHAnsi" w:hAnsiTheme="majorHAnsi" w:cs="Helvetica"/>
          <w:color w:val="595959" w:themeColor="text1" w:themeTint="A6"/>
          <w:sz w:val="20"/>
          <w:szCs w:val="20"/>
          <w:lang w:val="sv-SE"/>
        </w:rPr>
      </w:pPr>
      <w:r w:rsidRPr="00D544CA">
        <w:rPr>
          <w:sz w:val="20"/>
          <w:szCs w:val="20"/>
          <w:lang w:val="sv-SE"/>
        </w:rPr>
        <w:t xml:space="preserve">Om </w:t>
      </w:r>
      <w:proofErr w:type="spellStart"/>
      <w:r w:rsidRPr="00D544CA">
        <w:rPr>
          <w:sz w:val="20"/>
          <w:szCs w:val="20"/>
          <w:lang w:val="sv-SE"/>
        </w:rPr>
        <w:t>Univox</w:t>
      </w:r>
      <w:proofErr w:type="spellEnd"/>
      <w:r w:rsidR="00D544CA">
        <w:rPr>
          <w:sz w:val="20"/>
          <w:szCs w:val="20"/>
          <w:lang w:val="sv-SE"/>
        </w:rPr>
        <w:br/>
      </w:r>
      <w:proofErr w:type="spellStart"/>
      <w:r w:rsidRPr="00D544CA">
        <w:rPr>
          <w:rFonts w:asciiTheme="majorHAnsi" w:hAnsiTheme="majorHAnsi"/>
          <w:color w:val="595959" w:themeColor="text1" w:themeTint="A6"/>
          <w:sz w:val="20"/>
          <w:szCs w:val="20"/>
          <w:lang w:val="sv-SE"/>
        </w:rPr>
        <w:t>Univox</w:t>
      </w:r>
      <w:proofErr w:type="spellEnd"/>
      <w:r w:rsidRPr="00D544CA">
        <w:rPr>
          <w:rFonts w:asciiTheme="majorHAnsi" w:hAnsiTheme="majorHAnsi"/>
          <w:color w:val="595959" w:themeColor="text1" w:themeTint="A6"/>
          <w:sz w:val="20"/>
          <w:szCs w:val="20"/>
          <w:lang w:val="sv-SE"/>
        </w:rPr>
        <w:t xml:space="preserve"> </w:t>
      </w:r>
      <w:r w:rsidR="00D544CA" w:rsidRPr="00D544CA">
        <w:rPr>
          <w:rFonts w:asciiTheme="majorHAnsi" w:hAnsiTheme="majorHAnsi"/>
          <w:color w:val="595959" w:themeColor="text1" w:themeTint="A6"/>
          <w:sz w:val="20"/>
          <w:szCs w:val="20"/>
          <w:lang w:val="sv-SE"/>
        </w:rPr>
        <w:t xml:space="preserve">är ett svenskbaserat </w:t>
      </w:r>
      <w:r w:rsidR="00CE58A9">
        <w:rPr>
          <w:rFonts w:asciiTheme="majorHAnsi" w:hAnsiTheme="majorHAnsi"/>
          <w:color w:val="595959" w:themeColor="text1" w:themeTint="A6"/>
          <w:sz w:val="20"/>
          <w:szCs w:val="20"/>
          <w:lang w:val="sv-SE"/>
        </w:rPr>
        <w:t>varumärke</w:t>
      </w:r>
      <w:r w:rsidR="00CE58A9" w:rsidRPr="00D544CA">
        <w:rPr>
          <w:rFonts w:asciiTheme="majorHAnsi" w:hAnsiTheme="majorHAnsi"/>
          <w:color w:val="595959" w:themeColor="text1" w:themeTint="A6"/>
          <w:sz w:val="20"/>
          <w:szCs w:val="20"/>
          <w:lang w:val="sv-SE"/>
        </w:rPr>
        <w:t xml:space="preserve"> </w:t>
      </w:r>
      <w:r w:rsidR="00D544CA" w:rsidRPr="00D544CA">
        <w:rPr>
          <w:rFonts w:asciiTheme="majorHAnsi" w:hAnsiTheme="majorHAnsi"/>
          <w:color w:val="595959" w:themeColor="text1" w:themeTint="A6"/>
          <w:sz w:val="20"/>
          <w:szCs w:val="20"/>
          <w:lang w:val="sv-SE"/>
        </w:rPr>
        <w:t xml:space="preserve">som </w:t>
      </w:r>
      <w:r w:rsidRPr="00D544CA">
        <w:rPr>
          <w:rFonts w:asciiTheme="majorHAnsi" w:hAnsiTheme="majorHAnsi"/>
          <w:color w:val="595959" w:themeColor="text1" w:themeTint="A6"/>
          <w:sz w:val="20"/>
          <w:szCs w:val="20"/>
          <w:lang w:val="sv-SE"/>
        </w:rPr>
        <w:t>utveckla</w:t>
      </w:r>
      <w:r w:rsidR="00D544CA" w:rsidRPr="00D544CA">
        <w:rPr>
          <w:rFonts w:asciiTheme="majorHAnsi" w:hAnsiTheme="majorHAnsi"/>
          <w:color w:val="595959" w:themeColor="text1" w:themeTint="A6"/>
          <w:sz w:val="20"/>
          <w:szCs w:val="20"/>
          <w:lang w:val="sv-SE"/>
        </w:rPr>
        <w:t>r</w:t>
      </w:r>
      <w:r w:rsidRPr="00D544CA">
        <w:rPr>
          <w:rFonts w:asciiTheme="majorHAnsi" w:hAnsiTheme="majorHAnsi"/>
          <w:color w:val="595959" w:themeColor="text1" w:themeTint="A6"/>
          <w:sz w:val="20"/>
          <w:szCs w:val="20"/>
          <w:lang w:val="sv-SE"/>
        </w:rPr>
        <w:t xml:space="preserve"> och tillverkar högkvalitativa </w:t>
      </w:r>
      <w:r w:rsidR="00D544CA" w:rsidRPr="00D544CA">
        <w:rPr>
          <w:rFonts w:asciiTheme="majorHAnsi" w:hAnsiTheme="majorHAnsi"/>
          <w:color w:val="595959" w:themeColor="text1" w:themeTint="A6"/>
          <w:sz w:val="20"/>
          <w:szCs w:val="20"/>
          <w:lang w:val="sv-SE"/>
        </w:rPr>
        <w:t>hörsel</w:t>
      </w:r>
      <w:r w:rsidRPr="00D544CA">
        <w:rPr>
          <w:rFonts w:asciiTheme="majorHAnsi" w:hAnsiTheme="majorHAnsi"/>
          <w:color w:val="595959" w:themeColor="text1" w:themeTint="A6"/>
          <w:sz w:val="20"/>
          <w:szCs w:val="20"/>
          <w:lang w:val="sv-SE"/>
        </w:rPr>
        <w:t xml:space="preserve">produkter, </w:t>
      </w:r>
      <w:r w:rsidR="00D544CA" w:rsidRPr="00D544CA">
        <w:rPr>
          <w:rFonts w:asciiTheme="majorHAnsi" w:hAnsiTheme="majorHAnsi"/>
          <w:color w:val="595959" w:themeColor="text1" w:themeTint="A6"/>
          <w:sz w:val="20"/>
          <w:szCs w:val="20"/>
          <w:lang w:val="sv-SE"/>
        </w:rPr>
        <w:t>som</w:t>
      </w:r>
      <w:r w:rsidRPr="00D544CA">
        <w:rPr>
          <w:rFonts w:asciiTheme="majorHAnsi" w:hAnsiTheme="majorHAnsi"/>
          <w:color w:val="595959" w:themeColor="text1" w:themeTint="A6"/>
          <w:sz w:val="20"/>
          <w:szCs w:val="20"/>
          <w:lang w:val="sv-SE"/>
        </w:rPr>
        <w:t xml:space="preserve"> </w:t>
      </w:r>
      <w:r w:rsidR="00D544CA" w:rsidRPr="00D544CA">
        <w:rPr>
          <w:rFonts w:asciiTheme="majorHAnsi" w:hAnsiTheme="majorHAnsi"/>
          <w:color w:val="595959" w:themeColor="text1" w:themeTint="A6"/>
          <w:sz w:val="20"/>
          <w:szCs w:val="20"/>
          <w:lang w:val="sv-SE"/>
        </w:rPr>
        <w:t>hörslingor</w:t>
      </w:r>
      <w:r w:rsidRPr="00D544CA">
        <w:rPr>
          <w:rFonts w:asciiTheme="majorHAnsi" w:hAnsiTheme="majorHAnsi"/>
          <w:color w:val="595959" w:themeColor="text1" w:themeTint="A6"/>
          <w:sz w:val="20"/>
          <w:szCs w:val="20"/>
          <w:lang w:val="sv-SE"/>
        </w:rPr>
        <w:t>, IR</w:t>
      </w:r>
      <w:r w:rsidR="00D544CA" w:rsidRPr="00D544CA">
        <w:rPr>
          <w:rFonts w:asciiTheme="majorHAnsi" w:hAnsiTheme="majorHAnsi"/>
          <w:color w:val="595959" w:themeColor="text1" w:themeTint="A6"/>
          <w:sz w:val="20"/>
          <w:szCs w:val="20"/>
          <w:lang w:val="sv-SE"/>
        </w:rPr>
        <w:t>-</w:t>
      </w:r>
      <w:r w:rsidRPr="00D544CA">
        <w:rPr>
          <w:rFonts w:asciiTheme="majorHAnsi" w:hAnsiTheme="majorHAnsi"/>
          <w:color w:val="595959" w:themeColor="text1" w:themeTint="A6"/>
          <w:sz w:val="20"/>
          <w:szCs w:val="20"/>
          <w:lang w:val="sv-SE"/>
        </w:rPr>
        <w:t xml:space="preserve"> och FM-system. Vi har varit verksamma sedan 1965 och har distributörer i över 35 länder. </w:t>
      </w:r>
      <w:r w:rsidR="00D544CA" w:rsidRPr="00686589">
        <w:rPr>
          <w:rFonts w:asciiTheme="majorHAnsi" w:hAnsiTheme="majorHAnsi" w:cs="Helvetica"/>
          <w:color w:val="595959" w:themeColor="text1" w:themeTint="A6"/>
          <w:sz w:val="20"/>
          <w:szCs w:val="20"/>
          <w:lang w:val="sv-SE"/>
        </w:rPr>
        <w:t>Vi söker ständigt nya vägar för att förbättra våra produkter ur både användar- och miljösynpunkt, med fokus på utveckling av nya, innovativa och tekniska lösningar. Vårt engagemang fortsätter till förmån för personer som har svårt att höra i sin vardag.</w:t>
      </w:r>
    </w:p>
    <w:p w14:paraId="72EAECEC" w14:textId="77777777" w:rsidR="00D544CA" w:rsidRDefault="00D544CA" w:rsidP="00D544CA">
      <w:pPr>
        <w:spacing w:line="240" w:lineRule="auto"/>
        <w:rPr>
          <w:rFonts w:asciiTheme="majorHAnsi" w:hAnsiTheme="majorHAnsi" w:cs="Helvetica"/>
          <w:b/>
          <w:sz w:val="18"/>
          <w:szCs w:val="18"/>
          <w:shd w:val="clear" w:color="auto" w:fill="FFFFFF"/>
          <w:lang w:val="sv-SE"/>
        </w:rPr>
      </w:pPr>
    </w:p>
    <w:p w14:paraId="398FFD77" w14:textId="77777777" w:rsidR="00C908BC" w:rsidRPr="002A57C9" w:rsidRDefault="00D544CA" w:rsidP="004A7EA6">
      <w:pPr>
        <w:spacing w:line="240" w:lineRule="auto"/>
        <w:rPr>
          <w:lang w:val="sv-SE"/>
        </w:rPr>
      </w:pPr>
      <w:r w:rsidRPr="00D544CA">
        <w:rPr>
          <w:rFonts w:asciiTheme="majorHAnsi" w:hAnsiTheme="majorHAnsi" w:cs="Helvetica"/>
          <w:b/>
          <w:sz w:val="18"/>
          <w:szCs w:val="18"/>
          <w:shd w:val="clear" w:color="auto" w:fill="FFFFFF"/>
          <w:lang w:val="sv-SE"/>
        </w:rPr>
        <w:t>Mediakontakt:</w:t>
      </w:r>
      <w:r w:rsidR="009C6F2B">
        <w:rPr>
          <w:rFonts w:asciiTheme="majorHAnsi" w:hAnsiTheme="majorHAnsi" w:cs="Helvetica"/>
          <w:b/>
          <w:sz w:val="18"/>
          <w:szCs w:val="18"/>
          <w:shd w:val="clear" w:color="auto" w:fill="FFFFFF"/>
          <w:lang w:val="sv-SE"/>
        </w:rPr>
        <w:t xml:space="preserve">  </w:t>
      </w:r>
      <w:r w:rsidRPr="00D544CA">
        <w:rPr>
          <w:rFonts w:asciiTheme="majorHAnsi" w:hAnsiTheme="majorHAnsi" w:cs="Helvetica"/>
          <w:b/>
          <w:sz w:val="18"/>
          <w:szCs w:val="18"/>
          <w:shd w:val="clear" w:color="auto" w:fill="FFFFFF"/>
          <w:lang w:val="sv-SE"/>
        </w:rPr>
        <w:t xml:space="preserve">Ulrika Magnusson, PR och </w:t>
      </w:r>
      <w:r>
        <w:rPr>
          <w:rFonts w:asciiTheme="majorHAnsi" w:hAnsiTheme="majorHAnsi" w:cs="Helvetica"/>
          <w:b/>
          <w:sz w:val="18"/>
          <w:szCs w:val="18"/>
          <w:shd w:val="clear" w:color="auto" w:fill="FFFFFF"/>
          <w:lang w:val="sv-SE"/>
        </w:rPr>
        <w:t>marknad</w:t>
      </w:r>
      <w:r w:rsidR="009C6F2B">
        <w:rPr>
          <w:rFonts w:asciiTheme="majorHAnsi" w:hAnsiTheme="majorHAnsi" w:cs="Helvetica"/>
          <w:b/>
          <w:sz w:val="18"/>
          <w:szCs w:val="18"/>
          <w:shd w:val="clear" w:color="auto" w:fill="FFFFFF"/>
          <w:lang w:val="sv-SE"/>
        </w:rPr>
        <w:t xml:space="preserve">  </w:t>
      </w:r>
      <w:hyperlink r:id="rId9" w:history="1">
        <w:r w:rsidR="009C6F2B" w:rsidRPr="00C65569">
          <w:rPr>
            <w:rStyle w:val="Hyperlnk"/>
            <w:rFonts w:asciiTheme="majorHAnsi" w:hAnsiTheme="majorHAnsi" w:cs="Helvetica"/>
            <w:b/>
            <w:sz w:val="18"/>
            <w:szCs w:val="18"/>
            <w:shd w:val="clear" w:color="auto" w:fill="FFFFFF"/>
            <w:lang w:val="sv-SE"/>
          </w:rPr>
          <w:t>ulrika.magnusson@edin.se</w:t>
        </w:r>
      </w:hyperlink>
      <w:r>
        <w:rPr>
          <w:rFonts w:asciiTheme="majorHAnsi" w:eastAsiaTheme="majorEastAsia" w:hAnsiTheme="majorHAnsi" w:cstheme="majorBidi"/>
          <w:noProof/>
          <w:color w:val="262626" w:themeColor="text1" w:themeTint="D9"/>
          <w:sz w:val="40"/>
          <w:szCs w:val="40"/>
        </w:rPr>
        <mc:AlternateContent>
          <mc:Choice Requires="wps">
            <w:drawing>
              <wp:anchor distT="0" distB="0" distL="114300" distR="114300" simplePos="0" relativeHeight="251662336" behindDoc="0" locked="0" layoutInCell="1" allowOverlap="1" wp14:anchorId="02964F58" wp14:editId="5B6E9000">
                <wp:simplePos x="0" y="0"/>
                <wp:positionH relativeFrom="column">
                  <wp:posOffset>0</wp:posOffset>
                </wp:positionH>
                <wp:positionV relativeFrom="paragraph">
                  <wp:posOffset>269240</wp:posOffset>
                </wp:positionV>
                <wp:extent cx="5638800" cy="0"/>
                <wp:effectExtent l="0" t="0" r="0" b="0"/>
                <wp:wrapNone/>
                <wp:docPr id="3" name="Rak koppling 3"/>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B1765" id="Rak koppling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2pt" to="44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" strokecolor="#ed7d31 [3205]" strokeweight=".5pt">
                <v:stroke joinstyle="miter"/>
              </v:line>
            </w:pict>
          </mc:Fallback>
        </mc:AlternateContent>
      </w:r>
    </w:p>
    <w:sectPr w:rsidR="00C908BC" w:rsidRPr="002A57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75EB3" w14:textId="77777777" w:rsidR="00D544CA" w:rsidRDefault="00D544CA" w:rsidP="00D544CA">
      <w:pPr>
        <w:spacing w:after="0" w:line="240" w:lineRule="auto"/>
      </w:pPr>
      <w:r>
        <w:separator/>
      </w:r>
    </w:p>
  </w:endnote>
  <w:endnote w:type="continuationSeparator" w:id="0">
    <w:p w14:paraId="725E2001" w14:textId="77777777" w:rsidR="00D544CA" w:rsidRDefault="00D544CA" w:rsidP="00D5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0843" w14:textId="77777777" w:rsidR="00D544CA" w:rsidRPr="00D544CA" w:rsidRDefault="00D544CA" w:rsidP="00D544CA">
    <w:pPr>
      <w:pStyle w:val="Sidfot"/>
      <w:tabs>
        <w:tab w:val="clear" w:pos="4536"/>
        <w:tab w:val="clear" w:pos="9072"/>
        <w:tab w:val="left" w:pos="3315"/>
      </w:tabs>
      <w:rPr>
        <w:sz w:val="20"/>
        <w:szCs w:val="20"/>
      </w:rPr>
    </w:pPr>
    <w:r w:rsidRPr="00D544CA">
      <w:rPr>
        <w:sz w:val="20"/>
        <w:szCs w:val="20"/>
      </w:rPr>
      <w:tab/>
    </w:r>
    <w:r w:rsidR="00F258A9">
      <w:rPr>
        <w:sz w:val="20"/>
        <w:szCs w:val="20"/>
      </w:rPr>
      <w:t xml:space="preserve">           </w:t>
    </w:r>
    <w:r w:rsidRPr="00D544CA">
      <w:rPr>
        <w:sz w:val="20"/>
        <w:szCs w:val="20"/>
      </w:rPr>
      <w:t>www.univox.se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BB8C" w14:textId="77777777" w:rsidR="00D544CA" w:rsidRDefault="00D544CA" w:rsidP="00D544CA">
      <w:pPr>
        <w:spacing w:after="0" w:line="240" w:lineRule="auto"/>
      </w:pPr>
      <w:r>
        <w:separator/>
      </w:r>
    </w:p>
  </w:footnote>
  <w:footnote w:type="continuationSeparator" w:id="0">
    <w:p w14:paraId="04B1F52B" w14:textId="77777777" w:rsidR="00D544CA" w:rsidRDefault="00D544CA" w:rsidP="00D54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C9"/>
    <w:rsid w:val="00075C12"/>
    <w:rsid w:val="00180AFA"/>
    <w:rsid w:val="00192F27"/>
    <w:rsid w:val="002A31B8"/>
    <w:rsid w:val="002A57C9"/>
    <w:rsid w:val="003072E4"/>
    <w:rsid w:val="003842B0"/>
    <w:rsid w:val="003A33D8"/>
    <w:rsid w:val="003B0FAA"/>
    <w:rsid w:val="003B2502"/>
    <w:rsid w:val="00466207"/>
    <w:rsid w:val="004A467D"/>
    <w:rsid w:val="004A7EA6"/>
    <w:rsid w:val="005973DB"/>
    <w:rsid w:val="00600771"/>
    <w:rsid w:val="00686589"/>
    <w:rsid w:val="007203CA"/>
    <w:rsid w:val="00734682"/>
    <w:rsid w:val="007B6010"/>
    <w:rsid w:val="00902E75"/>
    <w:rsid w:val="009245F6"/>
    <w:rsid w:val="009426F3"/>
    <w:rsid w:val="00942AF6"/>
    <w:rsid w:val="009803E0"/>
    <w:rsid w:val="009C6F2B"/>
    <w:rsid w:val="00A51B9E"/>
    <w:rsid w:val="00A52DFB"/>
    <w:rsid w:val="00A85119"/>
    <w:rsid w:val="00B97FDF"/>
    <w:rsid w:val="00C179FE"/>
    <w:rsid w:val="00C908BC"/>
    <w:rsid w:val="00CE58A9"/>
    <w:rsid w:val="00D544CA"/>
    <w:rsid w:val="00D578C2"/>
    <w:rsid w:val="00D93C3D"/>
    <w:rsid w:val="00DD5679"/>
    <w:rsid w:val="00DE39C0"/>
    <w:rsid w:val="00E40285"/>
    <w:rsid w:val="00EA01B4"/>
    <w:rsid w:val="00F258A9"/>
    <w:rsid w:val="00F3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7D74"/>
  <w15:chartTrackingRefBased/>
  <w15:docId w15:val="{E48E8009-2121-41A5-B0D3-6E7BDA90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C908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908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C908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C908BC"/>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unhideWhenUsed/>
    <w:qFormat/>
    <w:rsid w:val="00C908BC"/>
    <w:pPr>
      <w:keepNext/>
      <w:keepLines/>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unhideWhenUsed/>
    <w:qFormat/>
    <w:rsid w:val="00C908B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unhideWhenUsed/>
    <w:qFormat/>
    <w:rsid w:val="00C908B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C908B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C908BC"/>
    <w:rPr>
      <w:b/>
      <w:bCs/>
    </w:rPr>
  </w:style>
  <w:style w:type="paragraph" w:styleId="Rubrik">
    <w:name w:val="Title"/>
    <w:basedOn w:val="Normal"/>
    <w:next w:val="Normal"/>
    <w:link w:val="RubrikChar"/>
    <w:uiPriority w:val="10"/>
    <w:qFormat/>
    <w:rsid w:val="00C90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908BC"/>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C908BC"/>
    <w:rPr>
      <w:rFonts w:asciiTheme="majorHAnsi" w:eastAsiaTheme="majorEastAsia" w:hAnsiTheme="majorHAnsi" w:cstheme="majorBidi"/>
      <w:color w:val="2F5496" w:themeColor="accent1" w:themeShade="BF"/>
      <w:sz w:val="26"/>
      <w:szCs w:val="26"/>
    </w:rPr>
  </w:style>
  <w:style w:type="paragraph" w:styleId="Underrubrik">
    <w:name w:val="Subtitle"/>
    <w:basedOn w:val="Normal"/>
    <w:next w:val="Normal"/>
    <w:link w:val="UnderrubrikChar"/>
    <w:uiPriority w:val="11"/>
    <w:qFormat/>
    <w:rsid w:val="00C908B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C908BC"/>
    <w:rPr>
      <w:rFonts w:eastAsiaTheme="minorEastAsia"/>
      <w:color w:val="5A5A5A" w:themeColor="text1" w:themeTint="A5"/>
      <w:spacing w:val="15"/>
    </w:rPr>
  </w:style>
  <w:style w:type="character" w:styleId="Diskretbetoning">
    <w:name w:val="Subtle Emphasis"/>
    <w:basedOn w:val="Standardstycketeckensnitt"/>
    <w:uiPriority w:val="19"/>
    <w:qFormat/>
    <w:rsid w:val="00C908BC"/>
    <w:rPr>
      <w:i/>
      <w:iCs/>
      <w:color w:val="404040" w:themeColor="text1" w:themeTint="BF"/>
    </w:rPr>
  </w:style>
  <w:style w:type="character" w:styleId="Betoning">
    <w:name w:val="Emphasis"/>
    <w:basedOn w:val="Standardstycketeckensnitt"/>
    <w:uiPriority w:val="20"/>
    <w:qFormat/>
    <w:rsid w:val="00C908BC"/>
    <w:rPr>
      <w:i/>
      <w:iCs/>
    </w:rPr>
  </w:style>
  <w:style w:type="paragraph" w:styleId="Citat">
    <w:name w:val="Quote"/>
    <w:basedOn w:val="Normal"/>
    <w:next w:val="Normal"/>
    <w:link w:val="CitatChar"/>
    <w:uiPriority w:val="29"/>
    <w:qFormat/>
    <w:rsid w:val="00C908BC"/>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908BC"/>
    <w:rPr>
      <w:i/>
      <w:iCs/>
      <w:color w:val="404040" w:themeColor="text1" w:themeTint="BF"/>
    </w:rPr>
  </w:style>
  <w:style w:type="character" w:customStyle="1" w:styleId="Rubrik3Char">
    <w:name w:val="Rubrik 3 Char"/>
    <w:basedOn w:val="Standardstycketeckensnitt"/>
    <w:link w:val="Rubrik3"/>
    <w:uiPriority w:val="9"/>
    <w:rsid w:val="00C908BC"/>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C908BC"/>
    <w:rPr>
      <w:rFonts w:asciiTheme="majorHAnsi" w:eastAsiaTheme="majorEastAsia" w:hAnsiTheme="majorHAnsi" w:cstheme="majorBidi"/>
      <w:i/>
      <w:iCs/>
      <w:color w:val="2F5496" w:themeColor="accent1" w:themeShade="BF"/>
    </w:rPr>
  </w:style>
  <w:style w:type="character" w:customStyle="1" w:styleId="Rubrik5Char">
    <w:name w:val="Rubrik 5 Char"/>
    <w:basedOn w:val="Standardstycketeckensnitt"/>
    <w:link w:val="Rubrik5"/>
    <w:uiPriority w:val="9"/>
    <w:rsid w:val="00C908BC"/>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rsid w:val="00C908BC"/>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rsid w:val="00C908BC"/>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rsid w:val="00C908B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rsid w:val="00C908BC"/>
    <w:rPr>
      <w:rFonts w:asciiTheme="majorHAnsi" w:eastAsiaTheme="majorEastAsia" w:hAnsiTheme="majorHAnsi" w:cstheme="majorBidi"/>
      <w:i/>
      <w:iCs/>
      <w:color w:val="272727" w:themeColor="text1" w:themeTint="D8"/>
      <w:sz w:val="21"/>
      <w:szCs w:val="21"/>
    </w:rPr>
  </w:style>
  <w:style w:type="paragraph" w:styleId="Normalwebb">
    <w:name w:val="Normal (Web)"/>
    <w:basedOn w:val="Normal"/>
    <w:uiPriority w:val="99"/>
    <w:semiHidden/>
    <w:unhideWhenUsed/>
    <w:rsid w:val="00D544C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unhideWhenUsed/>
    <w:rsid w:val="00D544CA"/>
    <w:rPr>
      <w:color w:val="0563C1" w:themeColor="hyperlink"/>
      <w:u w:val="single"/>
    </w:rPr>
  </w:style>
  <w:style w:type="character" w:styleId="Olstomnmnande">
    <w:name w:val="Unresolved Mention"/>
    <w:basedOn w:val="Standardstycketeckensnitt"/>
    <w:uiPriority w:val="99"/>
    <w:semiHidden/>
    <w:unhideWhenUsed/>
    <w:rsid w:val="00D544CA"/>
    <w:rPr>
      <w:color w:val="808080"/>
      <w:shd w:val="clear" w:color="auto" w:fill="E6E6E6"/>
    </w:rPr>
  </w:style>
  <w:style w:type="paragraph" w:styleId="Sidhuvud">
    <w:name w:val="header"/>
    <w:basedOn w:val="Normal"/>
    <w:link w:val="SidhuvudChar"/>
    <w:uiPriority w:val="99"/>
    <w:unhideWhenUsed/>
    <w:rsid w:val="00D544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44CA"/>
  </w:style>
  <w:style w:type="paragraph" w:styleId="Sidfot">
    <w:name w:val="footer"/>
    <w:basedOn w:val="Normal"/>
    <w:link w:val="SidfotChar"/>
    <w:uiPriority w:val="99"/>
    <w:unhideWhenUsed/>
    <w:rsid w:val="00D544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44CA"/>
  </w:style>
  <w:style w:type="paragraph" w:styleId="Ballongtext">
    <w:name w:val="Balloon Text"/>
    <w:basedOn w:val="Normal"/>
    <w:link w:val="BallongtextChar"/>
    <w:uiPriority w:val="99"/>
    <w:semiHidden/>
    <w:unhideWhenUsed/>
    <w:rsid w:val="004A46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4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951516">
      <w:bodyDiv w:val="1"/>
      <w:marLeft w:val="0"/>
      <w:marRight w:val="0"/>
      <w:marTop w:val="0"/>
      <w:marBottom w:val="0"/>
      <w:divBdr>
        <w:top w:val="none" w:sz="0" w:space="0" w:color="auto"/>
        <w:left w:val="none" w:sz="0" w:space="0" w:color="auto"/>
        <w:bottom w:val="none" w:sz="0" w:space="0" w:color="auto"/>
        <w:right w:val="none" w:sz="0" w:space="0" w:color="auto"/>
      </w:divBdr>
    </w:div>
    <w:div w:id="20366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edin.se/produkt/smartloo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ulrika.magnusson@edi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269</Words>
  <Characters>1429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Magnusson</dc:creator>
  <cp:keywords/>
  <dc:description/>
  <cp:lastModifiedBy>Ulrika Magnusson</cp:lastModifiedBy>
  <cp:revision>9</cp:revision>
  <cp:lastPrinted>2019-02-20T07:53:00Z</cp:lastPrinted>
  <dcterms:created xsi:type="dcterms:W3CDTF">2019-02-19T13:20:00Z</dcterms:created>
  <dcterms:modified xsi:type="dcterms:W3CDTF">2019-02-20T07:56:00Z</dcterms:modified>
</cp:coreProperties>
</file>