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A1" w:rsidRPr="001A0CA1" w:rsidRDefault="001A0CA1" w:rsidP="001A0CA1">
      <w:pPr>
        <w:rPr>
          <w:b/>
          <w:sz w:val="32"/>
          <w:szCs w:val="32"/>
        </w:rPr>
      </w:pPr>
      <w:r w:rsidRPr="001A0CA1">
        <w:rPr>
          <w:b/>
          <w:sz w:val="32"/>
          <w:szCs w:val="32"/>
        </w:rPr>
        <w:t>Bengt Dahlgren Syd startar nytt dotterbolag</w:t>
      </w:r>
    </w:p>
    <w:p w:rsidR="004E6DC0" w:rsidRPr="001A0CA1" w:rsidRDefault="004E6DC0"/>
    <w:p w:rsidR="001A0CA1" w:rsidRPr="001A0CA1" w:rsidRDefault="001A0CA1" w:rsidP="001A0CA1">
      <w:pPr>
        <w:rPr>
          <w:b/>
          <w:bCs/>
        </w:rPr>
      </w:pPr>
      <w:proofErr w:type="spellStart"/>
      <w:r w:rsidRPr="001A0CA1">
        <w:rPr>
          <w:b/>
          <w:bCs/>
        </w:rPr>
        <w:t>Årskiftet</w:t>
      </w:r>
      <w:proofErr w:type="spellEnd"/>
      <w:r w:rsidRPr="001A0CA1">
        <w:rPr>
          <w:b/>
          <w:bCs/>
        </w:rPr>
        <w:t xml:space="preserve"> 2013/2014 registrerades ett nytt dotterbolag vid namn Bengt Dahlgren Syd Fastighetsteknik AB med kontor i Helsingborg.</w:t>
      </w:r>
    </w:p>
    <w:p w:rsidR="001A0CA1" w:rsidRPr="001A0CA1" w:rsidRDefault="001A0CA1"/>
    <w:p w:rsidR="001A0CA1" w:rsidRPr="001A0CA1" w:rsidRDefault="001A0CA1" w:rsidP="001A0CA1">
      <w:r w:rsidRPr="001A0CA1">
        <w:rPr>
          <w:b/>
        </w:rPr>
        <w:t>BOLAGET</w:t>
      </w:r>
      <w:r w:rsidRPr="001A0CA1">
        <w:t xml:space="preserve"> skall komplettera redan de befintliga verksamheterna inom Bengt Dahlgren. Ett mål är att i större grad kunna erbjuda kunden en mer omfattande paketlösning i samarbete med övriga medarbetare/kompetenser inom Bengt Dahlgren.</w:t>
      </w:r>
    </w:p>
    <w:p w:rsidR="001A0CA1" w:rsidRPr="001A0CA1" w:rsidRDefault="001A0CA1" w:rsidP="001A0CA1">
      <w:r w:rsidRPr="001A0CA1">
        <w:t>Fastigh</w:t>
      </w:r>
      <w:r>
        <w:t>etsteknik riktar in sig på bygg</w:t>
      </w:r>
      <w:r w:rsidRPr="001A0CA1">
        <w:t xml:space="preserve">sidan och projektleder bl.a. följande projekt inom </w:t>
      </w:r>
      <w:proofErr w:type="spellStart"/>
      <w:r w:rsidRPr="001A0CA1">
        <w:t>yggnader</w:t>
      </w:r>
      <w:proofErr w:type="spellEnd"/>
      <w:r w:rsidRPr="001A0CA1">
        <w:t>/fastigheter:</w:t>
      </w:r>
    </w:p>
    <w:p w:rsidR="001A0CA1" w:rsidRPr="001A0CA1" w:rsidRDefault="001A0CA1" w:rsidP="001A0CA1">
      <w:r w:rsidRPr="001A0CA1">
        <w:t>• Byggprojektledning/samordning vid genomförande av bygg- och ombyggnationer samt saneringsentreprenader.</w:t>
      </w:r>
    </w:p>
    <w:p w:rsidR="001A0CA1" w:rsidRPr="001A0CA1" w:rsidRDefault="001A0CA1" w:rsidP="001A0CA1">
      <w:r w:rsidRPr="001A0CA1">
        <w:t>• Rivningsplaner</w:t>
      </w:r>
    </w:p>
    <w:p w:rsidR="001A0CA1" w:rsidRPr="001A0CA1" w:rsidRDefault="001A0CA1" w:rsidP="001A0CA1">
      <w:r w:rsidRPr="001A0CA1">
        <w:t>• Sprickbesiktningar i fastigheter.</w:t>
      </w:r>
    </w:p>
    <w:p w:rsidR="001A0CA1" w:rsidRPr="001A0CA1" w:rsidRDefault="001A0CA1" w:rsidP="001A0CA1">
      <w:r w:rsidRPr="001A0CA1">
        <w:t>• Certifierad miljöinventering av fastigheter vid ombyggnationer, rivning eller vid andra lagkrav från myndigheter (ex. PCB, asbest, kvicksilver, övrigt farligt avfall samt miljö- och hälsostörande ämnen.)</w:t>
      </w:r>
    </w:p>
    <w:p w:rsidR="001A0CA1" w:rsidRPr="001A0CA1" w:rsidRDefault="001A0CA1" w:rsidP="001A0CA1">
      <w:r w:rsidRPr="001A0CA1">
        <w:t xml:space="preserve">• </w:t>
      </w:r>
      <w:proofErr w:type="spellStart"/>
      <w:r w:rsidRPr="001A0CA1">
        <w:t>Termografering</w:t>
      </w:r>
      <w:proofErr w:type="spellEnd"/>
      <w:r w:rsidRPr="001A0CA1">
        <w:t xml:space="preserve"> vid fastighetsutredningar – undersökning av köldbryggor, luftläckage, bristande isolering &amp; konstruktioner etc.</w:t>
      </w:r>
      <w:bookmarkStart w:id="0" w:name="_GoBack"/>
      <w:bookmarkEnd w:id="0"/>
    </w:p>
    <w:p w:rsidR="001A0CA1" w:rsidRPr="001A0CA1" w:rsidRDefault="001A0CA1" w:rsidP="001A0CA1">
      <w:r w:rsidRPr="001A0CA1">
        <w:t>• Entreprenadbesiktning, bygg.</w:t>
      </w:r>
    </w:p>
    <w:p w:rsidR="001A0CA1" w:rsidRPr="001A0CA1" w:rsidRDefault="001A0CA1" w:rsidP="001A0CA1">
      <w:r w:rsidRPr="001A0CA1">
        <w:t>• Upprättande av förfrågningsunderlag samt beställarstöd vid upphandling gällande bygg- och saneringsentreprenader.</w:t>
      </w:r>
    </w:p>
    <w:p w:rsidR="001A0CA1" w:rsidRPr="001A0CA1" w:rsidRDefault="001A0CA1" w:rsidP="001A0CA1">
      <w:r w:rsidRPr="001A0CA1">
        <w:t>• Statusbesiktningar/underhållsplaner av fastigheter.</w:t>
      </w:r>
    </w:p>
    <w:p w:rsidR="001A0CA1" w:rsidRPr="001A0CA1" w:rsidRDefault="001A0CA1" w:rsidP="001A0CA1">
      <w:r w:rsidRPr="001A0CA1">
        <w:t>• Utredning av fukt/mögelskador.</w:t>
      </w:r>
    </w:p>
    <w:p w:rsidR="001A0CA1" w:rsidRPr="001A0CA1" w:rsidRDefault="001A0CA1" w:rsidP="001A0CA1">
      <w:r w:rsidRPr="001A0CA1">
        <w:t>• Radonmätning samt åtgärdsprogram/genomförande. (Certifiering godkänd av strålsäkerhetsmyndigheten).</w:t>
      </w:r>
    </w:p>
    <w:p w:rsidR="001A0CA1" w:rsidRPr="001A0CA1" w:rsidRDefault="001A0CA1" w:rsidP="001A0CA1">
      <w:r w:rsidRPr="001A0CA1">
        <w:t>• Markutredning/projektledning vid markåtgärder, huvudsakligen vid förekomst av PCB, PAH, tungmetaller, Klorfenoler, och andra vanligt förekommande föroreningar i anslutning till befintliga byggnader.</w:t>
      </w:r>
    </w:p>
    <w:p w:rsidR="001A0CA1" w:rsidRPr="001A0CA1" w:rsidRDefault="001A0CA1" w:rsidP="001A0CA1">
      <w:r w:rsidRPr="001A0CA1">
        <w:t>• Arbetsmiljö, Byggarbetsmiljösamordnare, Bas P &amp; Bas U.</w:t>
      </w:r>
    </w:p>
    <w:p w:rsidR="001A0CA1" w:rsidRPr="001A0CA1" w:rsidRDefault="001A0CA1" w:rsidP="001A0CA1">
      <w:r w:rsidRPr="001A0CA1">
        <w:t>• Överlåtelsebesiktningar vid fastighetsförvärv.</w:t>
      </w:r>
    </w:p>
    <w:p w:rsidR="001A0CA1" w:rsidRPr="001A0CA1" w:rsidRDefault="001A0CA1" w:rsidP="001A0CA1">
      <w:r w:rsidRPr="001A0CA1">
        <w:t>Fastighetsteknik består till dagens datum av 3 konsulter.</w:t>
      </w:r>
    </w:p>
    <w:p w:rsidR="001A0CA1" w:rsidRPr="001A0CA1" w:rsidRDefault="001A0CA1" w:rsidP="001A0CA1"/>
    <w:p w:rsidR="001A0CA1" w:rsidRPr="001A0CA1" w:rsidRDefault="001A0CA1" w:rsidP="001A0CA1">
      <w:r w:rsidRPr="001A0CA1">
        <w:rPr>
          <w:b/>
        </w:rPr>
        <w:t>Författare:</w:t>
      </w:r>
      <w:r w:rsidRPr="001A0CA1">
        <w:t xml:space="preserve"> </w:t>
      </w:r>
      <w:r w:rsidRPr="001A0CA1">
        <w:rPr>
          <w:bCs/>
        </w:rPr>
        <w:t>Joakim Sundman</w:t>
      </w:r>
    </w:p>
    <w:sectPr w:rsidR="001A0CA1" w:rsidRPr="001A0CA1" w:rsidSect="004361B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A1"/>
    <w:rsid w:val="001A0CA1"/>
    <w:rsid w:val="004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68B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2014-06-30T15:17:00Z</dcterms:created>
  <dcterms:modified xsi:type="dcterms:W3CDTF">2014-06-30T15:20:00Z</dcterms:modified>
</cp:coreProperties>
</file>