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9F84" w14:textId="77777777" w:rsidR="009845C2" w:rsidRPr="00EA1422" w:rsidRDefault="009845C2" w:rsidP="009845C2">
      <w:pPr>
        <w:spacing w:before="100" w:beforeAutospacing="1" w:after="100" w:afterAutospacing="1" w:line="240" w:lineRule="auto"/>
        <w:outlineLvl w:val="1"/>
        <w:rPr>
          <w:rFonts w:eastAsia="Times New Roman" w:cs="Arial"/>
          <w:bCs/>
          <w:color w:val="141414"/>
          <w:sz w:val="36"/>
          <w:szCs w:val="36"/>
          <w:lang w:val="fi-FI" w:eastAsia="de-DE" w:bidi="de-DE"/>
        </w:rPr>
      </w:pPr>
      <w:r w:rsidRPr="00EA1422">
        <w:rPr>
          <w:rFonts w:ascii="Arial Nova Light" w:hAnsi="Arial Nova Light"/>
          <w:noProof/>
          <w:color w:val="141414"/>
          <w:sz w:val="24"/>
          <w:szCs w:val="24"/>
          <w:lang w:val="fi-FI"/>
        </w:rPr>
        <w:t>L</w:t>
      </w:r>
      <w:r w:rsidR="00F57ECE" w:rsidRPr="00EA1422">
        <w:rPr>
          <w:rFonts w:ascii="Arial Nova Light" w:hAnsi="Arial Nova Light"/>
          <w:noProof/>
          <w:color w:val="141414"/>
          <w:sz w:val="24"/>
          <w:szCs w:val="24"/>
          <w:lang w:val="fi-FI"/>
        </w:rPr>
        <w:t>E</w:t>
      </w:r>
      <w:r w:rsidRPr="00EA1422">
        <w:rPr>
          <w:rFonts w:ascii="Arial Nova Light" w:hAnsi="Arial Nova Light"/>
          <w:noProof/>
          <w:color w:val="141414"/>
          <w:sz w:val="24"/>
          <w:szCs w:val="24"/>
          <w:lang w:val="fi-FI"/>
        </w:rPr>
        <w:t>HDISTÖTIEDOTE</w:t>
      </w:r>
    </w:p>
    <w:p w14:paraId="6B2674E6" w14:textId="792D0131" w:rsidR="000C3201" w:rsidRPr="00EA1422" w:rsidRDefault="00F57ECE" w:rsidP="00F57ECE">
      <w:pPr>
        <w:tabs>
          <w:tab w:val="right" w:pos="9072"/>
        </w:tabs>
        <w:spacing w:after="0"/>
        <w:rPr>
          <w:rFonts w:cs="Arial"/>
          <w:b/>
          <w:bCs/>
          <w:sz w:val="16"/>
          <w:szCs w:val="16"/>
          <w:lang w:val="fi-FI"/>
        </w:rPr>
      </w:pPr>
      <w:r w:rsidRPr="00EA1422">
        <w:rPr>
          <w:noProof/>
          <w:color w:val="141414"/>
          <w:sz w:val="16"/>
          <w:szCs w:val="16"/>
          <w:lang w:val="fi-FI"/>
        </w:rPr>
        <w:tab/>
      </w:r>
      <w:r w:rsidR="00B503BA">
        <w:rPr>
          <w:noProof/>
          <w:color w:val="141414"/>
          <w:sz w:val="16"/>
          <w:szCs w:val="16"/>
          <w:lang w:val="fi-FI"/>
        </w:rPr>
        <w:t>22</w:t>
      </w:r>
      <w:r w:rsidR="009845C2" w:rsidRPr="00EA1422">
        <w:rPr>
          <w:noProof/>
          <w:color w:val="141414"/>
          <w:sz w:val="16"/>
          <w:szCs w:val="16"/>
          <w:lang w:val="fi-FI"/>
        </w:rPr>
        <w:t>-</w:t>
      </w:r>
      <w:r w:rsidR="00EA1422">
        <w:rPr>
          <w:noProof/>
          <w:color w:val="141414"/>
          <w:sz w:val="16"/>
          <w:szCs w:val="16"/>
          <w:lang w:val="fi-FI"/>
        </w:rPr>
        <w:t>03</w:t>
      </w:r>
      <w:r w:rsidR="009845C2" w:rsidRPr="00EA1422">
        <w:rPr>
          <w:noProof/>
          <w:color w:val="141414"/>
          <w:sz w:val="16"/>
          <w:szCs w:val="16"/>
          <w:lang w:val="fi-FI"/>
        </w:rPr>
        <w:t>-</w:t>
      </w:r>
      <w:r w:rsidR="000C3201" w:rsidRPr="00EA1422">
        <w:rPr>
          <w:noProof/>
          <w:color w:val="141414"/>
          <w:sz w:val="16"/>
          <w:szCs w:val="16"/>
          <w:lang w:val="fi-FI"/>
        </w:rPr>
        <w:t>202</w:t>
      </w:r>
      <w:r w:rsidR="00040B95" w:rsidRPr="00EA1422">
        <w:rPr>
          <w:noProof/>
          <w:color w:val="141414"/>
          <w:sz w:val="16"/>
          <w:szCs w:val="16"/>
          <w:lang w:val="fi-FI"/>
        </w:rPr>
        <w:t>2</w:t>
      </w:r>
    </w:p>
    <w:p w14:paraId="12DFCCC6" w14:textId="2322310F" w:rsidR="00EA1422" w:rsidRPr="00EA1422" w:rsidRDefault="00374330" w:rsidP="00EA1422">
      <w:pPr>
        <w:pStyle w:val="Rubrik1"/>
        <w:rPr>
          <w:sz w:val="32"/>
          <w:szCs w:val="24"/>
          <w:lang w:val="fi-FI"/>
        </w:rPr>
      </w:pPr>
      <w:r>
        <w:rPr>
          <w:sz w:val="32"/>
          <w:szCs w:val="24"/>
          <w:lang w:val="fi-FI" w:bidi="fi-FI"/>
        </w:rPr>
        <w:t>e</w:t>
      </w:r>
      <w:r w:rsidR="00EA1422" w:rsidRPr="00EA1422">
        <w:rPr>
          <w:sz w:val="32"/>
          <w:szCs w:val="24"/>
          <w:lang w:val="fi-FI" w:bidi="fi-FI"/>
        </w:rPr>
        <w:t>ngconin EC-Oil-työlaitekiinnike myös 4–6 tonnin kaivukoneisiin</w:t>
      </w:r>
    </w:p>
    <w:p w14:paraId="414E201C" w14:textId="072C0838" w:rsidR="00EA1422" w:rsidRPr="00EA1422" w:rsidRDefault="00374330" w:rsidP="00EA1422">
      <w:pPr>
        <w:rPr>
          <w:b/>
          <w:bCs/>
          <w:sz w:val="24"/>
          <w:szCs w:val="24"/>
          <w:lang w:val="fi-FI"/>
        </w:rPr>
      </w:pPr>
      <w:r>
        <w:rPr>
          <w:b/>
          <w:sz w:val="24"/>
          <w:szCs w:val="24"/>
          <w:lang w:val="fi-FI" w:bidi="fi-FI"/>
        </w:rPr>
        <w:t>e</w:t>
      </w:r>
      <w:r w:rsidR="00EA1422" w:rsidRPr="00EA1422">
        <w:rPr>
          <w:b/>
          <w:sz w:val="24"/>
          <w:szCs w:val="24"/>
          <w:lang w:val="fi-FI" w:bidi="fi-FI"/>
        </w:rPr>
        <w:t xml:space="preserve">ngcon-rototilttejä, pikaliittimiä ja edistyksellisiä lisävarusteita toimitetaan kaivukoneisiin maailmanlaajuisesti. Keväällä 2022 </w:t>
      </w:r>
      <w:r>
        <w:rPr>
          <w:b/>
          <w:sz w:val="24"/>
          <w:szCs w:val="24"/>
          <w:lang w:val="fi-FI" w:bidi="fi-FI"/>
        </w:rPr>
        <w:t>e</w:t>
      </w:r>
      <w:r w:rsidR="00EA1422" w:rsidRPr="00EA1422">
        <w:rPr>
          <w:b/>
          <w:sz w:val="24"/>
          <w:szCs w:val="24"/>
          <w:lang w:val="fi-FI" w:bidi="fi-FI"/>
        </w:rPr>
        <w:t>ngcon julkistaa EC-Oil-pikakiinnikejärjestelmän 4–6 tonnin kaivukoneiden EC206-rototiltin alempaan työlaitekiinnikkeeseen. Tämä tarkoittaa, että hydrauliikka, elektroniikka ja keskusvoitelu kytkeytyvät automaattisesti kuljettajan ollessa ohjaamossa – tämä lisää sekä tehokkuutta että turvallisuutta.</w:t>
      </w:r>
    </w:p>
    <w:p w14:paraId="4B8AC5EF" w14:textId="5D3E9809" w:rsidR="00EA1422" w:rsidRPr="00EA1422" w:rsidRDefault="00374330" w:rsidP="00EA1422">
      <w:pPr>
        <w:rPr>
          <w:sz w:val="24"/>
          <w:szCs w:val="24"/>
          <w:lang w:val="fi-FI"/>
        </w:rPr>
      </w:pPr>
      <w:r>
        <w:rPr>
          <w:sz w:val="24"/>
          <w:szCs w:val="24"/>
          <w:lang w:val="fi-FI" w:bidi="fi-FI"/>
        </w:rPr>
        <w:t>e</w:t>
      </w:r>
      <w:r w:rsidR="00EA1422" w:rsidRPr="00EA1422">
        <w:rPr>
          <w:sz w:val="24"/>
          <w:szCs w:val="24"/>
          <w:lang w:val="fi-FI" w:bidi="fi-FI"/>
        </w:rPr>
        <w:t xml:space="preserve">ngcon kehittää jatkuvasti innovatiivisia, tehokkaita ja turvallisuutta lisääviä kokonaisratkaisuja. Vuonna 2020 </w:t>
      </w:r>
      <w:r>
        <w:rPr>
          <w:sz w:val="24"/>
          <w:szCs w:val="24"/>
          <w:lang w:val="fi-FI" w:bidi="fi-FI"/>
        </w:rPr>
        <w:t>e</w:t>
      </w:r>
      <w:r w:rsidR="00EA1422" w:rsidRPr="00EA1422">
        <w:rPr>
          <w:sz w:val="24"/>
          <w:szCs w:val="24"/>
          <w:lang w:val="fi-FI" w:bidi="fi-FI"/>
        </w:rPr>
        <w:t xml:space="preserve">ngcon esitteli automaattisen EC-Oil-pikakiinnikkeen vakiovarusteeksi S40-konekiinnikkeen ja EC206-rototiltin yläosan väliin. Nyt </w:t>
      </w:r>
      <w:r>
        <w:rPr>
          <w:sz w:val="24"/>
          <w:szCs w:val="24"/>
          <w:lang w:val="fi-FI" w:bidi="fi-FI"/>
        </w:rPr>
        <w:t>en</w:t>
      </w:r>
      <w:r w:rsidR="00EA1422" w:rsidRPr="00EA1422">
        <w:rPr>
          <w:sz w:val="24"/>
          <w:szCs w:val="24"/>
          <w:lang w:val="fi-FI" w:bidi="fi-FI"/>
        </w:rPr>
        <w:t xml:space="preserve">gcon ottaa seuraavan askeleen ja ottaa käyttöön automaattisen EC-Oil-pikakiinnikejärjestelmän myös alempaan työlaitekiinnikkeeseen. Tämän myötä hydrauliikka, elektroniikka ja keskusvoitelu kytkeytyvät automaattisesti. Kuljettaja voi kytkeä </w:t>
      </w:r>
      <w:r>
        <w:rPr>
          <w:sz w:val="24"/>
          <w:szCs w:val="24"/>
          <w:lang w:val="fi-FI" w:bidi="fi-FI"/>
        </w:rPr>
        <w:t>e</w:t>
      </w:r>
      <w:r w:rsidR="00EA1422" w:rsidRPr="00EA1422">
        <w:rPr>
          <w:sz w:val="24"/>
          <w:szCs w:val="24"/>
          <w:lang w:val="fi-FI" w:bidi="fi-FI"/>
        </w:rPr>
        <w:t>ngcon-rototiltin tai muun hydraulisen työlaitteen suoraan ohjaamosta.</w:t>
      </w:r>
    </w:p>
    <w:p w14:paraId="751F2749" w14:textId="30AB3697" w:rsidR="00EA1422" w:rsidRPr="00EA1422" w:rsidRDefault="00EA1422" w:rsidP="00EA1422">
      <w:pPr>
        <w:rPr>
          <w:sz w:val="24"/>
          <w:szCs w:val="24"/>
          <w:lang w:val="fi-FI"/>
        </w:rPr>
      </w:pPr>
      <w:r w:rsidRPr="00EA1422">
        <w:rPr>
          <w:sz w:val="24"/>
          <w:szCs w:val="24"/>
          <w:lang w:val="fi-FI" w:bidi="fi-FI"/>
        </w:rPr>
        <w:t xml:space="preserve">– Se säästää arvokasta työaikaa, sillä ohjaamosta ei tarvitse kiivetä ulos liittämään hankalia, paineistettuja ja likaisia hydrauliliittimiä. Tämä parantaa tehokkuutta ja lisää loppukäyttäjiemme turvallisuutta. Otettuamme EC-Oilin vakiovarusteeksi, myynti on kasvanut merkittävästi. Se osoittaa, että asiakkaamme arvostavat yhdistelmää”, sanoo </w:t>
      </w:r>
      <w:r w:rsidR="00374330">
        <w:rPr>
          <w:sz w:val="24"/>
          <w:szCs w:val="24"/>
          <w:lang w:val="fi-FI" w:bidi="fi-FI"/>
        </w:rPr>
        <w:t>e</w:t>
      </w:r>
      <w:r w:rsidRPr="00EA1422">
        <w:rPr>
          <w:sz w:val="24"/>
          <w:szCs w:val="24"/>
          <w:lang w:val="fi-FI" w:bidi="fi-FI"/>
        </w:rPr>
        <w:t>ngconin tuotepäällikkö Martin Engström.</w:t>
      </w:r>
    </w:p>
    <w:p w14:paraId="0F3F9402" w14:textId="0949F2A6" w:rsidR="00EA1422" w:rsidRPr="00EA1422" w:rsidRDefault="00EA1422" w:rsidP="00EA1422">
      <w:pPr>
        <w:rPr>
          <w:sz w:val="24"/>
          <w:szCs w:val="24"/>
          <w:lang w:val="fi-FI"/>
        </w:rPr>
      </w:pPr>
      <w:r w:rsidRPr="00EA1422">
        <w:rPr>
          <w:sz w:val="24"/>
          <w:szCs w:val="24"/>
          <w:lang w:val="fi-FI" w:bidi="fi-FI"/>
        </w:rPr>
        <w:t>Alemmassa S40-työlaitekiinnikkeessä on myös useita lisähydrauliliittimiä ja mahdollisuus kytkeä irrotettava tartuntakourakasetti. Samaan kytkentään sopii myös irrotettava harjalaite</w:t>
      </w:r>
    </w:p>
    <w:p w14:paraId="334D216F" w14:textId="79B93FD5" w:rsidR="00EA1422" w:rsidRPr="00EA1422" w:rsidRDefault="00EA1422" w:rsidP="00EA1422">
      <w:pPr>
        <w:rPr>
          <w:sz w:val="24"/>
          <w:szCs w:val="24"/>
          <w:lang w:val="fi-FI"/>
        </w:rPr>
      </w:pPr>
      <w:r w:rsidRPr="00EA1422">
        <w:rPr>
          <w:sz w:val="24"/>
          <w:szCs w:val="24"/>
          <w:lang w:val="fi-FI" w:bidi="fi-FI"/>
        </w:rPr>
        <w:t>– Kuljettaja voi helposti ja nopeasti irrottaa tartuntakourakasetin kun kouraa ei tarvita. Puomin päässä paino vähenee silloin noin 35 kg. Kun puomi kevenee, lukemattomat nostoliikkeet päivän aikana säästävät nopeasti polttoainetta ja vähentää koneen kulumista, Martin Engström toteaa.</w:t>
      </w:r>
    </w:p>
    <w:p w14:paraId="310862E9" w14:textId="77777777" w:rsidR="00EA1422" w:rsidRPr="00EA1422" w:rsidRDefault="00EA1422" w:rsidP="00EA1422">
      <w:pPr>
        <w:pStyle w:val="Rubrik2"/>
        <w:rPr>
          <w:lang w:val="fi-FI"/>
        </w:rPr>
      </w:pPr>
      <w:r w:rsidRPr="00EA1422">
        <w:rPr>
          <w:rFonts w:eastAsia="Arial"/>
          <w:lang w:val="fi-FI" w:bidi="fi-FI"/>
        </w:rPr>
        <w:t>Lisävarustus mahdollistaa suuremman öljyvirtauksen</w:t>
      </w:r>
    </w:p>
    <w:p w14:paraId="5F94D752" w14:textId="1F057DC8" w:rsidR="00EA1422" w:rsidRPr="00EA1422" w:rsidRDefault="00EA1422" w:rsidP="00EA1422">
      <w:pPr>
        <w:rPr>
          <w:sz w:val="24"/>
          <w:szCs w:val="24"/>
          <w:lang w:val="fi-FI"/>
        </w:rPr>
      </w:pPr>
      <w:r w:rsidRPr="00EA1422">
        <w:rPr>
          <w:sz w:val="24"/>
          <w:szCs w:val="24"/>
          <w:lang w:val="fi-FI" w:bidi="fi-FI"/>
        </w:rPr>
        <w:t xml:space="preserve">Lisäksi </w:t>
      </w:r>
      <w:r w:rsidR="00374330">
        <w:rPr>
          <w:sz w:val="24"/>
          <w:szCs w:val="24"/>
          <w:lang w:val="fi-FI" w:bidi="fi-FI"/>
        </w:rPr>
        <w:t>e</w:t>
      </w:r>
      <w:r w:rsidRPr="00EA1422">
        <w:rPr>
          <w:sz w:val="24"/>
          <w:szCs w:val="24"/>
          <w:lang w:val="fi-FI" w:bidi="fi-FI"/>
        </w:rPr>
        <w:t xml:space="preserve">ngcon on päättänyt varustaa EC206:n aivan uudella pyörivällä liittimellä, jossa on suurempi kapasiteetti ja enemmän lisähydrauliikan lähtöjä EC206:n alapuolella olevaa S40-työlaitekiinnikettä varten. Työlaitekiinnikkeen kummallakin puolella sekä kiinnikkeen takasivulla on myös lisähydrauliikan liitin. Työlaitekiinnikkeen sivulla olevia lisäliittimiä on mahdollista syöttää suoraan kaivinkoneen lisähydraulilähdöstä. Tämä tuottaa suuremman öljyvirtauksen kuin mitä </w:t>
      </w:r>
      <w:r w:rsidR="00374330">
        <w:rPr>
          <w:sz w:val="24"/>
          <w:szCs w:val="24"/>
          <w:lang w:val="fi-FI" w:bidi="fi-FI"/>
        </w:rPr>
        <w:t>e</w:t>
      </w:r>
      <w:r w:rsidRPr="00EA1422">
        <w:rPr>
          <w:sz w:val="24"/>
          <w:szCs w:val="24"/>
          <w:lang w:val="fi-FI" w:bidi="fi-FI"/>
        </w:rPr>
        <w:t>ngcon-rototilttien venttiilien kautta ohjatuista lähdöistä saadaan ja mahdollistaa esimerkiksi piennarleikkurien tai muiden hieman suurempia öljyvirtauksia vaativien työlaitteiden käytön.</w:t>
      </w:r>
    </w:p>
    <w:p w14:paraId="0AA54366" w14:textId="1D4757B9" w:rsidR="00EA1422" w:rsidRPr="00EA1422" w:rsidRDefault="00EA1422" w:rsidP="00EA1422">
      <w:pPr>
        <w:rPr>
          <w:sz w:val="24"/>
          <w:szCs w:val="24"/>
          <w:lang w:val="fi-FI"/>
        </w:rPr>
      </w:pPr>
      <w:r w:rsidRPr="00EA1422">
        <w:rPr>
          <w:sz w:val="24"/>
          <w:szCs w:val="24"/>
          <w:lang w:val="fi-FI" w:bidi="fi-FI"/>
        </w:rPr>
        <w:t>Martin Engström kertoo, että uuden pyörivän liittimen etuihin kuuluu myös se, että alemmassa työlaitekiinnikkeessä ei nyt tarvita letkuja.</w:t>
      </w:r>
    </w:p>
    <w:p w14:paraId="77DDCF36" w14:textId="7D09320E" w:rsidR="00EA1422" w:rsidRPr="00EA1422" w:rsidRDefault="00EA1422" w:rsidP="00EA1422">
      <w:pPr>
        <w:rPr>
          <w:sz w:val="24"/>
          <w:szCs w:val="24"/>
          <w:lang w:val="fi-FI"/>
        </w:rPr>
      </w:pPr>
      <w:r w:rsidRPr="00EA1422">
        <w:rPr>
          <w:sz w:val="24"/>
          <w:szCs w:val="24"/>
          <w:lang w:val="fi-FI" w:bidi="fi-FI"/>
        </w:rPr>
        <w:lastRenderedPageBreak/>
        <w:t>– Konsepti on sama kuin suuremmissa malleissa, joissa EC-Oil-lohkot ja lisälähdöt kiinnitetään pultein. S40:ssä lukkosylinteri on pultattu suoraan lohkoon, joten kiinnikkeessä ei ole lainkaan letkuja ja liikkuvia osia. Tiedämme, miten hankalaa ahtaan työlaitekiinnikkeen huoltaminen on, joten tämä on iso askel eteenpäin huollettavuuden kannalta”, Martin Engström kertoo.</w:t>
      </w:r>
    </w:p>
    <w:p w14:paraId="630679E7" w14:textId="3D5EB7A1" w:rsidR="00EA1422" w:rsidRPr="00EA1422" w:rsidRDefault="00EA1422" w:rsidP="00EA1422">
      <w:pPr>
        <w:rPr>
          <w:sz w:val="24"/>
          <w:szCs w:val="24"/>
          <w:lang w:val="fi-FI"/>
        </w:rPr>
      </w:pPr>
      <w:r w:rsidRPr="00EA1422">
        <w:rPr>
          <w:sz w:val="24"/>
          <w:szCs w:val="24"/>
          <w:lang w:val="fi-FI" w:bidi="fi-FI"/>
        </w:rPr>
        <w:t>Uuden EC206:n hienouksiin kuuluu myös se, että siihen voidaan nyt asentaa sekä kallistus- että pyörintäanturit koneohjausjärjestelmiä varten.</w:t>
      </w:r>
    </w:p>
    <w:p w14:paraId="0A7F6FAF" w14:textId="77777777" w:rsidR="00EA1422" w:rsidRPr="00EA1422" w:rsidRDefault="00EA1422" w:rsidP="00EA1422">
      <w:pPr>
        <w:rPr>
          <w:sz w:val="24"/>
          <w:szCs w:val="24"/>
          <w:lang w:val="fi-FI"/>
        </w:rPr>
      </w:pPr>
      <w:r w:rsidRPr="00EA1422">
        <w:rPr>
          <w:sz w:val="24"/>
          <w:szCs w:val="24"/>
          <w:lang w:val="fi-FI" w:bidi="fi-FI"/>
        </w:rPr>
        <w:t xml:space="preserve">Automaattisella S40-työlaitekiinnikkeellä varustettu EC206-rototiltti esitellään messuilla vuoden mittaan. Pienemmän esisarjan toimitukset alkavat keväällä 2022. Sarjatuotanto on suunniteltu syksylle 2022. </w:t>
      </w:r>
    </w:p>
    <w:p w14:paraId="55EC3B1B" w14:textId="77777777" w:rsidR="00EA1422" w:rsidRPr="00EA1422" w:rsidRDefault="00EA1422" w:rsidP="00EA1422">
      <w:pPr>
        <w:rPr>
          <w:sz w:val="24"/>
          <w:szCs w:val="24"/>
          <w:lang w:val="fi-FI"/>
        </w:rPr>
      </w:pPr>
    </w:p>
    <w:p w14:paraId="253466FF" w14:textId="77777777" w:rsidR="00EA1422" w:rsidRPr="00EA1422" w:rsidRDefault="00EA1422" w:rsidP="00EA1422">
      <w:pPr>
        <w:contextualSpacing/>
        <w:rPr>
          <w:b/>
          <w:bCs/>
          <w:sz w:val="24"/>
          <w:szCs w:val="24"/>
          <w:lang w:val="fi-FI"/>
        </w:rPr>
      </w:pPr>
      <w:r w:rsidRPr="00EA1422">
        <w:rPr>
          <w:b/>
          <w:sz w:val="24"/>
          <w:szCs w:val="24"/>
          <w:lang w:val="fi-FI" w:bidi="fi-FI"/>
        </w:rPr>
        <w:t>Jos haluat lisätietoja, ota yhteyttä:</w:t>
      </w:r>
    </w:p>
    <w:p w14:paraId="22DEF679" w14:textId="78E52116" w:rsidR="00EA1422" w:rsidRPr="00EA1422" w:rsidRDefault="00EA1422" w:rsidP="00EA1422">
      <w:pPr>
        <w:contextualSpacing/>
        <w:rPr>
          <w:b/>
          <w:bCs/>
          <w:sz w:val="24"/>
          <w:szCs w:val="24"/>
          <w:lang w:val="fi-FI"/>
        </w:rPr>
      </w:pPr>
      <w:r w:rsidRPr="00EA1422">
        <w:rPr>
          <w:sz w:val="24"/>
          <w:szCs w:val="24"/>
          <w:lang w:val="fi-FI" w:bidi="fi-FI"/>
        </w:rPr>
        <w:t>Sten Strömgren, engcon Group | +46 (0)70 529 96 32</w:t>
      </w:r>
    </w:p>
    <w:p w14:paraId="093341B5" w14:textId="77777777" w:rsidR="00EA1422" w:rsidRPr="00EA1422" w:rsidRDefault="00EA1422" w:rsidP="00EA1422">
      <w:pPr>
        <w:contextualSpacing/>
        <w:rPr>
          <w:b/>
          <w:bCs/>
          <w:sz w:val="24"/>
          <w:szCs w:val="24"/>
          <w:lang w:val="fi-FI"/>
        </w:rPr>
      </w:pPr>
    </w:p>
    <w:p w14:paraId="5EA24DF5" w14:textId="77777777" w:rsidR="00EA1422" w:rsidRPr="00EA1422" w:rsidRDefault="00EA1422" w:rsidP="00EA1422">
      <w:pPr>
        <w:spacing w:line="240" w:lineRule="auto"/>
        <w:rPr>
          <w:rFonts w:ascii="Arial Nova Light" w:hAnsi="Arial Nova Light" w:cs="Arial"/>
          <w:color w:val="434343"/>
          <w:sz w:val="16"/>
          <w:szCs w:val="16"/>
          <w:lang w:val="fi-FI" w:bidi="ar-SA"/>
        </w:rPr>
      </w:pPr>
      <w:r w:rsidRPr="00EA1422">
        <w:rPr>
          <w:rFonts w:ascii="Arial Nova Light" w:hAnsi="Arial Nova Light" w:cs="Arial"/>
          <w:color w:val="434343"/>
          <w:sz w:val="16"/>
          <w:szCs w:val="16"/>
          <w:lang w:val="fi-FI" w:bidi="ar-SA"/>
        </w:rPr>
        <w:t xml:space="preserve">Vuonna 1990 perustettu Engcon on johtava rototilttien ja niihin liitettävien työlaitteiden maailmanlaajuinen toimittaja, joka tekee kaivukoneesta useita muita koneita korvaavan työlaitealustan. Engcon keskittyy voimakkaasti loppukäyttäjiin ja kohtaa markkinat paikallisten myyntiyritysten ja vakiintuneen jälleenmyyjien verkoston kautta eri puolilla maailmaa. Engcon toimii tällä hetkellä 16 markkina-alueella Pohjoismaissa, Euroopassa, Pohjois-Amerikassa, Aasiassa ja Oseaniassa. Yhtiön liikevaihto vuonna 2021 oli noin 1,5 miljardia Ruotsin kruunua. Pääkonttori sijaitsee Ruotsin Strömsundissa. </w:t>
      </w:r>
      <w:r w:rsidRPr="00EA1422">
        <w:rPr>
          <w:rFonts w:ascii="Arial Nova Light" w:hAnsi="Arial Nova Light" w:cs="Arial"/>
          <w:color w:val="434343"/>
          <w:sz w:val="16"/>
          <w:szCs w:val="16"/>
          <w:lang w:val="fi-FI" w:bidi="ar-SA"/>
        </w:rPr>
        <w:br/>
      </w:r>
    </w:p>
    <w:p w14:paraId="13958D38" w14:textId="53B88E5C" w:rsidR="00EA1422" w:rsidRPr="00EA1422" w:rsidRDefault="00EA1422" w:rsidP="00EA1422">
      <w:pPr>
        <w:spacing w:line="240" w:lineRule="auto"/>
        <w:rPr>
          <w:rFonts w:ascii="Arial Nova Light" w:hAnsi="Arial Nova Light" w:cs="Arial"/>
          <w:color w:val="434343"/>
          <w:sz w:val="16"/>
          <w:szCs w:val="16"/>
          <w:lang w:val="fi-FI" w:bidi="ar-SA"/>
        </w:rPr>
      </w:pPr>
      <w:r w:rsidRPr="00EA1422">
        <w:rPr>
          <w:rFonts w:ascii="Arial Nova Light" w:hAnsi="Arial Nova Light" w:cs="Arial"/>
          <w:color w:val="434343"/>
          <w:sz w:val="16"/>
          <w:szCs w:val="16"/>
          <w:lang w:val="fi-FI" w:bidi="ar-SA"/>
        </w:rPr>
        <w:t xml:space="preserve">Lisätietoja on osoitteessa </w:t>
      </w:r>
      <w:hyperlink r:id="rId10" w:history="1">
        <w:r w:rsidRPr="00EA1422">
          <w:rPr>
            <w:rStyle w:val="Hyperlnk"/>
            <w:rFonts w:ascii="Arial Nova Light" w:hAnsi="Arial Nova Light" w:cs="Arial"/>
            <w:sz w:val="16"/>
            <w:szCs w:val="16"/>
            <w:lang w:val="fi-FI" w:bidi="ar-SA"/>
          </w:rPr>
          <w:t>www.engcon.com</w:t>
        </w:r>
      </w:hyperlink>
    </w:p>
    <w:p w14:paraId="561E7204" w14:textId="6908E0E3" w:rsidR="008025D5" w:rsidRPr="00EA1422" w:rsidRDefault="008025D5" w:rsidP="00F57ECE">
      <w:pPr>
        <w:rPr>
          <w:sz w:val="24"/>
          <w:szCs w:val="24"/>
          <w:lang w:val="fi-FI"/>
        </w:rPr>
      </w:pPr>
    </w:p>
    <w:p w14:paraId="14A851B7" w14:textId="18538684" w:rsidR="008025D5" w:rsidRPr="00EA1422" w:rsidRDefault="008025D5" w:rsidP="00F57ECE">
      <w:pPr>
        <w:rPr>
          <w:sz w:val="24"/>
          <w:szCs w:val="24"/>
          <w:lang w:val="fi-FI"/>
        </w:rPr>
      </w:pPr>
    </w:p>
    <w:p w14:paraId="575C2FCC" w14:textId="06A287A5" w:rsidR="008025D5" w:rsidRPr="00EA1422" w:rsidRDefault="008025D5" w:rsidP="00F57ECE">
      <w:pPr>
        <w:rPr>
          <w:sz w:val="24"/>
          <w:szCs w:val="24"/>
          <w:lang w:val="fi-FI"/>
        </w:rPr>
      </w:pPr>
    </w:p>
    <w:p w14:paraId="243A72F3" w14:textId="71589BFB" w:rsidR="008025D5" w:rsidRPr="00EA1422" w:rsidRDefault="008025D5" w:rsidP="00F57ECE">
      <w:pPr>
        <w:rPr>
          <w:sz w:val="24"/>
          <w:szCs w:val="24"/>
          <w:lang w:val="fi-FI"/>
        </w:rPr>
      </w:pPr>
    </w:p>
    <w:p w14:paraId="6F64E5DD" w14:textId="0CD34EE4" w:rsidR="008025D5" w:rsidRPr="00EA1422" w:rsidRDefault="008025D5" w:rsidP="00F57ECE">
      <w:pPr>
        <w:rPr>
          <w:sz w:val="24"/>
          <w:szCs w:val="24"/>
          <w:lang w:val="fi-FI"/>
        </w:rPr>
      </w:pPr>
    </w:p>
    <w:p w14:paraId="21864132" w14:textId="77777777" w:rsidR="008025D5" w:rsidRPr="00EA1422" w:rsidRDefault="008025D5" w:rsidP="00F57ECE">
      <w:pPr>
        <w:rPr>
          <w:sz w:val="24"/>
          <w:szCs w:val="24"/>
          <w:lang w:val="fi-FI"/>
        </w:rPr>
      </w:pPr>
    </w:p>
    <w:p w14:paraId="0F9AD56A" w14:textId="19703481" w:rsidR="00970BB6" w:rsidRPr="00EA1422" w:rsidRDefault="00970BB6" w:rsidP="0091112D">
      <w:pPr>
        <w:widowControl w:val="0"/>
        <w:autoSpaceDE w:val="0"/>
        <w:autoSpaceDN w:val="0"/>
        <w:adjustRightInd w:val="0"/>
        <w:spacing w:after="0" w:line="240" w:lineRule="auto"/>
        <w:rPr>
          <w:rFonts w:ascii="Arial Nova Light" w:hAnsi="Arial Nova Light" w:cs="Arial"/>
          <w:color w:val="434343"/>
          <w:sz w:val="16"/>
          <w:szCs w:val="16"/>
          <w:lang w:val="fi-FI" w:bidi="ar-SA"/>
        </w:rPr>
      </w:pPr>
    </w:p>
    <w:sectPr w:rsidR="00970BB6" w:rsidRPr="00EA1422"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8F6F" w14:textId="77777777" w:rsidR="0066748F" w:rsidRDefault="0066748F">
      <w:r>
        <w:separator/>
      </w:r>
    </w:p>
  </w:endnote>
  <w:endnote w:type="continuationSeparator" w:id="0">
    <w:p w14:paraId="1B6D7FA4" w14:textId="77777777" w:rsidR="0066748F" w:rsidRDefault="0066748F">
      <w:r>
        <w:continuationSeparator/>
      </w:r>
    </w:p>
  </w:endnote>
  <w:endnote w:type="continuationNotice" w:id="1">
    <w:p w14:paraId="5295621A" w14:textId="77777777" w:rsidR="00C520D6" w:rsidRDefault="00C520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FF21" w14:textId="77777777" w:rsidR="0066748F" w:rsidRDefault="0066748F">
      <w:r>
        <w:separator/>
      </w:r>
    </w:p>
  </w:footnote>
  <w:footnote w:type="continuationSeparator" w:id="0">
    <w:p w14:paraId="308C5AEA" w14:textId="77777777" w:rsidR="0066748F" w:rsidRDefault="0066748F">
      <w:r>
        <w:continuationSeparator/>
      </w:r>
    </w:p>
  </w:footnote>
  <w:footnote w:type="continuationNotice" w:id="1">
    <w:p w14:paraId="503637C6" w14:textId="77777777" w:rsidR="00C520D6" w:rsidRDefault="00C520D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73B6"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78F1B5FB" wp14:editId="6BDF659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FAB1D36"/>
    <w:multiLevelType w:val="hybridMultilevel"/>
    <w:tmpl w:val="564C3B82"/>
    <w:lvl w:ilvl="0" w:tplc="4A8A0BAE">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sv-SE" w:vendorID="64" w:dllVersion="4096" w:nlCheck="1" w:checkStyle="0"/>
  <w:activeWritingStyle w:appName="MSWord" w:lang="fi-FI" w:vendorID="64" w:dllVersion="4096" w:nlCheck="1" w:checkStyle="0"/>
  <w:activeWritingStyle w:appName="MSWord" w:lang="en-GB" w:vendorID="64" w:dllVersion="4096" w:nlCheck="1" w:checkStyle="0"/>
  <w:activeWritingStyle w:appName="MSWord" w:lang="fi-FI" w:vendorID="64" w:dllVersion="0" w:nlCheck="1" w:checkStyle="0"/>
  <w:activeWritingStyle w:appName="MSWord" w:lang="sv-SE" w:vendorID="64" w:dllVersion="0" w:nlCheck="1" w:checkStyle="0"/>
  <w:activeWritingStyle w:appName="MSWord" w:lang="en-GB"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0B95"/>
    <w:rsid w:val="00043277"/>
    <w:rsid w:val="0005252F"/>
    <w:rsid w:val="0005555F"/>
    <w:rsid w:val="000811E5"/>
    <w:rsid w:val="000C3201"/>
    <w:rsid w:val="000E2E27"/>
    <w:rsid w:val="000F7147"/>
    <w:rsid w:val="00111CB9"/>
    <w:rsid w:val="001640FD"/>
    <w:rsid w:val="001913D4"/>
    <w:rsid w:val="002070B6"/>
    <w:rsid w:val="002706DE"/>
    <w:rsid w:val="00295CB5"/>
    <w:rsid w:val="00297425"/>
    <w:rsid w:val="002A3342"/>
    <w:rsid w:val="002B17A9"/>
    <w:rsid w:val="002D269E"/>
    <w:rsid w:val="002E3990"/>
    <w:rsid w:val="00374330"/>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33387"/>
    <w:rsid w:val="006453C6"/>
    <w:rsid w:val="0066748F"/>
    <w:rsid w:val="00672695"/>
    <w:rsid w:val="006949F4"/>
    <w:rsid w:val="00710639"/>
    <w:rsid w:val="00756557"/>
    <w:rsid w:val="007822C1"/>
    <w:rsid w:val="00785E33"/>
    <w:rsid w:val="008025D5"/>
    <w:rsid w:val="00810FCD"/>
    <w:rsid w:val="00864815"/>
    <w:rsid w:val="00866F43"/>
    <w:rsid w:val="008A3A88"/>
    <w:rsid w:val="0091112D"/>
    <w:rsid w:val="009564C9"/>
    <w:rsid w:val="00970BB6"/>
    <w:rsid w:val="009808A1"/>
    <w:rsid w:val="009845C2"/>
    <w:rsid w:val="009B0489"/>
    <w:rsid w:val="009B6B8A"/>
    <w:rsid w:val="009C1D64"/>
    <w:rsid w:val="009E1BC5"/>
    <w:rsid w:val="009E3C94"/>
    <w:rsid w:val="009F0965"/>
    <w:rsid w:val="00A63C43"/>
    <w:rsid w:val="00A8364C"/>
    <w:rsid w:val="00A9015D"/>
    <w:rsid w:val="00B00027"/>
    <w:rsid w:val="00B110C9"/>
    <w:rsid w:val="00B1346B"/>
    <w:rsid w:val="00B2051D"/>
    <w:rsid w:val="00B43D67"/>
    <w:rsid w:val="00B473F8"/>
    <w:rsid w:val="00B503BA"/>
    <w:rsid w:val="00B91588"/>
    <w:rsid w:val="00B96164"/>
    <w:rsid w:val="00BD4323"/>
    <w:rsid w:val="00BD609A"/>
    <w:rsid w:val="00C07843"/>
    <w:rsid w:val="00C142D1"/>
    <w:rsid w:val="00C520D6"/>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72F50"/>
    <w:rsid w:val="00E85A9E"/>
    <w:rsid w:val="00E86ABC"/>
    <w:rsid w:val="00EA1422"/>
    <w:rsid w:val="00EC1A22"/>
    <w:rsid w:val="00F53DC1"/>
    <w:rsid w:val="00F57ECE"/>
    <w:rsid w:val="00F62AEB"/>
    <w:rsid w:val="00F65259"/>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262C550E"/>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semiHidden/>
    <w:unhideWhenUsed/>
    <w:rsid w:val="00672695"/>
    <w:pPr>
      <w:spacing w:before="100" w:beforeAutospacing="1" w:after="100" w:afterAutospacing="1" w:line="240" w:lineRule="auto"/>
    </w:pPr>
    <w:rPr>
      <w:rFonts w:ascii="Times New Roman" w:eastAsia="Times New Roman" w:hAnsi="Times New Roman"/>
      <w:sz w:val="24"/>
      <w:szCs w:val="24"/>
      <w:lang w:val="fi-FI"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79924970">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1336277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9301375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fi_fi.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1E942-8EEB-4FC1-8E9B-BC346A0F6B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04FA0B-AC81-44B0-BD3B-B31BCF2653C5}">
  <ds:schemaRefs>
    <ds:schemaRef ds:uri="http://schemas.microsoft.com/sharepoint/v3/contenttype/forms"/>
  </ds:schemaRefs>
</ds:datastoreItem>
</file>

<file path=customXml/itemProps3.xml><?xml version="1.0" encoding="utf-8"?>
<ds:datastoreItem xmlns:ds="http://schemas.openxmlformats.org/officeDocument/2006/customXml" ds:itemID="{20269605-AD9C-49C0-B54B-D539A6BDE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2</Pages>
  <Words>681</Words>
  <Characters>3612</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4285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5</cp:revision>
  <dcterms:created xsi:type="dcterms:W3CDTF">2022-03-14T10:54:00Z</dcterms:created>
  <dcterms:modified xsi:type="dcterms:W3CDTF">2022-03-19T09:11:00Z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74100</vt:r8>
  </property>
</Properties>
</file>