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D0C67" w:rsidRPr="00BE630C" w:rsidRDefault="005D0C67" w:rsidP="005D0C67">
      <w:pPr>
        <w:rPr>
          <w:b/>
          <w:sz w:val="28"/>
          <w:szCs w:val="28"/>
        </w:rPr>
      </w:pPr>
      <w:r w:rsidRPr="00BE630C">
        <w:rPr>
          <w:b/>
          <w:sz w:val="28"/>
          <w:szCs w:val="28"/>
        </w:rPr>
        <w:t>Svensk uppfinning revolutionerar vitlöksskalandet</w:t>
      </w:r>
    </w:p>
    <w:p w:rsidR="005D0C67" w:rsidRDefault="005D0C67" w:rsidP="005D0C67"/>
    <w:p w:rsidR="005D0C67" w:rsidRDefault="005D0C67" w:rsidP="005D0C67"/>
    <w:p w:rsidR="005D0C67" w:rsidRDefault="005D0C67" w:rsidP="005D0C67">
      <w:r>
        <w:t>GarlicCone är ett nytt köksverktyg som gör att det går snabbt och enkelt att skala vitlök.  Skalaren är ett komplement till den prisbelönta uppfinningen GarlicCard, vitlöksrivaren som idag är etablerad i 14 länder och säljs på bland annat M</w:t>
      </w:r>
      <w:r w:rsidR="00507975">
        <w:t>asons</w:t>
      </w:r>
      <w:r w:rsidR="00507975">
        <w:t xml:space="preserve"> i </w:t>
      </w:r>
      <w:proofErr w:type="gramStart"/>
      <w:r w:rsidR="00507975">
        <w:t>London  MOMA</w:t>
      </w:r>
      <w:proofErr w:type="gramEnd"/>
      <w:r w:rsidR="00507975">
        <w:t xml:space="preserve"> i New york</w:t>
      </w:r>
      <w:r>
        <w:t xml:space="preserve"> och Lousianna i Danmark. </w:t>
      </w:r>
    </w:p>
    <w:p w:rsidR="005D0C67" w:rsidRDefault="005D0C67" w:rsidP="005D0C67">
      <w:pPr>
        <w:pStyle w:val="ListParagraph"/>
      </w:pPr>
    </w:p>
    <w:p w:rsidR="005D0C67" w:rsidRDefault="00507975" w:rsidP="005D0C67">
      <w:pPr>
        <w:pStyle w:val="ListParagraph"/>
        <w:numPr>
          <w:ilvl w:val="0"/>
          <w:numId w:val="1"/>
        </w:numPr>
      </w:pPr>
      <w:r w:rsidRPr="00507975">
        <w:rPr>
          <w:i/>
        </w:rPr>
        <w:t>När jag skulle demonstrera GarlicCard på demos och mässor var jag</w:t>
      </w:r>
      <w:r w:rsidR="005D0C67" w:rsidRPr="00507975">
        <w:rPr>
          <w:i/>
        </w:rPr>
        <w:t xml:space="preserve"> tvungen att </w:t>
      </w:r>
      <w:r w:rsidRPr="00507975">
        <w:rPr>
          <w:i/>
        </w:rPr>
        <w:t>skala stora mängder vitlök. Jag insåg hur oerhört</w:t>
      </w:r>
      <w:r w:rsidR="005D0C67" w:rsidRPr="00507975">
        <w:rPr>
          <w:i/>
        </w:rPr>
        <w:t xml:space="preserve"> krångligt och tidskrävande</w:t>
      </w:r>
      <w:r w:rsidRPr="00507975">
        <w:rPr>
          <w:i/>
        </w:rPr>
        <w:t xml:space="preserve"> det var och började klur</w:t>
      </w:r>
      <w:r w:rsidRPr="00507975">
        <w:rPr>
          <w:i/>
        </w:rPr>
        <w:t>a på en lösning</w:t>
      </w:r>
      <w:r>
        <w:t>,</w:t>
      </w:r>
      <w:r>
        <w:t xml:space="preserve"> </w:t>
      </w:r>
      <w:r w:rsidR="005D0C67">
        <w:t xml:space="preserve">säger kocken och upphovsmannen Herman Rasmuson.  </w:t>
      </w:r>
    </w:p>
    <w:p w:rsidR="005D0C67" w:rsidRDefault="005D0C67" w:rsidP="005D0C67">
      <w:pPr>
        <w:ind w:left="360"/>
      </w:pPr>
    </w:p>
    <w:p w:rsidR="005D0C67" w:rsidRDefault="005D0C67" w:rsidP="005D0C67">
      <w:r>
        <w:t xml:space="preserve">GarlicCone är tillverkad av ett miljövänligt mjukt plastmaterial med silikonkänsla. Verktyget, som man fyller med en eller ett par vitlöksklyftor, rullas sedan mellan händerna tills skalet lossnar. För att hantera olika storlekar av vitlök är GarlicCone fiffigt konformad och finns i sex färger som matchar GarlicCard. Tillverkare är familjeföretaget AD-plast i Anderstorp, Småland. </w:t>
      </w:r>
    </w:p>
    <w:p w:rsidR="005D0C67" w:rsidRDefault="005D0C67" w:rsidP="005D0C67"/>
    <w:p w:rsidR="005D0C67" w:rsidRPr="008C394B" w:rsidRDefault="00507975" w:rsidP="005D0C67">
      <w:r>
        <w:t>GarlicCone kommer kosta ca 50</w:t>
      </w:r>
      <w:r w:rsidR="005D0C67">
        <w:t>: - i butik och lanseras på Formex, Nordens största design och inredningsmässa, den 15 augusti.</w:t>
      </w:r>
      <w:r w:rsidR="005D0C67">
        <w:rPr>
          <w:b/>
        </w:rPr>
        <w:t xml:space="preserve"> </w:t>
      </w:r>
    </w:p>
    <w:p w:rsidR="005D0C67" w:rsidRDefault="005D0C67" w:rsidP="005D0C67">
      <w:pPr>
        <w:rPr>
          <w:b/>
        </w:rPr>
      </w:pPr>
    </w:p>
    <w:p w:rsidR="00507975" w:rsidRDefault="00507975" w:rsidP="005D0C67"/>
    <w:p w:rsidR="005D0C67" w:rsidRPr="00507975" w:rsidRDefault="005D0C67" w:rsidP="005D0C67">
      <w:pPr>
        <w:rPr>
          <w:b/>
        </w:rPr>
      </w:pPr>
      <w:r w:rsidRPr="00507975">
        <w:rPr>
          <w:b/>
        </w:rPr>
        <w:t>Fakta GarlicCone:</w:t>
      </w:r>
    </w:p>
    <w:p w:rsidR="005D0C67" w:rsidRDefault="005D0C67" w:rsidP="005D0C67">
      <w:r>
        <w:t>• Skalar snabbt vitlöksklyftor och samlar upp skalen så det blir mindre skräpigt</w:t>
      </w:r>
    </w:p>
    <w:p w:rsidR="005D0C67" w:rsidRDefault="005D0C67" w:rsidP="005D0C67">
      <w:r>
        <w:t>• Maskindiskbar</w:t>
      </w:r>
    </w:p>
    <w:p w:rsidR="005D0C67" w:rsidRDefault="005D0C67" w:rsidP="005D0C67">
      <w:r>
        <w:t>• Sex olika färger, samma skala som GarlicCard</w:t>
      </w:r>
    </w:p>
    <w:p w:rsidR="005D0C67" w:rsidRDefault="005D0C67" w:rsidP="005D0C67">
      <w:r>
        <w:t>• Svensk design och tillverkning</w:t>
      </w:r>
    </w:p>
    <w:p w:rsidR="005D0C67" w:rsidRDefault="005D0C67" w:rsidP="005D0C67">
      <w:r>
        <w:t>• Patenterad, mönsterskyddad, varumärkesskyddad</w:t>
      </w:r>
    </w:p>
    <w:p w:rsidR="005D0C67" w:rsidRDefault="005D0C67" w:rsidP="005D0C67"/>
    <w:p w:rsidR="005D0C67" w:rsidRPr="00507975" w:rsidRDefault="005D0C67" w:rsidP="005D0C67">
      <w:pPr>
        <w:rPr>
          <w:b/>
        </w:rPr>
      </w:pPr>
      <w:r w:rsidRPr="00507975">
        <w:rPr>
          <w:b/>
        </w:rPr>
        <w:t>För mer information kontakta:</w:t>
      </w:r>
    </w:p>
    <w:p w:rsidR="005D0C67" w:rsidRDefault="005D0C67" w:rsidP="005D0C67">
      <w:r>
        <w:t>Herman Rasmuson, tel 073-986 53 34, e-post herman@garliccard.com</w:t>
      </w:r>
    </w:p>
    <w:p w:rsidR="005D0C67" w:rsidRDefault="005D0C67" w:rsidP="005D0C67"/>
    <w:p w:rsidR="005D0C67" w:rsidRPr="00507975" w:rsidRDefault="005D0C67" w:rsidP="005D0C67">
      <w:pPr>
        <w:rPr>
          <w:b/>
        </w:rPr>
      </w:pPr>
      <w:r w:rsidRPr="00507975">
        <w:rPr>
          <w:b/>
        </w:rPr>
        <w:t>www.garliccard.com</w:t>
      </w:r>
    </w:p>
    <w:p w:rsidR="00507975" w:rsidRDefault="00507975" w:rsidP="005D0C67"/>
    <w:p w:rsidR="00507975" w:rsidRPr="00507975" w:rsidRDefault="00507975" w:rsidP="00507975">
      <w:pPr>
        <w:rPr>
          <w:b/>
        </w:rPr>
      </w:pPr>
      <w:r w:rsidRPr="00507975">
        <w:rPr>
          <w:b/>
        </w:rPr>
        <w:t>Fakta uppfinnaren:</w:t>
      </w:r>
    </w:p>
    <w:p w:rsidR="005D0C67" w:rsidRDefault="005D0C67" w:rsidP="005D0C67">
      <w:r>
        <w:t>Herman Ras</w:t>
      </w:r>
      <w:r w:rsidR="00507975">
        <w:t xml:space="preserve">muson är innovatör, entreprenör </w:t>
      </w:r>
      <w:r>
        <w:t>och har</w:t>
      </w:r>
      <w:r w:rsidR="00507975">
        <w:t xml:space="preserve"> en</w:t>
      </w:r>
      <w:r>
        <w:t xml:space="preserve"> bakgrund som kock. Han har drivit flertalet krogar, tävlat i ”Årets viltkock” och skrivit flera kokböcker. Kokboken Syrat utsågs till att rep</w:t>
      </w:r>
      <w:r w:rsidR="00507975">
        <w:t xml:space="preserve">resentera Sverige i kokboks-VM </w:t>
      </w:r>
      <w:r>
        <w:t>”Gourmand Cookbook Awards”( i kategorin Best Cookbook of the Year).</w:t>
      </w:r>
      <w:r w:rsidR="00507975">
        <w:t xml:space="preserve"> </w:t>
      </w:r>
      <w:proofErr w:type="gramStart"/>
      <w:r w:rsidR="00507975" w:rsidRPr="00953866">
        <w:rPr>
          <w:rFonts w:cs="Arial"/>
          <w:color w:val="1A1A1A"/>
          <w:lang w:val="en-US"/>
        </w:rPr>
        <w:t>Samt fått utmärkels</w:t>
      </w:r>
      <w:r w:rsidR="00507975" w:rsidRPr="00953866">
        <w:rPr>
          <w:rFonts w:cs="Arial"/>
          <w:color w:val="1A1A1A"/>
          <w:lang w:val="en-US"/>
        </w:rPr>
        <w:t>en Årets bästa Svenska Måltidslitteratur som grundkokbok, av Måltidsakademien</w:t>
      </w:r>
      <w:r>
        <w:t>.</w:t>
      </w:r>
      <w:proofErr w:type="gramEnd"/>
      <w:r>
        <w:t xml:space="preserve"> </w:t>
      </w:r>
      <w:r w:rsidR="00507975">
        <w:t>I</w:t>
      </w:r>
      <w:r>
        <w:t>dag</w:t>
      </w:r>
      <w:r w:rsidR="00507975">
        <w:t xml:space="preserve"> arbetar Herman Rasmuson</w:t>
      </w:r>
      <w:r>
        <w:t xml:space="preserve"> med bland a</w:t>
      </w:r>
      <w:r w:rsidR="00507975">
        <w:t xml:space="preserve">nnat med </w:t>
      </w:r>
      <w:bookmarkStart w:id="0" w:name="_GoBack"/>
      <w:bookmarkEnd w:id="0"/>
      <w:r>
        <w:t>kommunikation och information inom mat och måltidsfrågor i det egna företaget Herr Rasmusons Matbyrå.</w:t>
      </w:r>
    </w:p>
    <w:p w:rsidR="009E321F" w:rsidRDefault="00507975"/>
    <w:sectPr w:rsidR="009E321F" w:rsidSect="00FA4671">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901141F"/>
    <w:multiLevelType w:val="hybridMultilevel"/>
    <w:tmpl w:val="DB8066CA"/>
    <w:lvl w:ilvl="0" w:tplc="4550A48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hyphenationZone w:val="425"/>
  <w:characterSpacingControl w:val="doNotCompress"/>
  <w:savePreviewPicture/>
  <w:compat>
    <w:useFELayout/>
  </w:compat>
  <w:rsids>
    <w:rsidRoot w:val="005D0C67"/>
    <w:rsid w:val="00507975"/>
    <w:rsid w:val="005D0C67"/>
    <w:rsid w:val="008C3F97"/>
  </w:rsids>
  <m:mathPr>
    <m:mathFont m:val="Arial Black"/>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D0C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C6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1684</Characters>
  <Application>Microsoft Word 12.0.0</Application>
  <DocSecurity>0</DocSecurity>
  <Lines>14</Lines>
  <Paragraphs>3</Paragraphs>
  <ScaleCrop>false</ScaleCrop>
  <Company>a</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 F</dc:creator>
  <cp:keywords/>
  <dc:description/>
  <cp:lastModifiedBy>Mehrdad Shiva</cp:lastModifiedBy>
  <cp:revision>2</cp:revision>
  <dcterms:created xsi:type="dcterms:W3CDTF">2012-08-13T08:24:00Z</dcterms:created>
  <dcterms:modified xsi:type="dcterms:W3CDTF">2012-08-13T08:24:00Z</dcterms:modified>
</cp:coreProperties>
</file>