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D67A5" w14:textId="77777777" w:rsidR="00AE22FB" w:rsidRPr="00857ECE" w:rsidRDefault="00AE22FB" w:rsidP="00AE22FB">
      <w:pPr>
        <w:tabs>
          <w:tab w:val="left" w:pos="1080"/>
          <w:tab w:val="left" w:pos="4860"/>
        </w:tabs>
        <w:rPr>
          <w:rFonts w:ascii="Calibri" w:hAnsi="Calibri" w:cs="Calibri"/>
          <w:b/>
          <w:sz w:val="2"/>
          <w:szCs w:val="44"/>
        </w:rPr>
      </w:pPr>
      <w:bookmarkStart w:id="0" w:name="_GoBack"/>
      <w:bookmarkEnd w:id="0"/>
    </w:p>
    <w:p w14:paraId="65884DFC" w14:textId="09A7E75A" w:rsidR="00F50F22" w:rsidRDefault="00F50F22" w:rsidP="00F50F22">
      <w:pPr>
        <w:spacing w:before="300" w:after="240" w:line="480" w:lineRule="atLeast"/>
        <w:outlineLvl w:val="0"/>
        <w:rPr>
          <w:rFonts w:ascii="Trebuchet MS" w:hAnsi="Trebuchet MS"/>
          <w:b/>
          <w:bCs/>
          <w:caps/>
          <w:color w:val="333333"/>
          <w:spacing w:val="-15"/>
          <w:kern w:val="36"/>
          <w:sz w:val="36"/>
          <w:szCs w:val="42"/>
        </w:rPr>
      </w:pPr>
      <w:r>
        <w:rPr>
          <w:rFonts w:ascii="Trebuchet MS" w:hAnsi="Trebuchet MS"/>
          <w:b/>
          <w:bCs/>
          <w:caps/>
          <w:noProof/>
          <w:color w:val="333333"/>
          <w:spacing w:val="-15"/>
          <w:kern w:val="36"/>
          <w:sz w:val="36"/>
          <w:szCs w:val="42"/>
        </w:rPr>
        <w:drawing>
          <wp:inline distT="0" distB="0" distL="0" distR="0" wp14:anchorId="3C556C9F" wp14:editId="5073E869">
            <wp:extent cx="3663772" cy="23812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06A80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4261" cy="23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2E0E" w14:textId="674E2CB8" w:rsidR="00F50F22" w:rsidRPr="00F50F22" w:rsidRDefault="00F50F22" w:rsidP="00F50F22">
      <w:pPr>
        <w:pStyle w:val="Underrubrik"/>
        <w:rPr>
          <w:rFonts w:ascii="Trebuchet MS" w:hAnsi="Trebuchet MS"/>
        </w:rPr>
      </w:pPr>
      <w:r w:rsidRPr="00F50F22">
        <w:rPr>
          <w:rFonts w:ascii="Trebuchet MS" w:hAnsi="Trebuchet MS"/>
        </w:rPr>
        <w:t>Satyagraha – ett samarbete mellan Folkoperan och Cirkus Cirkör. Foto: Markus Gårder</w:t>
      </w:r>
    </w:p>
    <w:p w14:paraId="51A6C76C" w14:textId="77777777" w:rsidR="007C754B" w:rsidRDefault="007C754B" w:rsidP="007C754B">
      <w:pPr>
        <w:spacing w:line="480" w:lineRule="atLeast"/>
        <w:outlineLvl w:val="0"/>
        <w:rPr>
          <w:rFonts w:asciiTheme="minorHAnsi" w:hAnsiTheme="minorHAnsi"/>
          <w:b/>
          <w:bCs/>
          <w:caps/>
          <w:color w:val="333333"/>
          <w:spacing w:val="-15"/>
          <w:kern w:val="36"/>
          <w:sz w:val="42"/>
          <w:szCs w:val="42"/>
        </w:rPr>
      </w:pPr>
    </w:p>
    <w:p w14:paraId="462AA725" w14:textId="5A0D774E" w:rsidR="007C754B" w:rsidRPr="007C754B" w:rsidRDefault="007C754B" w:rsidP="007C754B">
      <w:pPr>
        <w:spacing w:line="480" w:lineRule="atLeast"/>
        <w:outlineLvl w:val="0"/>
        <w:rPr>
          <w:rFonts w:asciiTheme="minorHAnsi" w:hAnsiTheme="minorHAnsi"/>
          <w:b/>
          <w:bCs/>
          <w:caps/>
          <w:color w:val="333333"/>
          <w:spacing w:val="-15"/>
          <w:kern w:val="36"/>
          <w:sz w:val="42"/>
          <w:szCs w:val="42"/>
        </w:rPr>
      </w:pPr>
      <w:r w:rsidRPr="007C754B">
        <w:rPr>
          <w:rFonts w:asciiTheme="minorHAnsi" w:hAnsiTheme="minorHAnsi"/>
          <w:b/>
          <w:bCs/>
          <w:caps/>
          <w:color w:val="333333"/>
          <w:spacing w:val="-15"/>
          <w:kern w:val="36"/>
          <w:sz w:val="42"/>
          <w:szCs w:val="42"/>
        </w:rPr>
        <w:t>sista chansen att se SATYAGRAHA på folkoperan</w:t>
      </w:r>
    </w:p>
    <w:p w14:paraId="3AAD320E" w14:textId="77777777" w:rsidR="007C754B" w:rsidRDefault="007C754B" w:rsidP="007C754B">
      <w:pPr>
        <w:rPr>
          <w:rFonts w:asciiTheme="minorHAnsi" w:hAnsiTheme="minorHAnsi"/>
          <w:color w:val="333333"/>
          <w:sz w:val="36"/>
          <w:szCs w:val="36"/>
        </w:rPr>
      </w:pPr>
      <w:r w:rsidRPr="007C754B">
        <w:rPr>
          <w:rFonts w:asciiTheme="minorHAnsi" w:hAnsiTheme="minorHAnsi"/>
          <w:color w:val="333333"/>
          <w:sz w:val="36"/>
          <w:szCs w:val="36"/>
        </w:rPr>
        <w:t>Operan Satyagraha av Philip Glass, som Folkoperan ger i samarbete med Cirkus Cirkör, gör snart sin sista spelperiod på Folkoperan innan föreställningen går på gästspel utomlands till Danmark och USA.</w:t>
      </w:r>
    </w:p>
    <w:p w14:paraId="66145A65" w14:textId="77777777" w:rsid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</w:p>
    <w:p w14:paraId="59D72877" w14:textId="0D984F4E" w:rsid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Operan Satyagraha handlar om den indiske människorättsaktivisten </w:t>
      </w:r>
      <w:r w:rsidRPr="007C754B">
        <w:rPr>
          <w:rFonts w:asciiTheme="minorHAnsi" w:hAnsiTheme="minorHAnsi"/>
          <w:bCs/>
          <w:color w:val="333333"/>
          <w:sz w:val="21"/>
          <w:szCs w:val="21"/>
        </w:rPr>
        <w:t xml:space="preserve">Mahatma Gandhi vars ickevåldsmetoder kom att bli så betydelsefulla för indier i Sydafrika och i Indiens självständighetskamp. </w:t>
      </w:r>
      <w:r w:rsidRPr="007C754B">
        <w:rPr>
          <w:rFonts w:asciiTheme="minorHAnsi" w:hAnsiTheme="minorHAnsi"/>
          <w:color w:val="333333"/>
          <w:sz w:val="21"/>
          <w:szCs w:val="21"/>
        </w:rPr>
        <w:t>Regissör är </w:t>
      </w:r>
      <w:r w:rsidRPr="007C754B">
        <w:rPr>
          <w:rFonts w:asciiTheme="minorHAnsi" w:hAnsiTheme="minorHAnsi"/>
          <w:bCs/>
          <w:color w:val="333333"/>
          <w:sz w:val="21"/>
          <w:szCs w:val="21"/>
        </w:rPr>
        <w:t>Tilde Björfors</w:t>
      </w:r>
      <w:r w:rsidRPr="007C754B">
        <w:rPr>
          <w:rFonts w:asciiTheme="minorHAnsi" w:hAnsiTheme="minorHAnsi"/>
          <w:color w:val="333333"/>
          <w:sz w:val="21"/>
          <w:szCs w:val="21"/>
        </w:rPr>
        <w:t xml:space="preserve">. Efter 45 spelade föreställningar med i stort sett utsålda salonger är det nu dags för den tredje och sista spelperioden på Folkoperan den 18–29 maj 2018.  Senare under 2018 kommer Satyagraha att göra två utländska gästspel; den 10–11 augusti spelas den Copenhagen Opera Festival och i början av november planeras ett gästspel i USA. </w:t>
      </w:r>
    </w:p>
    <w:p w14:paraId="272717B6" w14:textId="77777777" w:rsidR="007C754B" w:rsidRP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</w:p>
    <w:p w14:paraId="2E383E90" w14:textId="77777777" w:rsidR="007C754B" w:rsidRP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I ett hisnande möte mellan sångare och cirkusartister möter vi den unge Gandhi i kampen för indiers rättigheter i Sydafrika. Det var då han upptäckte Satyagraha, sanningens väg, som kom att bli början på det vi kallar civilt motstånd och som sedermera blev en viktig väg framåt i Indiens självständighet från Storbritannien.</w:t>
      </w:r>
    </w:p>
    <w:p w14:paraId="3EC4F247" w14:textId="77777777" w:rsidR="007C754B" w:rsidRP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</w:p>
    <w:p w14:paraId="248F7113" w14:textId="77777777" w:rsidR="007C754B" w:rsidRP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”Seriöst och vackert…en fullträff” DN</w:t>
      </w:r>
    </w:p>
    <w:p w14:paraId="2DF1B33B" w14:textId="77777777" w:rsidR="007C754B" w:rsidRPr="007C754B" w:rsidRDefault="007C754B" w:rsidP="007C754B">
      <w:pPr>
        <w:rPr>
          <w:rFonts w:asciiTheme="minorHAnsi" w:hAnsiTheme="minorHAnsi"/>
          <w:sz w:val="21"/>
          <w:szCs w:val="21"/>
        </w:rPr>
      </w:pPr>
      <w:r w:rsidRPr="007C754B">
        <w:rPr>
          <w:rFonts w:asciiTheme="minorHAnsi" w:hAnsiTheme="minorHAnsi"/>
          <w:sz w:val="21"/>
          <w:szCs w:val="21"/>
        </w:rPr>
        <w:t>” Mäktigt när cirkus väver trådar runt Gandhi… en hisnande cirkusupplevelse…Tilde Björfors uppsättning andas genuin musikalisk förståelse…” SvD</w:t>
      </w:r>
    </w:p>
    <w:p w14:paraId="2C75A34B" w14:textId="77777777" w:rsidR="007C754B" w:rsidRPr="007C754B" w:rsidRDefault="007C754B" w:rsidP="007C754B">
      <w:pPr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”Nycirkus och opera gifter sig perfekt…oemotståndligt” SVT Kulturnyheterna</w:t>
      </w:r>
    </w:p>
    <w:p w14:paraId="38064B50" w14:textId="77777777" w:rsidR="007C754B" w:rsidRPr="007C754B" w:rsidRDefault="007C754B" w:rsidP="007C754B">
      <w:pPr>
        <w:rPr>
          <w:rFonts w:asciiTheme="minorHAnsi" w:hAnsiTheme="minorHAnsi"/>
          <w:sz w:val="21"/>
          <w:szCs w:val="21"/>
        </w:rPr>
      </w:pPr>
      <w:r w:rsidRPr="007C754B">
        <w:rPr>
          <w:rFonts w:asciiTheme="minorHAnsi" w:hAnsiTheme="minorHAnsi"/>
          <w:sz w:val="21"/>
          <w:szCs w:val="21"/>
        </w:rPr>
        <w:t>”Akrobatisk höjdare når filosofiskt djup…Folkoperan presterar en formidabel, bokstavligen bländande föreställning.”</w:t>
      </w:r>
      <w:r w:rsidRPr="007C754B">
        <w:rPr>
          <w:rFonts w:asciiTheme="minorHAnsi" w:hAnsiTheme="minorHAnsi"/>
          <w:b/>
          <w:sz w:val="21"/>
          <w:szCs w:val="21"/>
        </w:rPr>
        <w:t xml:space="preserve"> </w:t>
      </w:r>
      <w:r w:rsidRPr="007C754B">
        <w:rPr>
          <w:rFonts w:asciiTheme="minorHAnsi" w:hAnsiTheme="minorHAnsi"/>
          <w:sz w:val="21"/>
          <w:szCs w:val="21"/>
        </w:rPr>
        <w:t>Opus</w:t>
      </w:r>
    </w:p>
    <w:p w14:paraId="64841872" w14:textId="77777777" w:rsidR="007C754B" w:rsidRPr="007C754B" w:rsidRDefault="007C754B" w:rsidP="007C754B">
      <w:pPr>
        <w:spacing w:before="100" w:beforeAutospacing="1" w:after="100" w:afterAutospacing="1"/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lastRenderedPageBreak/>
        <w:t>Satyagraha, en opera i tre akter med musik av </w:t>
      </w:r>
      <w:r w:rsidRPr="007C754B">
        <w:rPr>
          <w:rFonts w:asciiTheme="minorHAnsi" w:hAnsiTheme="minorHAnsi"/>
          <w:b/>
          <w:bCs/>
          <w:color w:val="333333"/>
          <w:sz w:val="21"/>
          <w:szCs w:val="21"/>
        </w:rPr>
        <w:t>Philip Glass</w:t>
      </w:r>
      <w:r w:rsidRPr="007C754B">
        <w:rPr>
          <w:rFonts w:asciiTheme="minorHAnsi" w:hAnsiTheme="minorHAnsi"/>
          <w:color w:val="333333"/>
          <w:sz w:val="21"/>
          <w:szCs w:val="21"/>
        </w:rPr>
        <w:t>, sångtext: </w:t>
      </w:r>
      <w:r w:rsidRPr="007C754B">
        <w:rPr>
          <w:rFonts w:asciiTheme="minorHAnsi" w:hAnsiTheme="minorHAnsi"/>
          <w:b/>
          <w:bCs/>
          <w:color w:val="333333"/>
          <w:sz w:val="21"/>
          <w:szCs w:val="21"/>
        </w:rPr>
        <w:t>Constance de Jong</w:t>
      </w:r>
      <w:r w:rsidRPr="007C754B">
        <w:rPr>
          <w:rFonts w:asciiTheme="minorHAnsi" w:hAnsiTheme="minorHAnsi"/>
          <w:color w:val="333333"/>
          <w:sz w:val="21"/>
          <w:szCs w:val="21"/>
        </w:rPr>
        <w:t> (efter "</w:t>
      </w:r>
      <w:proofErr w:type="spellStart"/>
      <w:r w:rsidRPr="007C754B">
        <w:rPr>
          <w:rFonts w:asciiTheme="minorHAnsi" w:hAnsiTheme="minorHAnsi"/>
          <w:color w:val="333333"/>
          <w:sz w:val="21"/>
          <w:szCs w:val="21"/>
        </w:rPr>
        <w:t>Bhagavad</w:t>
      </w:r>
      <w:proofErr w:type="spellEnd"/>
      <w:r w:rsidRPr="007C754B">
        <w:rPr>
          <w:rFonts w:asciiTheme="minorHAnsi" w:hAnsiTheme="minorHAnsi"/>
          <w:color w:val="333333"/>
          <w:sz w:val="21"/>
          <w:szCs w:val="21"/>
        </w:rPr>
        <w:t xml:space="preserve"> </w:t>
      </w:r>
      <w:proofErr w:type="spellStart"/>
      <w:r w:rsidRPr="007C754B">
        <w:rPr>
          <w:rFonts w:asciiTheme="minorHAnsi" w:hAnsiTheme="minorHAnsi"/>
          <w:color w:val="333333"/>
          <w:sz w:val="21"/>
          <w:szCs w:val="21"/>
        </w:rPr>
        <w:t>Gita</w:t>
      </w:r>
      <w:proofErr w:type="spellEnd"/>
      <w:r w:rsidRPr="007C754B">
        <w:rPr>
          <w:rFonts w:asciiTheme="minorHAnsi" w:hAnsiTheme="minorHAnsi"/>
          <w:color w:val="333333"/>
          <w:sz w:val="21"/>
          <w:szCs w:val="21"/>
        </w:rPr>
        <w:t xml:space="preserve">"), libretto av Philip Glass och Constance de Jong. ©1980 </w:t>
      </w:r>
      <w:proofErr w:type="spellStart"/>
      <w:r w:rsidRPr="007C754B">
        <w:rPr>
          <w:rFonts w:asciiTheme="minorHAnsi" w:hAnsiTheme="minorHAnsi"/>
          <w:color w:val="333333"/>
          <w:sz w:val="21"/>
          <w:szCs w:val="21"/>
        </w:rPr>
        <w:t>Dunvagen</w:t>
      </w:r>
      <w:proofErr w:type="spellEnd"/>
      <w:r w:rsidRPr="007C754B">
        <w:rPr>
          <w:rFonts w:asciiTheme="minorHAnsi" w:hAnsiTheme="minorHAnsi"/>
          <w:color w:val="333333"/>
          <w:sz w:val="21"/>
          <w:szCs w:val="21"/>
        </w:rPr>
        <w:t xml:space="preserve"> Music Publishers </w:t>
      </w:r>
      <w:proofErr w:type="spellStart"/>
      <w:r w:rsidRPr="007C754B">
        <w:rPr>
          <w:rFonts w:asciiTheme="minorHAnsi" w:hAnsiTheme="minorHAnsi"/>
          <w:color w:val="333333"/>
          <w:sz w:val="21"/>
          <w:szCs w:val="21"/>
        </w:rPr>
        <w:t>Inc</w:t>
      </w:r>
      <w:proofErr w:type="spellEnd"/>
      <w:r w:rsidRPr="007C754B">
        <w:rPr>
          <w:rFonts w:asciiTheme="minorHAnsi" w:hAnsiTheme="minorHAnsi"/>
          <w:color w:val="333333"/>
          <w:sz w:val="21"/>
          <w:szCs w:val="21"/>
        </w:rPr>
        <w:t>. Används med tillstånd. O</w:t>
      </w:r>
      <w:r w:rsidRPr="007C754B">
        <w:rPr>
          <w:rFonts w:asciiTheme="minorHAnsi" w:hAnsiTheme="minorHAnsi" w:cs="Calibri"/>
          <w:sz w:val="21"/>
          <w:szCs w:val="21"/>
        </w:rPr>
        <w:t xml:space="preserve">rkesterarrangemang: Anders Högstedt, regi: Tilde Björfors, musikalisk ledare/dirigent: Matthew Wood, scenografi &amp; kostym: Dan </w:t>
      </w:r>
      <w:proofErr w:type="spellStart"/>
      <w:r w:rsidRPr="007C754B">
        <w:rPr>
          <w:rFonts w:asciiTheme="minorHAnsi" w:hAnsiTheme="minorHAnsi" w:cs="Calibri"/>
          <w:sz w:val="21"/>
          <w:szCs w:val="21"/>
        </w:rPr>
        <w:t>Potra</w:t>
      </w:r>
      <w:proofErr w:type="spellEnd"/>
      <w:r w:rsidRPr="007C754B">
        <w:rPr>
          <w:rFonts w:asciiTheme="minorHAnsi" w:hAnsiTheme="minorHAnsi" w:cs="Calibri"/>
          <w:sz w:val="21"/>
          <w:szCs w:val="21"/>
        </w:rPr>
        <w:t xml:space="preserve">, videoscenografi: Visual Relief, ljus: Patrik Bogårdh, mask &amp; peruk: </w:t>
      </w:r>
      <w:proofErr w:type="spellStart"/>
      <w:r w:rsidRPr="007C754B">
        <w:rPr>
          <w:rFonts w:asciiTheme="minorHAnsi" w:hAnsiTheme="minorHAnsi" w:cs="Calibri"/>
          <w:sz w:val="21"/>
          <w:szCs w:val="21"/>
        </w:rPr>
        <w:t>Therésia</w:t>
      </w:r>
      <w:proofErr w:type="spellEnd"/>
      <w:r w:rsidRPr="007C754B">
        <w:rPr>
          <w:rFonts w:asciiTheme="minorHAnsi" w:hAnsiTheme="minorHAnsi" w:cs="Calibri"/>
          <w:sz w:val="21"/>
          <w:szCs w:val="21"/>
        </w:rPr>
        <w:t xml:space="preserve"> Frisk, dramaturg: Magnus Lindman.</w:t>
      </w:r>
    </w:p>
    <w:p w14:paraId="3AAACC32" w14:textId="77777777" w:rsidR="007C754B" w:rsidRPr="007C754B" w:rsidRDefault="007C754B" w:rsidP="007C754B">
      <w:pPr>
        <w:rPr>
          <w:rFonts w:asciiTheme="minorHAnsi" w:hAnsiTheme="minorHAnsi"/>
          <w:sz w:val="21"/>
          <w:szCs w:val="21"/>
        </w:rPr>
      </w:pPr>
      <w:r w:rsidRPr="007C754B">
        <w:rPr>
          <w:rStyle w:val="Rubrik10"/>
          <w:rFonts w:asciiTheme="minorHAnsi" w:hAnsiTheme="minorHAnsi"/>
          <w:sz w:val="21"/>
          <w:szCs w:val="21"/>
        </w:rPr>
        <w:t xml:space="preserve">Gandhi: </w:t>
      </w:r>
      <w:r w:rsidRPr="007C754B">
        <w:rPr>
          <w:rFonts w:asciiTheme="minorHAnsi" w:hAnsiTheme="minorHAnsi"/>
          <w:sz w:val="21"/>
          <w:szCs w:val="21"/>
        </w:rPr>
        <w:t xml:space="preserve">Leif Aruhn-Solén, </w:t>
      </w:r>
      <w:r w:rsidRPr="007C754B">
        <w:rPr>
          <w:rStyle w:val="Rubrik10"/>
          <w:rFonts w:asciiTheme="minorHAnsi" w:hAnsiTheme="minorHAnsi"/>
          <w:sz w:val="21"/>
          <w:szCs w:val="21"/>
        </w:rPr>
        <w:t xml:space="preserve">Miss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Schlesen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: </w:t>
      </w:r>
      <w:r w:rsidRPr="007C754B">
        <w:rPr>
          <w:rFonts w:asciiTheme="minorHAnsi" w:hAnsiTheme="minorHAnsi"/>
          <w:sz w:val="21"/>
          <w:szCs w:val="21"/>
        </w:rPr>
        <w:t xml:space="preserve">Lisa </w:t>
      </w:r>
      <w:proofErr w:type="spellStart"/>
      <w:r w:rsidRPr="007C754B">
        <w:rPr>
          <w:rFonts w:asciiTheme="minorHAnsi" w:hAnsiTheme="minorHAnsi"/>
          <w:sz w:val="21"/>
          <w:szCs w:val="21"/>
        </w:rPr>
        <w:t>Carlioth</w:t>
      </w:r>
      <w:proofErr w:type="spellEnd"/>
      <w:r w:rsidRPr="007C754B">
        <w:rPr>
          <w:rFonts w:asciiTheme="minorHAnsi" w:hAnsiTheme="minorHAnsi"/>
          <w:sz w:val="21"/>
          <w:szCs w:val="21"/>
        </w:rPr>
        <w:t xml:space="preserve">,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Mrs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Naidoo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: </w:t>
      </w:r>
      <w:r w:rsidRPr="007C754B">
        <w:rPr>
          <w:rFonts w:asciiTheme="minorHAnsi" w:hAnsiTheme="minorHAnsi"/>
          <w:sz w:val="21"/>
          <w:szCs w:val="21"/>
        </w:rPr>
        <w:t xml:space="preserve">Hanna Fritzon,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Kasturbai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>/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Mrs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 Alexander: </w:t>
      </w:r>
      <w:r w:rsidRPr="007C754B">
        <w:rPr>
          <w:rFonts w:asciiTheme="minorHAnsi" w:hAnsiTheme="minorHAnsi"/>
          <w:sz w:val="21"/>
          <w:szCs w:val="21"/>
        </w:rPr>
        <w:t xml:space="preserve">Karolina Blixt,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Mr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Kallenbach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/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Arjuna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: </w:t>
      </w:r>
      <w:r w:rsidRPr="007C754B">
        <w:rPr>
          <w:rFonts w:asciiTheme="minorHAnsi" w:hAnsiTheme="minorHAnsi"/>
          <w:sz w:val="21"/>
          <w:szCs w:val="21"/>
        </w:rPr>
        <w:t xml:space="preserve">Lars Johansson Brissman,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Parsi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 </w:t>
      </w:r>
      <w:proofErr w:type="spellStart"/>
      <w:r w:rsidRPr="007C754B">
        <w:rPr>
          <w:rStyle w:val="Rubrik10"/>
          <w:rFonts w:asciiTheme="minorHAnsi" w:hAnsiTheme="minorHAnsi"/>
          <w:sz w:val="21"/>
          <w:szCs w:val="21"/>
        </w:rPr>
        <w:t>Rustomji</w:t>
      </w:r>
      <w:proofErr w:type="spellEnd"/>
      <w:r w:rsidRPr="007C754B">
        <w:rPr>
          <w:rStyle w:val="Rubrik10"/>
          <w:rFonts w:asciiTheme="minorHAnsi" w:hAnsiTheme="minorHAnsi"/>
          <w:sz w:val="21"/>
          <w:szCs w:val="21"/>
        </w:rPr>
        <w:t xml:space="preserve">/Krishna: </w:t>
      </w:r>
      <w:r w:rsidRPr="007C754B">
        <w:rPr>
          <w:rFonts w:asciiTheme="minorHAnsi" w:hAnsiTheme="minorHAnsi"/>
          <w:sz w:val="21"/>
          <w:szCs w:val="21"/>
        </w:rPr>
        <w:t>Lars Arvidson.</w:t>
      </w:r>
    </w:p>
    <w:p w14:paraId="45685A87" w14:textId="77777777" w:rsidR="007C754B" w:rsidRPr="007C754B" w:rsidRDefault="007C754B" w:rsidP="007C754B">
      <w:pPr>
        <w:rPr>
          <w:rFonts w:asciiTheme="minorHAnsi" w:hAnsiTheme="minorHAnsi"/>
          <w:sz w:val="21"/>
          <w:szCs w:val="21"/>
        </w:rPr>
      </w:pPr>
      <w:r w:rsidRPr="007C754B">
        <w:rPr>
          <w:rStyle w:val="Rubrik10"/>
          <w:rFonts w:asciiTheme="minorHAnsi" w:hAnsiTheme="minorHAnsi"/>
          <w:sz w:val="21"/>
          <w:szCs w:val="21"/>
        </w:rPr>
        <w:t xml:space="preserve">Cirkusartister: </w:t>
      </w:r>
      <w:r w:rsidRPr="007C754B">
        <w:rPr>
          <w:rFonts w:asciiTheme="minorHAnsi" w:hAnsiTheme="minorHAnsi"/>
          <w:sz w:val="21"/>
          <w:szCs w:val="21"/>
        </w:rPr>
        <w:t xml:space="preserve">Aino </w:t>
      </w:r>
      <w:proofErr w:type="spellStart"/>
      <w:r w:rsidRPr="007C754B">
        <w:rPr>
          <w:rFonts w:asciiTheme="minorHAnsi" w:hAnsiTheme="minorHAnsi"/>
          <w:sz w:val="21"/>
          <w:szCs w:val="21"/>
        </w:rPr>
        <w:t>Ihanainen</w:t>
      </w:r>
      <w:proofErr w:type="spellEnd"/>
      <w:r w:rsidRPr="007C754B">
        <w:rPr>
          <w:rFonts w:asciiTheme="minorHAnsi" w:hAnsiTheme="minorHAnsi"/>
          <w:sz w:val="21"/>
          <w:szCs w:val="21"/>
        </w:rPr>
        <w:t xml:space="preserve">, Alexander </w:t>
      </w:r>
      <w:proofErr w:type="spellStart"/>
      <w:r w:rsidRPr="007C754B">
        <w:rPr>
          <w:rFonts w:asciiTheme="minorHAnsi" w:hAnsiTheme="minorHAnsi"/>
          <w:sz w:val="21"/>
          <w:szCs w:val="21"/>
        </w:rPr>
        <w:t>Weibel</w:t>
      </w:r>
      <w:proofErr w:type="spellEnd"/>
      <w:r w:rsidRPr="007C754B">
        <w:rPr>
          <w:rFonts w:asciiTheme="minorHAnsi" w:hAnsiTheme="minorHAnsi"/>
          <w:sz w:val="21"/>
          <w:szCs w:val="21"/>
        </w:rPr>
        <w:t xml:space="preserve"> </w:t>
      </w:r>
      <w:proofErr w:type="spellStart"/>
      <w:r w:rsidRPr="007C754B">
        <w:rPr>
          <w:rFonts w:asciiTheme="minorHAnsi" w:hAnsiTheme="minorHAnsi"/>
          <w:sz w:val="21"/>
          <w:szCs w:val="21"/>
        </w:rPr>
        <w:t>Weibel</w:t>
      </w:r>
      <w:proofErr w:type="spellEnd"/>
      <w:r w:rsidRPr="007C754B">
        <w:rPr>
          <w:rFonts w:asciiTheme="minorHAnsi" w:hAnsiTheme="minorHAnsi"/>
          <w:sz w:val="21"/>
          <w:szCs w:val="21"/>
        </w:rPr>
        <w:t xml:space="preserve">, Oscar Karlsson, Magnus </w:t>
      </w:r>
      <w:proofErr w:type="spellStart"/>
      <w:r w:rsidRPr="007C754B">
        <w:rPr>
          <w:rFonts w:asciiTheme="minorHAnsi" w:hAnsiTheme="minorHAnsi"/>
          <w:sz w:val="21"/>
          <w:szCs w:val="21"/>
        </w:rPr>
        <w:t>Björu</w:t>
      </w:r>
      <w:proofErr w:type="spellEnd"/>
      <w:r w:rsidRPr="007C754B">
        <w:rPr>
          <w:rFonts w:asciiTheme="minorHAnsi" w:hAnsiTheme="minorHAnsi"/>
          <w:sz w:val="21"/>
          <w:szCs w:val="21"/>
        </w:rPr>
        <w:t>, Sarah Lett.</w:t>
      </w:r>
    </w:p>
    <w:p w14:paraId="4F65C801" w14:textId="21C579AF" w:rsidR="007C754B" w:rsidRDefault="007C754B" w:rsidP="007C754B">
      <w:pPr>
        <w:rPr>
          <w:rStyle w:val="Rubrik10"/>
          <w:rFonts w:asciiTheme="minorHAnsi" w:hAnsiTheme="minorHAnsi"/>
          <w:sz w:val="21"/>
          <w:szCs w:val="21"/>
        </w:rPr>
      </w:pPr>
      <w:r w:rsidRPr="007C754B">
        <w:rPr>
          <w:rStyle w:val="Rubrik10"/>
          <w:rFonts w:asciiTheme="minorHAnsi" w:hAnsiTheme="minorHAnsi"/>
          <w:sz w:val="21"/>
          <w:szCs w:val="21"/>
        </w:rPr>
        <w:t>Kör och orkester.</w:t>
      </w:r>
    </w:p>
    <w:p w14:paraId="2FD9FCE0" w14:textId="58C6F018" w:rsidR="007C754B" w:rsidRDefault="007C754B" w:rsidP="007C754B">
      <w:pPr>
        <w:rPr>
          <w:rFonts w:asciiTheme="minorHAnsi" w:hAnsiTheme="minorHAnsi" w:cs="Calibri"/>
          <w:sz w:val="21"/>
          <w:szCs w:val="21"/>
        </w:rPr>
      </w:pPr>
    </w:p>
    <w:p w14:paraId="30C31780" w14:textId="77777777" w:rsidR="007C754B" w:rsidRDefault="007C754B" w:rsidP="007C754B">
      <w:pPr>
        <w:rPr>
          <w:rFonts w:asciiTheme="minorHAnsi" w:hAnsiTheme="minorHAnsi" w:cs="Calibri"/>
          <w:sz w:val="21"/>
          <w:szCs w:val="21"/>
        </w:rPr>
      </w:pPr>
      <w:r>
        <w:rPr>
          <w:rFonts w:asciiTheme="minorHAnsi" w:hAnsiTheme="minorHAnsi" w:cs="Calibri"/>
          <w:sz w:val="21"/>
          <w:szCs w:val="21"/>
        </w:rPr>
        <w:t>Spelperioder:</w:t>
      </w:r>
    </w:p>
    <w:p w14:paraId="62F5B6F0" w14:textId="478CC077" w:rsidR="007C754B" w:rsidRDefault="007C754B" w:rsidP="007C754B">
      <w:pPr>
        <w:rPr>
          <w:rFonts w:asciiTheme="minorHAnsi" w:hAnsiTheme="minorHAnsi" w:cs="Calibri"/>
          <w:sz w:val="21"/>
          <w:szCs w:val="21"/>
        </w:rPr>
      </w:pPr>
      <w:r>
        <w:rPr>
          <w:rFonts w:asciiTheme="minorHAnsi" w:hAnsiTheme="minorHAnsi" w:cs="Calibri"/>
          <w:sz w:val="21"/>
          <w:szCs w:val="21"/>
        </w:rPr>
        <w:t>Folkoperan i Stockholm; 18 – 29 maj 2018</w:t>
      </w:r>
    </w:p>
    <w:p w14:paraId="7162D241" w14:textId="7DE534B3" w:rsidR="007C754B" w:rsidRDefault="007C754B" w:rsidP="007C754B">
      <w:pPr>
        <w:rPr>
          <w:rFonts w:asciiTheme="minorHAnsi" w:hAnsiTheme="minorHAnsi" w:cs="Calibri"/>
          <w:sz w:val="21"/>
          <w:szCs w:val="21"/>
        </w:rPr>
      </w:pPr>
      <w:r>
        <w:rPr>
          <w:rFonts w:asciiTheme="minorHAnsi" w:hAnsiTheme="minorHAnsi" w:cs="Calibri"/>
          <w:sz w:val="21"/>
          <w:szCs w:val="21"/>
        </w:rPr>
        <w:t xml:space="preserve">Copenhagen Opera Festival (på </w:t>
      </w:r>
      <w:proofErr w:type="spellStart"/>
      <w:r>
        <w:rPr>
          <w:rFonts w:asciiTheme="minorHAnsi" w:hAnsiTheme="minorHAnsi" w:cs="Calibri"/>
          <w:sz w:val="21"/>
          <w:szCs w:val="21"/>
        </w:rPr>
        <w:t>Folketeatret</w:t>
      </w:r>
      <w:proofErr w:type="spellEnd"/>
      <w:r>
        <w:rPr>
          <w:rFonts w:asciiTheme="minorHAnsi" w:hAnsiTheme="minorHAnsi" w:cs="Calibri"/>
          <w:sz w:val="21"/>
          <w:szCs w:val="21"/>
        </w:rPr>
        <w:t xml:space="preserve">); </w:t>
      </w:r>
      <w:proofErr w:type="gramStart"/>
      <w:r>
        <w:rPr>
          <w:rFonts w:asciiTheme="minorHAnsi" w:hAnsiTheme="minorHAnsi" w:cs="Calibri"/>
          <w:sz w:val="21"/>
          <w:szCs w:val="21"/>
        </w:rPr>
        <w:t>11-12</w:t>
      </w:r>
      <w:proofErr w:type="gramEnd"/>
      <w:r>
        <w:rPr>
          <w:rFonts w:asciiTheme="minorHAnsi" w:hAnsiTheme="minorHAnsi" w:cs="Calibri"/>
          <w:sz w:val="21"/>
          <w:szCs w:val="21"/>
        </w:rPr>
        <w:t xml:space="preserve"> augusti 2018. </w:t>
      </w:r>
      <w:hyperlink r:id="rId8" w:history="1">
        <w:r w:rsidRPr="002879EF">
          <w:rPr>
            <w:rStyle w:val="Hyperlnk"/>
            <w:rFonts w:asciiTheme="minorHAnsi" w:hAnsiTheme="minorHAnsi" w:cs="Calibri"/>
            <w:sz w:val="21"/>
            <w:szCs w:val="21"/>
          </w:rPr>
          <w:t>www.operafestival.dk</w:t>
        </w:r>
      </w:hyperlink>
    </w:p>
    <w:p w14:paraId="1E923455" w14:textId="02C0F2C7" w:rsidR="007C754B" w:rsidRPr="007C754B" w:rsidRDefault="007C754B" w:rsidP="007C754B">
      <w:pPr>
        <w:rPr>
          <w:rFonts w:asciiTheme="minorHAnsi" w:hAnsiTheme="minorHAnsi" w:cs="Calibri"/>
          <w:sz w:val="21"/>
          <w:szCs w:val="21"/>
        </w:rPr>
      </w:pPr>
      <w:r>
        <w:rPr>
          <w:rFonts w:asciiTheme="minorHAnsi" w:hAnsiTheme="minorHAnsi" w:cs="Calibri"/>
          <w:sz w:val="21"/>
          <w:szCs w:val="21"/>
        </w:rPr>
        <w:t>USA; november 2018 – spelplats TBA</w:t>
      </w:r>
    </w:p>
    <w:p w14:paraId="0EB6BBD6" w14:textId="77777777" w:rsidR="007C754B" w:rsidRPr="007C754B" w:rsidRDefault="007C754B" w:rsidP="007C754B">
      <w:pPr>
        <w:spacing w:before="330" w:after="240" w:line="270" w:lineRule="atLeast"/>
        <w:outlineLvl w:val="2"/>
        <w:rPr>
          <w:rFonts w:asciiTheme="minorHAnsi" w:hAnsiTheme="minorHAnsi"/>
          <w:b/>
          <w:bCs/>
          <w:caps/>
          <w:color w:val="333333"/>
          <w:sz w:val="21"/>
          <w:szCs w:val="21"/>
        </w:rPr>
      </w:pPr>
      <w:r w:rsidRPr="007C754B">
        <w:rPr>
          <w:rFonts w:asciiTheme="minorHAnsi" w:hAnsiTheme="minorHAnsi"/>
          <w:b/>
          <w:bCs/>
          <w:caps/>
          <w:color w:val="333333"/>
          <w:sz w:val="21"/>
          <w:szCs w:val="21"/>
        </w:rPr>
        <w:t>PRESSBILDER</w:t>
      </w:r>
    </w:p>
    <w:p w14:paraId="1350C2AF" w14:textId="77777777" w:rsidR="007C754B" w:rsidRPr="007C754B" w:rsidRDefault="007C754B" w:rsidP="007C754B">
      <w:pPr>
        <w:spacing w:before="100" w:beforeAutospacing="1" w:after="100" w:afterAutospacing="1"/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Ladda ner högupplösta pressbilder på </w:t>
      </w:r>
      <w:hyperlink r:id="rId9" w:history="1">
        <w:r w:rsidRPr="007C754B">
          <w:rPr>
            <w:rFonts w:asciiTheme="minorHAnsi" w:hAnsiTheme="minorHAnsi"/>
            <w:color w:val="D31245"/>
            <w:sz w:val="21"/>
            <w:szCs w:val="21"/>
            <w:u w:val="single"/>
          </w:rPr>
          <w:t>http://folkoperan.se/press/pressbilder</w:t>
        </w:r>
      </w:hyperlink>
    </w:p>
    <w:p w14:paraId="1C49610F" w14:textId="7E3D37F3" w:rsidR="007C754B" w:rsidRPr="007C754B" w:rsidRDefault="007C754B" w:rsidP="007C754B">
      <w:pPr>
        <w:spacing w:before="100" w:beforeAutospacing="1" w:after="100" w:afterAutospacing="1"/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För ytterligare information, kontakta: kommunikationschef Susanne Reuszner,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proofErr w:type="spellStart"/>
      <w:r>
        <w:rPr>
          <w:rFonts w:asciiTheme="minorHAnsi" w:hAnsiTheme="minorHAnsi"/>
          <w:color w:val="333333"/>
          <w:sz w:val="21"/>
          <w:szCs w:val="21"/>
        </w:rPr>
        <w:t>t</w:t>
      </w:r>
      <w:r w:rsidRPr="007C754B">
        <w:rPr>
          <w:rFonts w:asciiTheme="minorHAnsi" w:hAnsiTheme="minorHAnsi"/>
          <w:color w:val="333333"/>
          <w:sz w:val="21"/>
          <w:szCs w:val="21"/>
        </w:rPr>
        <w:t>el</w:t>
      </w:r>
      <w:proofErr w:type="spellEnd"/>
      <w:r w:rsidRPr="007C754B">
        <w:rPr>
          <w:rFonts w:asciiTheme="minorHAnsi" w:hAnsiTheme="minorHAnsi"/>
          <w:color w:val="333333"/>
          <w:sz w:val="21"/>
          <w:szCs w:val="21"/>
        </w:rPr>
        <w:t xml:space="preserve"> 070-218 46 51 eller e-post: susanne.reuszner@folkoperan.se</w:t>
      </w:r>
    </w:p>
    <w:p w14:paraId="461D39BE" w14:textId="77777777" w:rsidR="007C754B" w:rsidRPr="007C754B" w:rsidRDefault="007C754B" w:rsidP="007C754B">
      <w:pPr>
        <w:spacing w:before="100" w:beforeAutospacing="1" w:after="100" w:afterAutospacing="1"/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color w:val="333333"/>
          <w:sz w:val="21"/>
          <w:szCs w:val="21"/>
        </w:rPr>
        <w:t>Föreställningen är en samproduktion med Cirkus Cirkör.</w:t>
      </w:r>
    </w:p>
    <w:p w14:paraId="6A3CF7D3" w14:textId="77777777" w:rsidR="007C754B" w:rsidRPr="007C754B" w:rsidRDefault="007C754B" w:rsidP="007C754B">
      <w:pPr>
        <w:spacing w:before="100" w:beforeAutospacing="1" w:after="100" w:afterAutospacing="1"/>
        <w:rPr>
          <w:rFonts w:asciiTheme="minorHAnsi" w:hAnsiTheme="minorHAnsi"/>
          <w:color w:val="333333"/>
          <w:sz w:val="21"/>
          <w:szCs w:val="21"/>
        </w:rPr>
      </w:pPr>
      <w:r w:rsidRPr="007C754B">
        <w:rPr>
          <w:rFonts w:asciiTheme="minorHAnsi" w:hAnsiTheme="minorHAnsi"/>
          <w:i/>
          <w:iCs/>
          <w:color w:val="333333"/>
          <w:sz w:val="21"/>
          <w:szCs w:val="21"/>
        </w:rPr>
        <w:t>FOLKOPERAN – vi tänder nya tankar genom orädd opera. Huvudsponsor: Riksbyggen. Vi erhåller bidrag från Kulturrådet, Stockholms läns landsting och Stockholms stad.</w:t>
      </w:r>
    </w:p>
    <w:p w14:paraId="3FFC56A2" w14:textId="77777777" w:rsidR="007C754B" w:rsidRPr="007C754B" w:rsidRDefault="007C754B" w:rsidP="007C754B">
      <w:pPr>
        <w:rPr>
          <w:rFonts w:asciiTheme="minorHAnsi" w:hAnsiTheme="minorHAnsi"/>
          <w:sz w:val="21"/>
          <w:szCs w:val="21"/>
        </w:rPr>
      </w:pPr>
    </w:p>
    <w:p w14:paraId="780C7271" w14:textId="77777777" w:rsidR="00F50F22" w:rsidRPr="007C754B" w:rsidRDefault="00F50F22" w:rsidP="00F50F22">
      <w:pPr>
        <w:rPr>
          <w:rFonts w:asciiTheme="minorHAnsi" w:hAnsiTheme="minorHAnsi"/>
          <w:sz w:val="21"/>
          <w:szCs w:val="21"/>
        </w:rPr>
      </w:pPr>
    </w:p>
    <w:p w14:paraId="0F339766" w14:textId="0F421D92" w:rsidR="00AE22FB" w:rsidRPr="007C754B" w:rsidRDefault="00AE22FB" w:rsidP="00857ECE">
      <w:pPr>
        <w:tabs>
          <w:tab w:val="left" w:pos="1080"/>
          <w:tab w:val="left" w:pos="4860"/>
        </w:tabs>
        <w:jc w:val="center"/>
        <w:rPr>
          <w:rFonts w:asciiTheme="minorHAnsi" w:hAnsiTheme="minorHAnsi" w:cs="Calibri"/>
          <w:sz w:val="21"/>
          <w:szCs w:val="21"/>
        </w:rPr>
      </w:pPr>
    </w:p>
    <w:sectPr w:rsidR="00AE22FB" w:rsidRPr="007C754B" w:rsidSect="001332F5">
      <w:headerReference w:type="default" r:id="rId10"/>
      <w:footerReference w:type="even" r:id="rId11"/>
      <w:footerReference w:type="default" r:id="rId12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239D4" w14:textId="77777777" w:rsidR="00113E3A" w:rsidRDefault="00113E3A">
      <w:r>
        <w:separator/>
      </w:r>
    </w:p>
  </w:endnote>
  <w:endnote w:type="continuationSeparator" w:id="0">
    <w:p w14:paraId="69AB4075" w14:textId="77777777"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lkoperan Futura ND Book">
    <w:panose1 w:val="020B0502020204020303"/>
    <w:charset w:val="00"/>
    <w:family w:val="swiss"/>
    <w:pitch w:val="variable"/>
    <w:sig w:usb0="80000027" w:usb1="00000040" w:usb2="00000000" w:usb3="00000000" w:csb0="000000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6B167" w14:textId="77777777"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69C5F" w14:textId="77777777"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14:paraId="59D32F47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 xml:space="preserve">OLKOPERAn – vi tänder nya tankar genom orädd opera </w:t>
    </w:r>
  </w:p>
  <w:p w14:paraId="15C9992D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Huvudsponsor: Riksbyggen</w:t>
    </w:r>
  </w:p>
  <w:p w14:paraId="53955854" w14:textId="236A7279" w:rsidR="00BD564D" w:rsidRPr="00F72850" w:rsidRDefault="00BD564D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Vi erhåller bidrag från kulturrådet, stockholms läns landsting och stockholms stad</w:t>
    </w:r>
  </w:p>
  <w:p w14:paraId="6AB2855E" w14:textId="77777777" w:rsidR="00AE22FB" w:rsidRDefault="00AE22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3BCE0" w14:textId="77777777" w:rsidR="00113E3A" w:rsidRDefault="00113E3A">
      <w:r>
        <w:separator/>
      </w:r>
    </w:p>
  </w:footnote>
  <w:footnote w:type="continuationSeparator" w:id="0">
    <w:p w14:paraId="3311D219" w14:textId="77777777"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E80B6" w14:textId="700B85C9"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69DAC" w14:textId="77777777" w:rsidR="00113E3A" w:rsidRDefault="00113E3A" w:rsidP="003045CE">
    <w:pPr>
      <w:pStyle w:val="Sidhuvud"/>
    </w:pPr>
  </w:p>
  <w:p w14:paraId="4DA6C437" w14:textId="77777777" w:rsidR="00337D4C" w:rsidRDefault="00337D4C" w:rsidP="003045CE">
    <w:pPr>
      <w:pStyle w:val="Sidhuvud"/>
    </w:pPr>
  </w:p>
  <w:p w14:paraId="601BD588" w14:textId="038A59CF" w:rsidR="00113E3A" w:rsidRDefault="00857ECE" w:rsidP="003045CE">
    <w:pPr>
      <w:pStyle w:val="Sidhuvud"/>
    </w:pPr>
    <w:r>
      <w:t xml:space="preserve">pressmeddelande </w:t>
    </w:r>
    <w:r w:rsidR="007C754B">
      <w:t xml:space="preserve">4 april </w:t>
    </w:r>
    <w:r w:rsidR="00F710DD">
      <w:t>2018</w:t>
    </w:r>
  </w:p>
  <w:p w14:paraId="51C462B6" w14:textId="77777777" w:rsidR="00337D4C" w:rsidRPr="003045CE" w:rsidRDefault="00337D4C" w:rsidP="003045C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F0"/>
    <w:rsid w:val="00000DF8"/>
    <w:rsid w:val="0000182F"/>
    <w:rsid w:val="00001D34"/>
    <w:rsid w:val="0000282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2E7A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5448"/>
    <w:rsid w:val="000B6265"/>
    <w:rsid w:val="000B6E4B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20B9E"/>
    <w:rsid w:val="00120D0F"/>
    <w:rsid w:val="00122570"/>
    <w:rsid w:val="00122F3A"/>
    <w:rsid w:val="00123398"/>
    <w:rsid w:val="00123DE7"/>
    <w:rsid w:val="00124211"/>
    <w:rsid w:val="00124CEF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E85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19E"/>
    <w:rsid w:val="00215531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77EAD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3064"/>
    <w:rsid w:val="00295A6C"/>
    <w:rsid w:val="002A1143"/>
    <w:rsid w:val="002A4422"/>
    <w:rsid w:val="002A4677"/>
    <w:rsid w:val="002A4AA5"/>
    <w:rsid w:val="002A4CFE"/>
    <w:rsid w:val="002A4D65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D4C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193B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3CC0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933"/>
    <w:rsid w:val="00460318"/>
    <w:rsid w:val="004608C8"/>
    <w:rsid w:val="00460D54"/>
    <w:rsid w:val="00460D70"/>
    <w:rsid w:val="00461464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D7AD8"/>
    <w:rsid w:val="004E00F5"/>
    <w:rsid w:val="004E0321"/>
    <w:rsid w:val="004E0A6C"/>
    <w:rsid w:val="004E1C29"/>
    <w:rsid w:val="004E2330"/>
    <w:rsid w:val="004E2B67"/>
    <w:rsid w:val="004E5AAC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2DA7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18C9"/>
    <w:rsid w:val="006A28A4"/>
    <w:rsid w:val="006A2B30"/>
    <w:rsid w:val="006A3453"/>
    <w:rsid w:val="006A36A5"/>
    <w:rsid w:val="006A3C10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6427"/>
    <w:rsid w:val="00760136"/>
    <w:rsid w:val="0076019C"/>
    <w:rsid w:val="00762D6D"/>
    <w:rsid w:val="00763676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C754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73BD"/>
    <w:rsid w:val="007E7D41"/>
    <w:rsid w:val="007E7FF2"/>
    <w:rsid w:val="007F026A"/>
    <w:rsid w:val="007F08E0"/>
    <w:rsid w:val="007F0CA7"/>
    <w:rsid w:val="007F0ED4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57ECE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DA5"/>
    <w:rsid w:val="009B6E59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564D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4FC6"/>
    <w:rsid w:val="00BF7AC1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145D"/>
    <w:rsid w:val="00C21BFB"/>
    <w:rsid w:val="00C21D2A"/>
    <w:rsid w:val="00C21E4E"/>
    <w:rsid w:val="00C22C5A"/>
    <w:rsid w:val="00C22EAE"/>
    <w:rsid w:val="00C2534E"/>
    <w:rsid w:val="00C25648"/>
    <w:rsid w:val="00C27277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05D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4A81"/>
    <w:rsid w:val="00D355A8"/>
    <w:rsid w:val="00D356C9"/>
    <w:rsid w:val="00D35715"/>
    <w:rsid w:val="00D366D3"/>
    <w:rsid w:val="00D36915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54CF"/>
    <w:rsid w:val="00DC6010"/>
    <w:rsid w:val="00DC63ED"/>
    <w:rsid w:val="00DC6BFB"/>
    <w:rsid w:val="00DC6E52"/>
    <w:rsid w:val="00DD0138"/>
    <w:rsid w:val="00DD034B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1D7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3CD0"/>
    <w:rsid w:val="00EF3F7F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0F22"/>
    <w:rsid w:val="00F522FF"/>
    <w:rsid w:val="00F524ED"/>
    <w:rsid w:val="00F52545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10DD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217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F43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204878B"/>
  <w15:docId w15:val="{0FB84C50-E532-4D97-A463-07280C98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uiPriority w:val="99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50F22"/>
    <w:pPr>
      <w:outlineLvl w:val="1"/>
    </w:pPr>
    <w:rPr>
      <w:rFonts w:ascii="Folkoperan Futura ND Book" w:hAnsi="Folkoperan Futura ND Book"/>
      <w:spacing w:val="14"/>
      <w:sz w:val="16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50F22"/>
    <w:rPr>
      <w:rFonts w:ascii="Folkoperan Futura ND Book" w:hAnsi="Folkoperan Futura ND Book"/>
      <w:spacing w:val="14"/>
      <w:sz w:val="16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F710DD"/>
    <w:pPr>
      <w:spacing w:before="100" w:beforeAutospacing="1" w:after="100" w:afterAutospacing="1"/>
    </w:pPr>
  </w:style>
  <w:style w:type="character" w:styleId="Olstomnmnande">
    <w:name w:val="Unresolved Mention"/>
    <w:basedOn w:val="Standardstycketeckensnitt"/>
    <w:uiPriority w:val="99"/>
    <w:semiHidden/>
    <w:unhideWhenUsed/>
    <w:rsid w:val="00F710DD"/>
    <w:rPr>
      <w:color w:val="808080"/>
      <w:shd w:val="clear" w:color="auto" w:fill="E6E6E6"/>
    </w:rPr>
  </w:style>
  <w:style w:type="character" w:styleId="Stark">
    <w:name w:val="Strong"/>
    <w:basedOn w:val="Standardstycketeckensnitt"/>
    <w:uiPriority w:val="22"/>
    <w:qFormat/>
    <w:rsid w:val="00E341D7"/>
    <w:rPr>
      <w:b/>
      <w:bCs/>
    </w:rPr>
  </w:style>
  <w:style w:type="character" w:styleId="Betoning">
    <w:name w:val="Emphasis"/>
    <w:basedOn w:val="Standardstycketeckensnitt"/>
    <w:uiPriority w:val="20"/>
    <w:qFormat/>
    <w:rsid w:val="00E341D7"/>
    <w:rPr>
      <w:i/>
      <w:iCs/>
    </w:rPr>
  </w:style>
  <w:style w:type="character" w:customStyle="1" w:styleId="Rubrik10">
    <w:name w:val="Rubrik1"/>
    <w:basedOn w:val="Standardstycketeckensnitt"/>
    <w:rsid w:val="00F50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rafestival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olkoperan.se/press/pressbild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Susanne Reuszner</cp:lastModifiedBy>
  <cp:revision>2</cp:revision>
  <cp:lastPrinted>2018-03-26T09:42:00Z</cp:lastPrinted>
  <dcterms:created xsi:type="dcterms:W3CDTF">2018-04-04T12:26:00Z</dcterms:created>
  <dcterms:modified xsi:type="dcterms:W3CDTF">2018-04-04T12:26:00Z</dcterms:modified>
</cp:coreProperties>
</file>