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28B9B" w14:textId="42C0F4A1" w:rsidR="00E760CF" w:rsidRPr="00D352A2" w:rsidRDefault="009E6CA8" w:rsidP="00445808">
      <w:pPr>
        <w:spacing w:line="240" w:lineRule="auto"/>
        <w:ind w:right="-6"/>
        <w:rPr>
          <w:b/>
          <w:sz w:val="24"/>
          <w:szCs w:val="20"/>
          <w:lang w:val="de-DE"/>
        </w:rPr>
      </w:pPr>
      <w:r w:rsidRPr="00D352A2">
        <w:rPr>
          <w:b/>
          <w:sz w:val="24"/>
          <w:szCs w:val="20"/>
          <w:lang w:val="de-DE"/>
        </w:rPr>
        <w:t xml:space="preserve">Polestar </w:t>
      </w:r>
      <w:proofErr w:type="spellStart"/>
      <w:r w:rsidRPr="00D352A2">
        <w:rPr>
          <w:b/>
          <w:sz w:val="24"/>
          <w:szCs w:val="20"/>
          <w:lang w:val="de-DE"/>
        </w:rPr>
        <w:t>Precept</w:t>
      </w:r>
      <w:proofErr w:type="spellEnd"/>
      <w:r w:rsidRPr="00D352A2">
        <w:rPr>
          <w:b/>
          <w:sz w:val="24"/>
          <w:szCs w:val="20"/>
          <w:lang w:val="de-DE"/>
        </w:rPr>
        <w:t xml:space="preserve"> verkörpert schwedische Elektro-Performance beim </w:t>
      </w:r>
      <w:proofErr w:type="spellStart"/>
      <w:r w:rsidRPr="00D352A2">
        <w:rPr>
          <w:b/>
          <w:sz w:val="24"/>
          <w:szCs w:val="20"/>
          <w:lang w:val="de-DE"/>
        </w:rPr>
        <w:t>Goodwood</w:t>
      </w:r>
      <w:proofErr w:type="spellEnd"/>
      <w:r w:rsidRPr="00D352A2">
        <w:rPr>
          <w:b/>
          <w:sz w:val="24"/>
          <w:szCs w:val="20"/>
          <w:lang w:val="de-DE"/>
        </w:rPr>
        <w:t xml:space="preserve"> Festival of Speed</w:t>
      </w:r>
    </w:p>
    <w:p w14:paraId="7F75A4EB" w14:textId="77777777" w:rsidR="009E6CA8" w:rsidRPr="00D352A2" w:rsidRDefault="009E6CA8" w:rsidP="00445808">
      <w:pPr>
        <w:spacing w:line="240" w:lineRule="auto"/>
        <w:ind w:right="-6"/>
        <w:rPr>
          <w:b/>
          <w:sz w:val="24"/>
          <w:szCs w:val="20"/>
          <w:lang w:val="de-DE"/>
        </w:rPr>
      </w:pPr>
    </w:p>
    <w:p w14:paraId="62815E61" w14:textId="30F76680" w:rsidR="0083705E" w:rsidRPr="0083705E" w:rsidRDefault="0083705E" w:rsidP="0083705E">
      <w:pPr>
        <w:spacing w:line="240" w:lineRule="auto"/>
        <w:ind w:right="-6"/>
        <w:rPr>
          <w:sz w:val="24"/>
          <w:szCs w:val="20"/>
          <w:lang w:val="de-CH"/>
        </w:rPr>
      </w:pPr>
      <w:r w:rsidRPr="0083705E">
        <w:rPr>
          <w:sz w:val="24"/>
          <w:szCs w:val="20"/>
          <w:lang w:val="de-CH"/>
        </w:rPr>
        <w:t xml:space="preserve">Zum ersten Mal seit seiner Enthüllung im Jahr 2020 kommt der Polestar </w:t>
      </w:r>
      <w:proofErr w:type="spellStart"/>
      <w:r w:rsidRPr="0083705E">
        <w:rPr>
          <w:sz w:val="24"/>
          <w:szCs w:val="20"/>
          <w:lang w:val="de-CH"/>
        </w:rPr>
        <w:t>Precept</w:t>
      </w:r>
      <w:proofErr w:type="spellEnd"/>
      <w:r w:rsidRPr="0083705E">
        <w:rPr>
          <w:sz w:val="24"/>
          <w:szCs w:val="20"/>
          <w:lang w:val="de-CH"/>
        </w:rPr>
        <w:t xml:space="preserve"> für das mit Spannung erwartete </w:t>
      </w:r>
      <w:proofErr w:type="spellStart"/>
      <w:r w:rsidRPr="0083705E">
        <w:rPr>
          <w:sz w:val="24"/>
          <w:szCs w:val="20"/>
          <w:lang w:val="de-CH"/>
        </w:rPr>
        <w:t>Goodwood</w:t>
      </w:r>
      <w:proofErr w:type="spellEnd"/>
      <w:r w:rsidRPr="0083705E">
        <w:rPr>
          <w:sz w:val="24"/>
          <w:szCs w:val="20"/>
          <w:lang w:val="de-CH"/>
        </w:rPr>
        <w:t xml:space="preserve"> Festival of Speed 2021 nach </w:t>
      </w:r>
      <w:r w:rsidR="00B453F4" w:rsidRPr="0083705E">
        <w:rPr>
          <w:sz w:val="24"/>
          <w:szCs w:val="20"/>
          <w:lang w:val="de-CH"/>
        </w:rPr>
        <w:t>Gro</w:t>
      </w:r>
      <w:r w:rsidR="00B453F4">
        <w:rPr>
          <w:sz w:val="24"/>
          <w:szCs w:val="20"/>
          <w:lang w:val="de-CH"/>
        </w:rPr>
        <w:t>ß</w:t>
      </w:r>
      <w:r w:rsidR="00B453F4" w:rsidRPr="0083705E">
        <w:rPr>
          <w:sz w:val="24"/>
          <w:szCs w:val="20"/>
          <w:lang w:val="de-CH"/>
        </w:rPr>
        <w:t>britannien</w:t>
      </w:r>
      <w:r w:rsidRPr="0083705E">
        <w:rPr>
          <w:sz w:val="24"/>
          <w:szCs w:val="20"/>
          <w:lang w:val="de-CH"/>
        </w:rPr>
        <w:t xml:space="preserve">. </w:t>
      </w:r>
      <w:proofErr w:type="spellStart"/>
      <w:r w:rsidRPr="0083705E">
        <w:rPr>
          <w:sz w:val="24"/>
          <w:szCs w:val="20"/>
          <w:lang w:val="de-CH"/>
        </w:rPr>
        <w:t>Precept</w:t>
      </w:r>
      <w:proofErr w:type="spellEnd"/>
      <w:r w:rsidRPr="0083705E">
        <w:rPr>
          <w:sz w:val="24"/>
          <w:szCs w:val="20"/>
          <w:lang w:val="de-CH"/>
        </w:rPr>
        <w:t xml:space="preserve"> ist das Aushängeschild von Polestar bei diesem Event, bei dem auch der </w:t>
      </w:r>
      <w:r w:rsidR="00381A65">
        <w:rPr>
          <w:sz w:val="24"/>
          <w:szCs w:val="20"/>
          <w:lang w:val="de-CH"/>
        </w:rPr>
        <w:t xml:space="preserve">elektrische Performance-Hybrid </w:t>
      </w:r>
      <w:r w:rsidRPr="0083705E">
        <w:rPr>
          <w:sz w:val="24"/>
          <w:szCs w:val="20"/>
          <w:lang w:val="de-CH"/>
        </w:rPr>
        <w:t>Polestar 1 und d</w:t>
      </w:r>
      <w:r w:rsidR="004A02D5">
        <w:rPr>
          <w:sz w:val="24"/>
          <w:szCs w:val="20"/>
          <w:lang w:val="de-CH"/>
        </w:rPr>
        <w:t xml:space="preserve">ie elektrische Performance </w:t>
      </w:r>
      <w:r w:rsidR="00BF2BAA">
        <w:rPr>
          <w:sz w:val="24"/>
          <w:szCs w:val="20"/>
          <w:lang w:val="de-CH"/>
        </w:rPr>
        <w:t>Flie</w:t>
      </w:r>
      <w:r w:rsidR="00B453F4">
        <w:rPr>
          <w:sz w:val="24"/>
          <w:szCs w:val="20"/>
          <w:lang w:val="de-CH"/>
        </w:rPr>
        <w:t>ß</w:t>
      </w:r>
      <w:r w:rsidR="00BF2BAA">
        <w:rPr>
          <w:sz w:val="24"/>
          <w:szCs w:val="20"/>
          <w:lang w:val="de-CH"/>
        </w:rPr>
        <w:t>heck</w:t>
      </w:r>
      <w:r w:rsidR="00D352A2">
        <w:rPr>
          <w:sz w:val="24"/>
          <w:szCs w:val="20"/>
          <w:lang w:val="de-CH"/>
        </w:rPr>
        <w:t>l</w:t>
      </w:r>
      <w:r w:rsidR="007773E4">
        <w:rPr>
          <w:sz w:val="24"/>
          <w:szCs w:val="20"/>
          <w:lang w:val="de-CH"/>
        </w:rPr>
        <w:t xml:space="preserve">imousine </w:t>
      </w:r>
      <w:r w:rsidRPr="0083705E">
        <w:rPr>
          <w:sz w:val="24"/>
          <w:szCs w:val="20"/>
          <w:lang w:val="de-CH"/>
        </w:rPr>
        <w:t>Polestar 2 zu sehen sein werden.</w:t>
      </w:r>
    </w:p>
    <w:p w14:paraId="180EAC4C" w14:textId="77777777" w:rsidR="0083705E" w:rsidRPr="0083705E" w:rsidRDefault="0083705E" w:rsidP="0083705E">
      <w:pPr>
        <w:spacing w:line="240" w:lineRule="auto"/>
        <w:ind w:right="-6"/>
        <w:rPr>
          <w:sz w:val="24"/>
          <w:szCs w:val="20"/>
          <w:lang w:val="de-CH"/>
        </w:rPr>
      </w:pPr>
    </w:p>
    <w:p w14:paraId="05F49928" w14:textId="35321EFE" w:rsidR="0083705E" w:rsidRPr="0083705E" w:rsidRDefault="0083705E" w:rsidP="0083705E">
      <w:pPr>
        <w:spacing w:line="240" w:lineRule="auto"/>
        <w:ind w:right="-6"/>
        <w:rPr>
          <w:sz w:val="24"/>
          <w:szCs w:val="20"/>
          <w:lang w:val="de-CH"/>
        </w:rPr>
      </w:pPr>
      <w:proofErr w:type="spellStart"/>
      <w:r w:rsidRPr="0083705E">
        <w:rPr>
          <w:sz w:val="24"/>
          <w:szCs w:val="20"/>
          <w:lang w:val="de-CH"/>
        </w:rPr>
        <w:t>Precept</w:t>
      </w:r>
      <w:proofErr w:type="spellEnd"/>
      <w:r w:rsidRPr="0083705E">
        <w:rPr>
          <w:sz w:val="24"/>
          <w:szCs w:val="20"/>
          <w:lang w:val="de-CH"/>
        </w:rPr>
        <w:t xml:space="preserve"> wurde im März 2020 enthüllt, um die Zukunft von Polestars Design-, Technologie- und Nachhaltigkeitsambitionen zu präsentieren. Später im Jahr bestätigte Polestar, dass </w:t>
      </w:r>
      <w:proofErr w:type="spellStart"/>
      <w:r w:rsidRPr="0083705E">
        <w:rPr>
          <w:sz w:val="24"/>
          <w:szCs w:val="20"/>
          <w:lang w:val="de-CH"/>
        </w:rPr>
        <w:t>Precept</w:t>
      </w:r>
      <w:proofErr w:type="spellEnd"/>
      <w:r w:rsidRPr="0083705E">
        <w:rPr>
          <w:sz w:val="24"/>
          <w:szCs w:val="20"/>
          <w:lang w:val="de-CH"/>
        </w:rPr>
        <w:t xml:space="preserve"> in Zukunft in Produktion gehen wird. Das Projekt ist nun in vollem Gange, und die Entwicklung läuft auf Hochtouren, um das markante </w:t>
      </w:r>
      <w:r w:rsidR="00883AC3">
        <w:rPr>
          <w:sz w:val="24"/>
          <w:szCs w:val="20"/>
          <w:lang w:val="de-CH"/>
        </w:rPr>
        <w:t>elektrische Performance-Fahrzeug</w:t>
      </w:r>
      <w:r w:rsidRPr="0083705E">
        <w:rPr>
          <w:sz w:val="24"/>
          <w:szCs w:val="20"/>
          <w:lang w:val="de-CH"/>
        </w:rPr>
        <w:t xml:space="preserve"> auf den Markt zu bringen.</w:t>
      </w:r>
    </w:p>
    <w:p w14:paraId="13A45A31" w14:textId="77777777" w:rsidR="0083705E" w:rsidRPr="0083705E" w:rsidRDefault="0083705E" w:rsidP="0083705E">
      <w:pPr>
        <w:spacing w:line="240" w:lineRule="auto"/>
        <w:ind w:right="-6"/>
        <w:rPr>
          <w:sz w:val="24"/>
          <w:szCs w:val="20"/>
          <w:lang w:val="de-CH"/>
        </w:rPr>
      </w:pPr>
    </w:p>
    <w:p w14:paraId="2324C84B" w14:textId="6AD71943" w:rsidR="0083705E" w:rsidRPr="0083705E" w:rsidRDefault="0083705E" w:rsidP="0083705E">
      <w:pPr>
        <w:spacing w:line="240" w:lineRule="auto"/>
        <w:ind w:right="-6"/>
        <w:rPr>
          <w:sz w:val="24"/>
          <w:szCs w:val="24"/>
          <w:lang w:val="de-CH"/>
        </w:rPr>
      </w:pPr>
      <w:r w:rsidRPr="7E01583C">
        <w:rPr>
          <w:sz w:val="24"/>
          <w:szCs w:val="24"/>
          <w:lang w:val="de-CH"/>
        </w:rPr>
        <w:t xml:space="preserve">"Wir sind begeistert, den </w:t>
      </w:r>
      <w:proofErr w:type="spellStart"/>
      <w:r w:rsidRPr="7E01583C">
        <w:rPr>
          <w:sz w:val="24"/>
          <w:szCs w:val="24"/>
          <w:lang w:val="de-CH"/>
        </w:rPr>
        <w:t>Precept</w:t>
      </w:r>
      <w:proofErr w:type="spellEnd"/>
      <w:r w:rsidRPr="7E01583C">
        <w:rPr>
          <w:sz w:val="24"/>
          <w:szCs w:val="24"/>
          <w:lang w:val="de-CH"/>
        </w:rPr>
        <w:t xml:space="preserve"> dem britischen Publikum auf diesem </w:t>
      </w:r>
      <w:r w:rsidR="00024D3F" w:rsidRPr="7E01583C">
        <w:rPr>
          <w:sz w:val="24"/>
          <w:szCs w:val="24"/>
          <w:lang w:val="de-CH"/>
        </w:rPr>
        <w:t>ikonischen</w:t>
      </w:r>
      <w:r w:rsidRPr="7E01583C">
        <w:rPr>
          <w:sz w:val="24"/>
          <w:szCs w:val="24"/>
          <w:lang w:val="de-CH"/>
        </w:rPr>
        <w:t xml:space="preserve"> Festival zu zeigen", sagt Thomas Ingenlath, CEO von Polestar. "Es ist nicht nur </w:t>
      </w:r>
      <w:r w:rsidR="00B453F4" w:rsidRPr="7E01583C">
        <w:rPr>
          <w:sz w:val="24"/>
          <w:szCs w:val="24"/>
          <w:lang w:val="de-CH"/>
        </w:rPr>
        <w:t>großartig</w:t>
      </w:r>
      <w:r w:rsidRPr="7E01583C">
        <w:rPr>
          <w:sz w:val="24"/>
          <w:szCs w:val="24"/>
          <w:lang w:val="de-CH"/>
        </w:rPr>
        <w:t xml:space="preserve">, das Auto einem neuen Publikum vorzustellen, sondern </w:t>
      </w:r>
      <w:r w:rsidR="73A3E5FD" w:rsidRPr="7E01583C">
        <w:rPr>
          <w:sz w:val="24"/>
          <w:szCs w:val="24"/>
          <w:lang w:val="de-CH"/>
        </w:rPr>
        <w:t xml:space="preserve">auch </w:t>
      </w:r>
      <w:r w:rsidRPr="7E01583C">
        <w:rPr>
          <w:sz w:val="24"/>
          <w:szCs w:val="24"/>
          <w:lang w:val="de-CH"/>
        </w:rPr>
        <w:t>unser britisches Forschungs- und Entwicklungsteam mit Sitz in Coventry federführend bei der Entwicklung des Projekts</w:t>
      </w:r>
      <w:r w:rsidR="51E36C00" w:rsidRPr="7E01583C">
        <w:rPr>
          <w:sz w:val="24"/>
          <w:szCs w:val="24"/>
          <w:lang w:val="de-CH"/>
        </w:rPr>
        <w:t xml:space="preserve"> einzusetzen</w:t>
      </w:r>
      <w:r w:rsidRPr="7E01583C">
        <w:rPr>
          <w:sz w:val="24"/>
          <w:szCs w:val="24"/>
          <w:lang w:val="de-CH"/>
        </w:rPr>
        <w:t>."</w:t>
      </w:r>
    </w:p>
    <w:p w14:paraId="5524AB74" w14:textId="77777777" w:rsidR="0083705E" w:rsidRPr="0083705E" w:rsidRDefault="0083705E" w:rsidP="0083705E">
      <w:pPr>
        <w:spacing w:line="240" w:lineRule="auto"/>
        <w:ind w:right="-6"/>
        <w:rPr>
          <w:sz w:val="24"/>
          <w:szCs w:val="20"/>
          <w:lang w:val="de-CH"/>
        </w:rPr>
      </w:pPr>
    </w:p>
    <w:p w14:paraId="7AD2628B" w14:textId="0A2173C5" w:rsidR="0083705E" w:rsidRPr="0083705E" w:rsidRDefault="0083705E" w:rsidP="0083705E">
      <w:pPr>
        <w:spacing w:line="240" w:lineRule="auto"/>
        <w:ind w:right="-6"/>
        <w:rPr>
          <w:sz w:val="24"/>
          <w:szCs w:val="20"/>
          <w:lang w:val="de-CH"/>
        </w:rPr>
      </w:pPr>
      <w:r w:rsidRPr="0083705E">
        <w:rPr>
          <w:sz w:val="24"/>
          <w:szCs w:val="20"/>
          <w:lang w:val="de-CH"/>
        </w:rPr>
        <w:t xml:space="preserve">Neben dem </w:t>
      </w:r>
      <w:proofErr w:type="spellStart"/>
      <w:r w:rsidRPr="0083705E">
        <w:rPr>
          <w:sz w:val="24"/>
          <w:szCs w:val="20"/>
          <w:lang w:val="de-CH"/>
        </w:rPr>
        <w:t>Precept</w:t>
      </w:r>
      <w:proofErr w:type="spellEnd"/>
      <w:r w:rsidRPr="0083705E">
        <w:rPr>
          <w:sz w:val="24"/>
          <w:szCs w:val="20"/>
          <w:lang w:val="de-CH"/>
        </w:rPr>
        <w:t xml:space="preserve"> werden auf dem </w:t>
      </w:r>
      <w:proofErr w:type="spellStart"/>
      <w:r w:rsidRPr="0083705E">
        <w:rPr>
          <w:sz w:val="24"/>
          <w:szCs w:val="20"/>
          <w:lang w:val="de-CH"/>
        </w:rPr>
        <w:t>Signature</w:t>
      </w:r>
      <w:proofErr w:type="spellEnd"/>
      <w:r w:rsidRPr="0083705E">
        <w:rPr>
          <w:sz w:val="24"/>
          <w:szCs w:val="20"/>
          <w:lang w:val="de-CH"/>
        </w:rPr>
        <w:t xml:space="preserve"> Polestar Stand auch der limitierte </w:t>
      </w:r>
      <w:r w:rsidR="001D4F24">
        <w:rPr>
          <w:sz w:val="24"/>
          <w:szCs w:val="20"/>
          <w:lang w:val="de-CH"/>
        </w:rPr>
        <w:t>‘</w:t>
      </w:r>
      <w:r w:rsidR="00D842D9">
        <w:rPr>
          <w:sz w:val="24"/>
          <w:szCs w:val="20"/>
          <w:lang w:val="de-CH"/>
        </w:rPr>
        <w:t>Sun</w:t>
      </w:r>
      <w:r w:rsidR="001D4F24">
        <w:rPr>
          <w:sz w:val="24"/>
          <w:szCs w:val="20"/>
          <w:lang w:val="de-CH"/>
        </w:rPr>
        <w:t>’</w:t>
      </w:r>
      <w:r w:rsidRPr="0083705E">
        <w:rPr>
          <w:sz w:val="24"/>
          <w:szCs w:val="20"/>
          <w:lang w:val="de-CH"/>
        </w:rPr>
        <w:t xml:space="preserve"> Polestar 1 und der preisgekrönte Polestar 2 zu sehen sein. Zum ersten Mal in der Geschichte des Festivals wird neben dem Veranstaltungsbereich in </w:t>
      </w:r>
      <w:proofErr w:type="spellStart"/>
      <w:r w:rsidRPr="0083705E">
        <w:rPr>
          <w:sz w:val="24"/>
          <w:szCs w:val="20"/>
          <w:lang w:val="de-CH"/>
        </w:rPr>
        <w:t>Molecomb</w:t>
      </w:r>
      <w:proofErr w:type="spellEnd"/>
      <w:r w:rsidR="0068368A">
        <w:rPr>
          <w:sz w:val="24"/>
          <w:szCs w:val="20"/>
          <w:lang w:val="de-CH"/>
        </w:rPr>
        <w:t>,</w:t>
      </w:r>
      <w:r w:rsidRPr="0083705E">
        <w:rPr>
          <w:sz w:val="24"/>
          <w:szCs w:val="20"/>
          <w:lang w:val="de-CH"/>
        </w:rPr>
        <w:t xml:space="preserve"> ein exklusiver Testfahrbereich eingerichtet, in dem interessierte Besucher den Polestar 2 auf einer abgesperrten Strecke Probe fahren können.</w:t>
      </w:r>
    </w:p>
    <w:p w14:paraId="741B73CA" w14:textId="77777777" w:rsidR="0083705E" w:rsidRPr="0083705E" w:rsidRDefault="0083705E" w:rsidP="0083705E">
      <w:pPr>
        <w:spacing w:line="240" w:lineRule="auto"/>
        <w:ind w:right="-6"/>
        <w:rPr>
          <w:sz w:val="24"/>
          <w:szCs w:val="20"/>
          <w:lang w:val="de-CH"/>
        </w:rPr>
      </w:pPr>
    </w:p>
    <w:p w14:paraId="5C3611FB" w14:textId="473A4FF8" w:rsidR="0083705E" w:rsidRPr="0083705E" w:rsidRDefault="0083705E" w:rsidP="0083705E">
      <w:pPr>
        <w:spacing w:line="240" w:lineRule="auto"/>
        <w:ind w:right="-6"/>
        <w:rPr>
          <w:sz w:val="24"/>
          <w:szCs w:val="20"/>
          <w:lang w:val="de-CH"/>
        </w:rPr>
      </w:pPr>
      <w:r w:rsidRPr="0083705E">
        <w:rPr>
          <w:sz w:val="24"/>
          <w:szCs w:val="20"/>
          <w:lang w:val="de-CH"/>
        </w:rPr>
        <w:t xml:space="preserve">"Goodwood ist ein besonderes Ereignis für uns", so Thomas Ingenlath weiter. "Die dynamische Vorschau </w:t>
      </w:r>
      <w:r w:rsidR="005834AB">
        <w:rPr>
          <w:sz w:val="24"/>
          <w:szCs w:val="20"/>
          <w:lang w:val="de-CH"/>
        </w:rPr>
        <w:t>des</w:t>
      </w:r>
      <w:r w:rsidRPr="0083705E">
        <w:rPr>
          <w:sz w:val="24"/>
          <w:szCs w:val="20"/>
          <w:lang w:val="de-CH"/>
        </w:rPr>
        <w:t xml:space="preserve"> Polestar 1 war eine Prototypenfahrt auf de</w:t>
      </w:r>
      <w:r w:rsidR="00D87C9D">
        <w:rPr>
          <w:sz w:val="24"/>
          <w:szCs w:val="20"/>
          <w:lang w:val="de-CH"/>
        </w:rPr>
        <w:t>m</w:t>
      </w:r>
      <w:r w:rsidRPr="0083705E">
        <w:rPr>
          <w:sz w:val="24"/>
          <w:szCs w:val="20"/>
          <w:lang w:val="de-CH"/>
        </w:rPr>
        <w:t xml:space="preserve"> Hügel im Jahr 2018. </w:t>
      </w:r>
      <w:r w:rsidR="009C1F9E">
        <w:rPr>
          <w:sz w:val="24"/>
          <w:szCs w:val="20"/>
          <w:lang w:val="de-CH"/>
        </w:rPr>
        <w:t>Dieses</w:t>
      </w:r>
      <w:r w:rsidRPr="0083705E">
        <w:rPr>
          <w:sz w:val="24"/>
          <w:szCs w:val="20"/>
          <w:lang w:val="de-CH"/>
        </w:rPr>
        <w:t xml:space="preserve"> Jahr feiern wir das Ende der Produktion unseres Halo-Cars mit der neuen goldenen Sonderedition. Und </w:t>
      </w:r>
      <w:r w:rsidR="00741013">
        <w:rPr>
          <w:sz w:val="24"/>
          <w:szCs w:val="20"/>
          <w:lang w:val="de-CH"/>
        </w:rPr>
        <w:t>keine Sorge, auch</w:t>
      </w:r>
      <w:r w:rsidRPr="0083705E">
        <w:rPr>
          <w:sz w:val="24"/>
          <w:szCs w:val="20"/>
          <w:lang w:val="de-CH"/>
        </w:rPr>
        <w:t xml:space="preserve"> beim Polestar 2 haben wir noch eine Überraschung parat."</w:t>
      </w:r>
    </w:p>
    <w:p w14:paraId="215C9EEE" w14:textId="77777777" w:rsidR="0083705E" w:rsidRPr="0083705E" w:rsidRDefault="0083705E" w:rsidP="0083705E">
      <w:pPr>
        <w:spacing w:line="240" w:lineRule="auto"/>
        <w:ind w:right="-6"/>
        <w:rPr>
          <w:sz w:val="24"/>
          <w:szCs w:val="20"/>
          <w:lang w:val="de-CH"/>
        </w:rPr>
      </w:pPr>
    </w:p>
    <w:p w14:paraId="7949D4A4" w14:textId="231ABC8E" w:rsidR="0083705E" w:rsidRPr="0083705E" w:rsidRDefault="0083705E" w:rsidP="0083705E">
      <w:pPr>
        <w:spacing w:line="240" w:lineRule="auto"/>
        <w:ind w:right="-6"/>
        <w:rPr>
          <w:sz w:val="24"/>
          <w:szCs w:val="20"/>
          <w:lang w:val="de-CH"/>
        </w:rPr>
      </w:pPr>
      <w:r w:rsidRPr="0083705E">
        <w:rPr>
          <w:sz w:val="24"/>
          <w:szCs w:val="20"/>
          <w:lang w:val="de-CH"/>
        </w:rPr>
        <w:t>Der Polestar</w:t>
      </w:r>
      <w:r w:rsidR="00D87C9D">
        <w:rPr>
          <w:sz w:val="24"/>
          <w:szCs w:val="20"/>
          <w:lang w:val="de-CH"/>
        </w:rPr>
        <w:t xml:space="preserve"> </w:t>
      </w:r>
      <w:r w:rsidRPr="0083705E">
        <w:rPr>
          <w:sz w:val="24"/>
          <w:szCs w:val="20"/>
          <w:lang w:val="de-CH"/>
        </w:rPr>
        <w:t xml:space="preserve">Stand befindet sich auf dem Hauptfeld, direkt hinter dem First </w:t>
      </w:r>
      <w:proofErr w:type="spellStart"/>
      <w:r w:rsidRPr="0083705E">
        <w:rPr>
          <w:sz w:val="24"/>
          <w:szCs w:val="20"/>
          <w:lang w:val="de-CH"/>
        </w:rPr>
        <w:t>Glance</w:t>
      </w:r>
      <w:proofErr w:type="spellEnd"/>
      <w:r w:rsidRPr="0083705E">
        <w:rPr>
          <w:sz w:val="24"/>
          <w:szCs w:val="20"/>
          <w:lang w:val="de-CH"/>
        </w:rPr>
        <w:t xml:space="preserve"> Paddock.</w:t>
      </w:r>
    </w:p>
    <w:p w14:paraId="206FA306" w14:textId="77777777" w:rsidR="0083705E" w:rsidRPr="0083705E" w:rsidRDefault="0083705E" w:rsidP="0083705E">
      <w:pPr>
        <w:spacing w:line="240" w:lineRule="auto"/>
        <w:ind w:right="-6"/>
        <w:rPr>
          <w:sz w:val="24"/>
          <w:szCs w:val="20"/>
          <w:lang w:val="de-CH"/>
        </w:rPr>
      </w:pPr>
    </w:p>
    <w:p w14:paraId="59F2985B" w14:textId="0885283A" w:rsidR="00E760CF" w:rsidRDefault="00E760CF" w:rsidP="006E57F8">
      <w:pPr>
        <w:rPr>
          <w:i/>
          <w:sz w:val="20"/>
          <w:szCs w:val="20"/>
          <w:lang w:val="de-CH"/>
        </w:rPr>
      </w:pPr>
    </w:p>
    <w:p w14:paraId="325E49CF" w14:textId="77777777" w:rsidR="00B453F4" w:rsidRPr="00D352A2" w:rsidRDefault="00B453F4" w:rsidP="00B453F4">
      <w:pPr>
        <w:rPr>
          <w:iCs/>
          <w:sz w:val="20"/>
          <w:szCs w:val="20"/>
          <w:lang w:val="de-DE"/>
        </w:rPr>
      </w:pPr>
      <w:r w:rsidRPr="00D352A2">
        <w:rPr>
          <w:iCs/>
          <w:sz w:val="20"/>
          <w:szCs w:val="20"/>
          <w:lang w:val="de-DE"/>
        </w:rPr>
        <w:t>Bilder und weitere Medieninformationen finden Sie auf </w:t>
      </w:r>
      <w:hyperlink r:id="rId11" w:tgtFrame="_blank" w:history="1">
        <w:r w:rsidRPr="00D352A2">
          <w:rPr>
            <w:rStyle w:val="Hyperlink"/>
            <w:iCs/>
            <w:sz w:val="20"/>
            <w:szCs w:val="20"/>
            <w:lang w:val="de-DE"/>
          </w:rPr>
          <w:t>polestar.com/press</w:t>
        </w:r>
      </w:hyperlink>
      <w:r w:rsidRPr="00D352A2">
        <w:rPr>
          <w:iCs/>
          <w:sz w:val="20"/>
          <w:szCs w:val="20"/>
          <w:lang w:val="de-DE"/>
        </w:rPr>
        <w:t>.  </w:t>
      </w:r>
    </w:p>
    <w:p w14:paraId="664246BD" w14:textId="77777777" w:rsidR="00B453F4" w:rsidRPr="00D352A2" w:rsidRDefault="00B453F4" w:rsidP="00B453F4">
      <w:pPr>
        <w:rPr>
          <w:i/>
          <w:sz w:val="20"/>
          <w:szCs w:val="20"/>
          <w:lang w:val="en-US"/>
        </w:rPr>
      </w:pPr>
      <w:r w:rsidRPr="00D352A2">
        <w:rPr>
          <w:i/>
          <w:sz w:val="20"/>
          <w:szCs w:val="20"/>
          <w:lang w:val="en-US"/>
        </w:rPr>
        <w:t>  </w:t>
      </w:r>
    </w:p>
    <w:p w14:paraId="17A0B7E0" w14:textId="77777777" w:rsidR="00B453F4" w:rsidRPr="00D352A2" w:rsidRDefault="00B453F4" w:rsidP="00B453F4">
      <w:pPr>
        <w:rPr>
          <w:i/>
          <w:sz w:val="20"/>
          <w:szCs w:val="20"/>
          <w:lang w:val="en-US"/>
        </w:rPr>
      </w:pPr>
      <w:r w:rsidRPr="00D352A2">
        <w:rPr>
          <w:i/>
          <w:sz w:val="20"/>
          <w:szCs w:val="20"/>
          <w:lang w:val="en-US"/>
        </w:rPr>
        <w:t>  </w:t>
      </w:r>
    </w:p>
    <w:p w14:paraId="0BBABF7B" w14:textId="77777777" w:rsidR="00B453F4" w:rsidRPr="00D352A2" w:rsidRDefault="00B453F4" w:rsidP="00B453F4">
      <w:pPr>
        <w:rPr>
          <w:i/>
          <w:sz w:val="20"/>
          <w:szCs w:val="20"/>
          <w:lang w:val="en-US"/>
        </w:rPr>
      </w:pPr>
      <w:r w:rsidRPr="00D352A2">
        <w:rPr>
          <w:i/>
          <w:sz w:val="20"/>
          <w:szCs w:val="20"/>
          <w:lang w:val="en-US"/>
        </w:rPr>
        <w:t>  </w:t>
      </w:r>
    </w:p>
    <w:p w14:paraId="59C296ED" w14:textId="77777777" w:rsidR="001F74C6" w:rsidRPr="001D5939" w:rsidRDefault="001F74C6" w:rsidP="001F74C6">
      <w:pPr>
        <w:rPr>
          <w:b/>
          <w:sz w:val="20"/>
          <w:szCs w:val="20"/>
          <w:lang w:val="de-DE"/>
        </w:rPr>
      </w:pPr>
      <w:r w:rsidRPr="001D5939">
        <w:rPr>
          <w:b/>
          <w:sz w:val="20"/>
          <w:szCs w:val="20"/>
          <w:lang w:val="de-DE"/>
        </w:rPr>
        <w:lastRenderedPageBreak/>
        <w:t>Kontaktdaten</w:t>
      </w:r>
    </w:p>
    <w:p w14:paraId="1924F39E" w14:textId="77777777" w:rsidR="001F74C6" w:rsidRPr="00075B2A" w:rsidRDefault="001F74C6" w:rsidP="001F74C6">
      <w:pPr>
        <w:rPr>
          <w:color w:val="000000" w:themeColor="text1"/>
          <w:sz w:val="20"/>
          <w:szCs w:val="20"/>
          <w:lang w:val="de-DE"/>
        </w:rPr>
      </w:pPr>
      <w:r w:rsidRPr="00075B2A">
        <w:rPr>
          <w:color w:val="000000" w:themeColor="text1"/>
          <w:sz w:val="20"/>
          <w:szCs w:val="20"/>
          <w:lang w:val="de-DE"/>
        </w:rPr>
        <w:t>Allgemeine Medienanfragen</w:t>
      </w:r>
    </w:p>
    <w:p w14:paraId="39A2AEFE" w14:textId="77777777" w:rsidR="001F74C6" w:rsidRDefault="00425BAC" w:rsidP="001F74C6">
      <w:pPr>
        <w:rPr>
          <w:color w:val="000000" w:themeColor="text1"/>
          <w:sz w:val="20"/>
          <w:szCs w:val="20"/>
          <w:lang w:val="de-DE"/>
        </w:rPr>
      </w:pPr>
      <w:hyperlink r:id="rId12" w:history="1">
        <w:r w:rsidR="001F74C6" w:rsidRPr="000E3F3D">
          <w:rPr>
            <w:rStyle w:val="Hyperlink"/>
            <w:sz w:val="20"/>
            <w:szCs w:val="20"/>
            <w:lang w:val="de-DE"/>
          </w:rPr>
          <w:t>media@polestar.com</w:t>
        </w:r>
      </w:hyperlink>
    </w:p>
    <w:p w14:paraId="312021C3" w14:textId="77777777" w:rsidR="001F74C6" w:rsidRDefault="001F74C6" w:rsidP="001F74C6">
      <w:pPr>
        <w:rPr>
          <w:color w:val="000000" w:themeColor="text1"/>
          <w:sz w:val="20"/>
          <w:szCs w:val="20"/>
          <w:lang w:val="de-DE"/>
        </w:rPr>
      </w:pPr>
    </w:p>
    <w:p w14:paraId="38BC075D" w14:textId="77777777" w:rsidR="001F74C6" w:rsidRDefault="001F74C6" w:rsidP="001F74C6">
      <w:pPr>
        <w:rPr>
          <w:color w:val="000000" w:themeColor="text1"/>
          <w:sz w:val="20"/>
          <w:szCs w:val="20"/>
          <w:lang w:val="de-DE"/>
        </w:rPr>
      </w:pPr>
    </w:p>
    <w:p w14:paraId="2073463D" w14:textId="77777777" w:rsidR="001F74C6" w:rsidRPr="00674889" w:rsidRDefault="001F74C6" w:rsidP="001F74C6">
      <w:pPr>
        <w:rPr>
          <w:b/>
          <w:i/>
          <w:sz w:val="20"/>
          <w:szCs w:val="20"/>
          <w:lang w:val="de-DE"/>
        </w:rPr>
      </w:pPr>
      <w:r w:rsidRPr="00674889">
        <w:rPr>
          <w:b/>
          <w:i/>
          <w:sz w:val="20"/>
          <w:szCs w:val="20"/>
          <w:lang w:val="de-DE"/>
        </w:rPr>
        <w:t>Über Polestar</w:t>
      </w:r>
    </w:p>
    <w:p w14:paraId="015A68A2" w14:textId="77777777" w:rsidR="001F74C6" w:rsidRDefault="001F74C6" w:rsidP="001F74C6">
      <w:pPr>
        <w:tabs>
          <w:tab w:val="clear" w:pos="4820"/>
          <w:tab w:val="clear" w:pos="5103"/>
        </w:tabs>
        <w:spacing w:line="240" w:lineRule="auto"/>
        <w:ind w:right="0"/>
        <w:rPr>
          <w:i/>
          <w:sz w:val="20"/>
          <w:szCs w:val="20"/>
          <w:lang w:val="de-DE"/>
        </w:rPr>
      </w:pPr>
      <w:bookmarkStart w:id="0" w:name="_Hlk51589939"/>
      <w:r w:rsidRPr="00674889">
        <w:rPr>
          <w:i/>
          <w:sz w:val="20"/>
          <w:szCs w:val="20"/>
          <w:lang w:val="de-DE"/>
        </w:rPr>
        <w:t>Polestar ist die unabhängige schwedische Premium</w:t>
      </w:r>
      <w:r>
        <w:rPr>
          <w:i/>
          <w:sz w:val="20"/>
          <w:szCs w:val="20"/>
          <w:lang w:val="de-DE"/>
        </w:rPr>
        <w:t xml:space="preserve"> </w:t>
      </w:r>
      <w:r w:rsidRPr="00674889">
        <w:rPr>
          <w:i/>
          <w:sz w:val="20"/>
          <w:szCs w:val="20"/>
          <w:lang w:val="de-DE"/>
        </w:rPr>
        <w:t>Elektro</w:t>
      </w:r>
      <w:r>
        <w:rPr>
          <w:i/>
          <w:sz w:val="20"/>
          <w:szCs w:val="20"/>
          <w:lang w:val="de-DE"/>
        </w:rPr>
        <w:t xml:space="preserve"> </w:t>
      </w:r>
      <w:r w:rsidRPr="00674889">
        <w:rPr>
          <w:i/>
          <w:sz w:val="20"/>
          <w:szCs w:val="20"/>
          <w:lang w:val="de-DE"/>
        </w:rPr>
        <w:t>Performance</w:t>
      </w:r>
      <w:r>
        <w:rPr>
          <w:i/>
          <w:sz w:val="20"/>
          <w:szCs w:val="20"/>
          <w:lang w:val="de-DE"/>
        </w:rPr>
        <w:t xml:space="preserve"> </w:t>
      </w:r>
      <w:r w:rsidRPr="00674889">
        <w:rPr>
          <w:i/>
          <w:sz w:val="20"/>
          <w:szCs w:val="20"/>
          <w:lang w:val="de-DE"/>
        </w:rPr>
        <w:t>Automarke</w:t>
      </w:r>
      <w:r>
        <w:rPr>
          <w:i/>
          <w:sz w:val="20"/>
          <w:szCs w:val="20"/>
          <w:lang w:val="de-DE"/>
        </w:rPr>
        <w:t xml:space="preserve">, die 2017 von </w:t>
      </w:r>
      <w:r w:rsidRPr="00674889">
        <w:rPr>
          <w:i/>
          <w:sz w:val="20"/>
          <w:szCs w:val="20"/>
          <w:lang w:val="de-DE"/>
        </w:rPr>
        <w:t>Volvo Cars und der Geely Holding gegründet wurde</w:t>
      </w:r>
      <w:r>
        <w:rPr>
          <w:i/>
          <w:sz w:val="20"/>
          <w:szCs w:val="20"/>
          <w:lang w:val="de-DE"/>
        </w:rPr>
        <w:t xml:space="preserve">. Polestar profitiert von technischen und technologischen Synergien in Verbindung mit Volvo Cars und dadurch von erheblichen Skaleneffekten. </w:t>
      </w:r>
      <w:r w:rsidRPr="007D2681">
        <w:rPr>
          <w:i/>
          <w:sz w:val="20"/>
          <w:szCs w:val="20"/>
          <w:lang w:val="de-DE"/>
        </w:rPr>
        <w:t xml:space="preserve">Das Unternehmen hat seinen Hauptsitz in Göteborg, Schweden, und vertreibt seine Fahrzeuge </w:t>
      </w:r>
      <w:r>
        <w:rPr>
          <w:i/>
          <w:sz w:val="20"/>
          <w:szCs w:val="20"/>
          <w:lang w:val="de-DE"/>
        </w:rPr>
        <w:t xml:space="preserve">derzeit </w:t>
      </w:r>
      <w:r w:rsidRPr="007D2681">
        <w:rPr>
          <w:i/>
          <w:sz w:val="20"/>
          <w:szCs w:val="20"/>
          <w:lang w:val="de-DE"/>
        </w:rPr>
        <w:t xml:space="preserve">in </w:t>
      </w:r>
      <w:r w:rsidRPr="00BB2243">
        <w:rPr>
          <w:i/>
          <w:sz w:val="20"/>
          <w:szCs w:val="20"/>
          <w:lang w:val="de-DE"/>
        </w:rPr>
        <w:t>dreizehn</w:t>
      </w:r>
      <w:r>
        <w:rPr>
          <w:i/>
          <w:sz w:val="20"/>
          <w:szCs w:val="20"/>
          <w:lang w:val="de-DE"/>
        </w:rPr>
        <w:t xml:space="preserve"> </w:t>
      </w:r>
      <w:r w:rsidRPr="007D2681">
        <w:rPr>
          <w:i/>
          <w:sz w:val="20"/>
          <w:szCs w:val="20"/>
          <w:lang w:val="de-DE"/>
        </w:rPr>
        <w:t>globalen Märkten in Europa</w:t>
      </w:r>
      <w:r>
        <w:rPr>
          <w:i/>
          <w:sz w:val="20"/>
          <w:szCs w:val="20"/>
          <w:lang w:val="de-DE"/>
        </w:rPr>
        <w:t xml:space="preserve">, </w:t>
      </w:r>
      <w:r w:rsidRPr="007D2681">
        <w:rPr>
          <w:i/>
          <w:sz w:val="20"/>
          <w:szCs w:val="20"/>
          <w:lang w:val="de-DE"/>
        </w:rPr>
        <w:t xml:space="preserve">Nordamerika </w:t>
      </w:r>
      <w:r>
        <w:rPr>
          <w:i/>
          <w:sz w:val="20"/>
          <w:szCs w:val="20"/>
          <w:lang w:val="de-DE"/>
        </w:rPr>
        <w:t>und</w:t>
      </w:r>
      <w:r w:rsidRPr="007D2681">
        <w:rPr>
          <w:i/>
          <w:sz w:val="20"/>
          <w:szCs w:val="20"/>
          <w:lang w:val="de-DE"/>
        </w:rPr>
        <w:t xml:space="preserve"> China.</w:t>
      </w:r>
    </w:p>
    <w:p w14:paraId="046CB37F" w14:textId="77777777" w:rsidR="001F74C6" w:rsidRDefault="001F74C6" w:rsidP="001F74C6">
      <w:pPr>
        <w:rPr>
          <w:i/>
          <w:sz w:val="20"/>
          <w:szCs w:val="20"/>
          <w:lang w:val="de-DE"/>
        </w:rPr>
      </w:pPr>
    </w:p>
    <w:p w14:paraId="592EBBCB" w14:textId="77777777" w:rsidR="001F74C6" w:rsidRPr="00120BAF" w:rsidRDefault="001F74C6" w:rsidP="001F74C6">
      <w:pPr>
        <w:rPr>
          <w:i/>
          <w:iCs/>
          <w:sz w:val="20"/>
          <w:szCs w:val="20"/>
          <w:lang w:val="de-DE"/>
        </w:rPr>
      </w:pPr>
      <w:r w:rsidRPr="3A5789E5">
        <w:rPr>
          <w:i/>
          <w:iCs/>
          <w:sz w:val="20"/>
          <w:szCs w:val="20"/>
          <w:lang w:val="de-DE"/>
        </w:rPr>
        <w:t xml:space="preserve">Polestar produziert zwei Elektroautos. Polestar 1 ist ein in Kleinserie gefertigter, leistungsstarker, elektrischer Hybrid-GT mit einer Karbonfaserkarosserie, 609 PS, 1.000 </w:t>
      </w:r>
      <w:proofErr w:type="spellStart"/>
      <w:r w:rsidRPr="3A5789E5">
        <w:rPr>
          <w:i/>
          <w:iCs/>
          <w:sz w:val="20"/>
          <w:szCs w:val="20"/>
          <w:lang w:val="de-DE"/>
        </w:rPr>
        <w:t>Nm</w:t>
      </w:r>
      <w:proofErr w:type="spellEnd"/>
      <w:r w:rsidRPr="3A5789E5">
        <w:rPr>
          <w:i/>
          <w:iCs/>
          <w:sz w:val="20"/>
          <w:szCs w:val="20"/>
          <w:lang w:val="de-DE"/>
        </w:rPr>
        <w:t xml:space="preserve"> und einer rein elektrischen Reichweite von 124 km (WLTP) – dem besten Wert eines Hybridautos weltweit. Polestar 2 ist das erste vollelektrische Volumenmodell des Unternehmens. Die 2020 vorgestellte elektrische Fließheck-Limousine verfügt über Allradantrieb und eine Leistung von 300 kW, 660 </w:t>
      </w:r>
      <w:proofErr w:type="spellStart"/>
      <w:r w:rsidRPr="3A5789E5">
        <w:rPr>
          <w:i/>
          <w:iCs/>
          <w:sz w:val="20"/>
          <w:szCs w:val="20"/>
          <w:lang w:val="de-DE"/>
        </w:rPr>
        <w:t>Nm</w:t>
      </w:r>
      <w:proofErr w:type="spellEnd"/>
      <w:r w:rsidRPr="3A5789E5">
        <w:rPr>
          <w:i/>
          <w:iCs/>
          <w:sz w:val="20"/>
          <w:szCs w:val="20"/>
          <w:lang w:val="de-DE"/>
        </w:rPr>
        <w:t xml:space="preserve"> Drehmoment und 470 km kombinierte Reichweite (WLTP).</w:t>
      </w:r>
    </w:p>
    <w:p w14:paraId="70E749F8" w14:textId="77777777" w:rsidR="001F74C6" w:rsidRDefault="001F74C6" w:rsidP="001F74C6">
      <w:pPr>
        <w:rPr>
          <w:i/>
          <w:sz w:val="20"/>
          <w:szCs w:val="20"/>
          <w:lang w:val="de-DE"/>
        </w:rPr>
      </w:pPr>
    </w:p>
    <w:p w14:paraId="7764DFCE" w14:textId="59FAB018" w:rsidR="00B453F4" w:rsidRPr="001F74C6" w:rsidRDefault="001F74C6" w:rsidP="006E57F8">
      <w:pPr>
        <w:rPr>
          <w:i/>
          <w:iCs/>
          <w:sz w:val="20"/>
          <w:szCs w:val="20"/>
          <w:lang w:val="de-DE"/>
        </w:rPr>
      </w:pPr>
      <w:r w:rsidRPr="3A5789E5">
        <w:rPr>
          <w:i/>
          <w:iCs/>
          <w:sz w:val="20"/>
          <w:szCs w:val="20"/>
          <w:lang w:val="de-DE"/>
        </w:rPr>
        <w:t xml:space="preserve">Zukünftig werden Polestar 3 als elektrisches SUV sowie </w:t>
      </w:r>
      <w:proofErr w:type="spellStart"/>
      <w:r w:rsidRPr="3A5789E5">
        <w:rPr>
          <w:i/>
          <w:iCs/>
          <w:sz w:val="20"/>
          <w:szCs w:val="20"/>
          <w:lang w:val="de-DE"/>
        </w:rPr>
        <w:t>Precept</w:t>
      </w:r>
      <w:proofErr w:type="spellEnd"/>
      <w:r w:rsidRPr="3A5789E5">
        <w:rPr>
          <w:i/>
          <w:iCs/>
          <w:sz w:val="20"/>
          <w:szCs w:val="20"/>
          <w:lang w:val="de-DE"/>
        </w:rPr>
        <w:t xml:space="preserve"> – ein 2020 vorgestelltes Studienfahrzeug, das in die Produktion gehen soll – zum Portfolio hinzukommen. Mit </w:t>
      </w:r>
      <w:proofErr w:type="spellStart"/>
      <w:r w:rsidRPr="3A5789E5">
        <w:rPr>
          <w:i/>
          <w:iCs/>
          <w:sz w:val="20"/>
          <w:szCs w:val="20"/>
          <w:lang w:val="de-DE"/>
        </w:rPr>
        <w:t>Precept</w:t>
      </w:r>
      <w:proofErr w:type="spellEnd"/>
      <w:r w:rsidRPr="3A5789E5">
        <w:rPr>
          <w:i/>
          <w:iCs/>
          <w:sz w:val="20"/>
          <w:szCs w:val="20"/>
          <w:lang w:val="de-DE"/>
        </w:rPr>
        <w:t xml:space="preserve"> präsentiert Polestar seine Zukunftsvision in Bezug auf Nachhaltigkeit, digitale Technologie und Design.</w:t>
      </w:r>
      <w:bookmarkEnd w:id="0"/>
    </w:p>
    <w:sectPr w:rsidR="00B453F4" w:rsidRPr="001F74C6" w:rsidSect="00FF760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3175" w:right="2552" w:bottom="1134" w:left="1418" w:header="1814" w:footer="680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9B50E" w14:textId="77777777" w:rsidR="00B56548" w:rsidRDefault="00B56548" w:rsidP="009454FE">
      <w:r>
        <w:separator/>
      </w:r>
    </w:p>
    <w:p w14:paraId="3FE38445" w14:textId="77777777" w:rsidR="00B56548" w:rsidRDefault="00B56548" w:rsidP="009454FE"/>
    <w:p w14:paraId="16562F06" w14:textId="77777777" w:rsidR="00B56548" w:rsidRDefault="00B56548" w:rsidP="009454FE"/>
    <w:p w14:paraId="0356B880" w14:textId="77777777" w:rsidR="00B56548" w:rsidRDefault="00B56548" w:rsidP="009454FE"/>
    <w:p w14:paraId="30F0A645" w14:textId="77777777" w:rsidR="00B56548" w:rsidRDefault="00B56548" w:rsidP="009454FE"/>
    <w:p w14:paraId="1B277F82" w14:textId="77777777" w:rsidR="00B56548" w:rsidRDefault="00B56548" w:rsidP="009454FE"/>
  </w:endnote>
  <w:endnote w:type="continuationSeparator" w:id="0">
    <w:p w14:paraId="79D3C827" w14:textId="77777777" w:rsidR="00B56548" w:rsidRDefault="00B56548" w:rsidP="009454FE">
      <w:r>
        <w:continuationSeparator/>
      </w:r>
    </w:p>
    <w:p w14:paraId="4CB277C1" w14:textId="77777777" w:rsidR="00B56548" w:rsidRDefault="00B56548" w:rsidP="009454FE"/>
    <w:p w14:paraId="75A8FD0E" w14:textId="77777777" w:rsidR="00B56548" w:rsidRDefault="00B56548" w:rsidP="009454FE"/>
    <w:p w14:paraId="6F00E909" w14:textId="77777777" w:rsidR="00B56548" w:rsidRDefault="00B56548" w:rsidP="009454FE"/>
    <w:p w14:paraId="10F8EE4A" w14:textId="77777777" w:rsidR="00B56548" w:rsidRDefault="00B56548" w:rsidP="009454FE"/>
    <w:p w14:paraId="38DA55A4" w14:textId="77777777" w:rsidR="00B56548" w:rsidRDefault="00B56548" w:rsidP="009454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317A8" w14:textId="77777777" w:rsidR="00E760CF" w:rsidRDefault="00E760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6F814" w14:textId="77777777" w:rsidR="00E760CF" w:rsidRDefault="00E760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B89DC" w14:textId="77777777" w:rsidR="00E760CF" w:rsidRDefault="00E76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2D7F2" w14:textId="77777777" w:rsidR="00B56548" w:rsidRDefault="00B56548" w:rsidP="009454FE">
      <w:r>
        <w:separator/>
      </w:r>
    </w:p>
    <w:p w14:paraId="051346B2" w14:textId="77777777" w:rsidR="00B56548" w:rsidRDefault="00B56548" w:rsidP="009454FE"/>
    <w:p w14:paraId="4F8BBDBB" w14:textId="77777777" w:rsidR="00B56548" w:rsidRDefault="00B56548" w:rsidP="009454FE"/>
    <w:p w14:paraId="3EFA8913" w14:textId="77777777" w:rsidR="00B56548" w:rsidRDefault="00B56548" w:rsidP="009454FE"/>
    <w:p w14:paraId="2C696516" w14:textId="77777777" w:rsidR="00B56548" w:rsidRDefault="00B56548" w:rsidP="009454FE"/>
    <w:p w14:paraId="6257C5E5" w14:textId="77777777" w:rsidR="00B56548" w:rsidRDefault="00B56548" w:rsidP="009454FE"/>
  </w:footnote>
  <w:footnote w:type="continuationSeparator" w:id="0">
    <w:p w14:paraId="7E28FFD2" w14:textId="77777777" w:rsidR="00B56548" w:rsidRDefault="00B56548" w:rsidP="009454FE">
      <w:r>
        <w:continuationSeparator/>
      </w:r>
    </w:p>
    <w:p w14:paraId="05EB07F0" w14:textId="77777777" w:rsidR="00B56548" w:rsidRDefault="00B56548" w:rsidP="009454FE"/>
    <w:p w14:paraId="249C445A" w14:textId="77777777" w:rsidR="00B56548" w:rsidRDefault="00B56548" w:rsidP="009454FE"/>
    <w:p w14:paraId="19F6F316" w14:textId="77777777" w:rsidR="00B56548" w:rsidRDefault="00B56548" w:rsidP="009454FE"/>
    <w:p w14:paraId="31D843EC" w14:textId="77777777" w:rsidR="00B56548" w:rsidRDefault="00B56548" w:rsidP="009454FE"/>
    <w:p w14:paraId="50B27FA9" w14:textId="77777777" w:rsidR="00B56548" w:rsidRDefault="00B56548" w:rsidP="009454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FA8F8" w14:textId="77777777" w:rsidR="00E760CF" w:rsidRDefault="00E760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3C396" w14:textId="77777777" w:rsidR="00E760CF" w:rsidRDefault="00E760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54"/>
      <w:gridCol w:w="228"/>
      <w:gridCol w:w="1929"/>
      <w:gridCol w:w="1919"/>
    </w:tblGrid>
    <w:tr w:rsidR="003E3BBD" w14:paraId="0BD12175" w14:textId="77777777" w:rsidTr="7E01583C">
      <w:tc>
        <w:tcPr>
          <w:tcW w:w="4815" w:type="dxa"/>
        </w:tcPr>
        <w:p w14:paraId="782FBD4E" w14:textId="77777777" w:rsidR="003E3BBD" w:rsidRDefault="003E3BBD" w:rsidP="003E3BBD">
          <w:pPr>
            <w:pStyle w:val="NormalSalesContract"/>
          </w:pPr>
          <w:r w:rsidRPr="00671C6D">
            <w:drawing>
              <wp:anchor distT="0" distB="0" distL="114300" distR="114300" simplePos="0" relativeHeight="251665408" behindDoc="0" locked="1" layoutInCell="1" allowOverlap="0" wp14:anchorId="4D3F61E4" wp14:editId="139B3861">
                <wp:simplePos x="0" y="0"/>
                <wp:positionH relativeFrom="page">
                  <wp:posOffset>-4445</wp:posOffset>
                </wp:positionH>
                <wp:positionV relativeFrom="page">
                  <wp:posOffset>2540</wp:posOffset>
                </wp:positionV>
                <wp:extent cx="648000" cy="136849"/>
                <wp:effectExtent l="0" t="0" r="0" b="3175"/>
                <wp:wrapNone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polestar-wordmark-14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00" cy="1368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3" w:type="dxa"/>
        </w:tcPr>
        <w:p w14:paraId="5A7E48AE" w14:textId="77777777" w:rsidR="003E3BBD" w:rsidRDefault="003E3BBD" w:rsidP="003E3BBD">
          <w:pPr>
            <w:pStyle w:val="NormalSalesContract"/>
          </w:pPr>
        </w:p>
      </w:tc>
      <w:tc>
        <w:tcPr>
          <w:tcW w:w="2410" w:type="dxa"/>
        </w:tcPr>
        <w:p w14:paraId="39B7120E" w14:textId="77777777" w:rsidR="003E3BBD" w:rsidRPr="003E3BBD" w:rsidRDefault="003E3BBD" w:rsidP="003E3BBD">
          <w:pPr>
            <w:pStyle w:val="Header"/>
          </w:pPr>
        </w:p>
      </w:tc>
      <w:tc>
        <w:tcPr>
          <w:tcW w:w="2397" w:type="dxa"/>
        </w:tcPr>
        <w:p w14:paraId="3F3C6A91" w14:textId="77777777" w:rsidR="003E3BBD" w:rsidRPr="003E3BBD" w:rsidRDefault="003E3BBD" w:rsidP="003E3BBD">
          <w:pPr>
            <w:pStyle w:val="Header"/>
            <w:jc w:val="right"/>
          </w:pPr>
        </w:p>
      </w:tc>
    </w:tr>
  </w:tbl>
  <w:p w14:paraId="70FD44BE" w14:textId="77777777" w:rsidR="003A7CE2" w:rsidRPr="009454FE" w:rsidRDefault="003A7CE2" w:rsidP="009454FE">
    <w:pPr>
      <w:pStyle w:val="Pageheaderaddress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7EAB8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5361B"/>
    <w:multiLevelType w:val="hybridMultilevel"/>
    <w:tmpl w:val="F64A2D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45405"/>
    <w:multiLevelType w:val="hybridMultilevel"/>
    <w:tmpl w:val="686EDB0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19585F"/>
    <w:multiLevelType w:val="hybridMultilevel"/>
    <w:tmpl w:val="57F0249A"/>
    <w:lvl w:ilvl="0" w:tplc="23B0816A"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93" w:hanging="360"/>
      </w:pPr>
    </w:lvl>
    <w:lvl w:ilvl="2" w:tplc="041D001B" w:tentative="1">
      <w:start w:val="1"/>
      <w:numFmt w:val="lowerRoman"/>
      <w:lvlText w:val="%3."/>
      <w:lvlJc w:val="right"/>
      <w:pPr>
        <w:ind w:left="1913" w:hanging="180"/>
      </w:pPr>
    </w:lvl>
    <w:lvl w:ilvl="3" w:tplc="041D000F" w:tentative="1">
      <w:start w:val="1"/>
      <w:numFmt w:val="decimal"/>
      <w:lvlText w:val="%4."/>
      <w:lvlJc w:val="left"/>
      <w:pPr>
        <w:ind w:left="2633" w:hanging="360"/>
      </w:pPr>
    </w:lvl>
    <w:lvl w:ilvl="4" w:tplc="041D0019" w:tentative="1">
      <w:start w:val="1"/>
      <w:numFmt w:val="lowerLetter"/>
      <w:lvlText w:val="%5."/>
      <w:lvlJc w:val="left"/>
      <w:pPr>
        <w:ind w:left="3353" w:hanging="360"/>
      </w:pPr>
    </w:lvl>
    <w:lvl w:ilvl="5" w:tplc="041D001B" w:tentative="1">
      <w:start w:val="1"/>
      <w:numFmt w:val="lowerRoman"/>
      <w:lvlText w:val="%6."/>
      <w:lvlJc w:val="right"/>
      <w:pPr>
        <w:ind w:left="4073" w:hanging="180"/>
      </w:pPr>
    </w:lvl>
    <w:lvl w:ilvl="6" w:tplc="041D000F" w:tentative="1">
      <w:start w:val="1"/>
      <w:numFmt w:val="decimal"/>
      <w:lvlText w:val="%7."/>
      <w:lvlJc w:val="left"/>
      <w:pPr>
        <w:ind w:left="4793" w:hanging="360"/>
      </w:pPr>
    </w:lvl>
    <w:lvl w:ilvl="7" w:tplc="041D0019" w:tentative="1">
      <w:start w:val="1"/>
      <w:numFmt w:val="lowerLetter"/>
      <w:lvlText w:val="%8."/>
      <w:lvlJc w:val="left"/>
      <w:pPr>
        <w:ind w:left="5513" w:hanging="360"/>
      </w:pPr>
    </w:lvl>
    <w:lvl w:ilvl="8" w:tplc="041D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1F681016"/>
    <w:multiLevelType w:val="multilevel"/>
    <w:tmpl w:val="B10CA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b w:val="0"/>
      </w:rPr>
    </w:lvl>
  </w:abstractNum>
  <w:abstractNum w:abstractNumId="5" w15:restartNumberingAfterBreak="0">
    <w:nsid w:val="29D04B3F"/>
    <w:multiLevelType w:val="hybridMultilevel"/>
    <w:tmpl w:val="5DE0E0A8"/>
    <w:lvl w:ilvl="0" w:tplc="12243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D4947"/>
    <w:multiLevelType w:val="hybridMultilevel"/>
    <w:tmpl w:val="21BA5A5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3A07F1"/>
    <w:multiLevelType w:val="multilevel"/>
    <w:tmpl w:val="657A5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" w:eastAsia="SimSun" w:hAnsi="Arial" w:cs="Arial"/>
        <w:b w:val="0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b w:val="0"/>
      </w:rPr>
    </w:lvl>
  </w:abstractNum>
  <w:abstractNum w:abstractNumId="8" w15:restartNumberingAfterBreak="0">
    <w:nsid w:val="67FC6ED7"/>
    <w:multiLevelType w:val="multilevel"/>
    <w:tmpl w:val="8C980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b w:val="0"/>
      </w:rPr>
    </w:lvl>
  </w:abstractNum>
  <w:abstractNum w:abstractNumId="9" w15:restartNumberingAfterBreak="0">
    <w:nsid w:val="6AAE60A9"/>
    <w:multiLevelType w:val="multilevel"/>
    <w:tmpl w:val="2B547CD6"/>
    <w:lvl w:ilvl="0">
      <w:start w:val="1"/>
      <w:numFmt w:val="decimal"/>
      <w:pStyle w:val="Listtype1"/>
      <w:lvlText w:val="%1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upperRoman"/>
      <w:lvlText w:val="%2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2">
      <w:start w:val="1"/>
      <w:numFmt w:val="lowerRoman"/>
      <w:lvlText w:val="%3"/>
      <w:lvlJc w:val="left"/>
      <w:pPr>
        <w:tabs>
          <w:tab w:val="num" w:pos="567"/>
        </w:tabs>
        <w:ind w:left="284" w:firstLine="0"/>
      </w:pPr>
      <w:rPr>
        <w:rFonts w:hint="default"/>
        <w:b w:val="0"/>
      </w:rPr>
    </w:lvl>
    <w:lvl w:ilvl="3">
      <w:start w:val="1"/>
      <w:numFmt w:val="none"/>
      <w:lvlText w:val="–"/>
      <w:lvlJc w:val="left"/>
      <w:pPr>
        <w:tabs>
          <w:tab w:val="num" w:pos="851"/>
        </w:tabs>
        <w:ind w:left="567" w:firstLine="0"/>
      </w:pPr>
      <w:rPr>
        <w:rFonts w:hint="default"/>
        <w:b w:val="0"/>
      </w:rPr>
    </w:lvl>
    <w:lvl w:ilvl="4">
      <w:start w:val="1"/>
      <w:numFmt w:val="none"/>
      <w:isLgl/>
      <w:lvlText w:val="–"/>
      <w:lvlJc w:val="left"/>
      <w:pPr>
        <w:tabs>
          <w:tab w:val="num" w:pos="1134"/>
        </w:tabs>
        <w:ind w:left="851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  <w:b w:val="0"/>
      </w:rPr>
    </w:lvl>
  </w:abstractNum>
  <w:abstractNum w:abstractNumId="10" w15:restartNumberingAfterBreak="0">
    <w:nsid w:val="72241558"/>
    <w:multiLevelType w:val="hybridMultilevel"/>
    <w:tmpl w:val="6E6A63C0"/>
    <w:lvl w:ilvl="0" w:tplc="A850B468">
      <w:start w:val="5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607C3"/>
    <w:multiLevelType w:val="multilevel"/>
    <w:tmpl w:val="6E647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720" w:hanging="36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b w:val="0"/>
      </w:rPr>
    </w:lvl>
  </w:abstractNum>
  <w:abstractNum w:abstractNumId="12" w15:restartNumberingAfterBreak="0">
    <w:nsid w:val="7A560360"/>
    <w:multiLevelType w:val="hybridMultilevel"/>
    <w:tmpl w:val="4C2EEF00"/>
    <w:lvl w:ilvl="0" w:tplc="F65CE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AC320F"/>
    <w:multiLevelType w:val="hybridMultilevel"/>
    <w:tmpl w:val="6C66E8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0"/>
  </w:num>
  <w:num w:numId="7">
    <w:abstractNumId w:val="13"/>
  </w:num>
  <w:num w:numId="8">
    <w:abstractNumId w:val="4"/>
  </w:num>
  <w:num w:numId="9">
    <w:abstractNumId w:val="7"/>
  </w:num>
  <w:num w:numId="10">
    <w:abstractNumId w:val="12"/>
  </w:num>
  <w:num w:numId="11">
    <w:abstractNumId w:val="1"/>
  </w:num>
  <w:num w:numId="12">
    <w:abstractNumId w:val="8"/>
  </w:num>
  <w:num w:numId="13">
    <w:abstractNumId w:val="11"/>
  </w:num>
  <w:num w:numId="14">
    <w:abstractNumId w:val="9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856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CF"/>
    <w:rsid w:val="000102AD"/>
    <w:rsid w:val="000117F7"/>
    <w:rsid w:val="000137D6"/>
    <w:rsid w:val="00024D3F"/>
    <w:rsid w:val="00031829"/>
    <w:rsid w:val="00033C9C"/>
    <w:rsid w:val="0003675E"/>
    <w:rsid w:val="000438F5"/>
    <w:rsid w:val="0005024A"/>
    <w:rsid w:val="00057F01"/>
    <w:rsid w:val="000618D9"/>
    <w:rsid w:val="00066006"/>
    <w:rsid w:val="000717EC"/>
    <w:rsid w:val="00073480"/>
    <w:rsid w:val="000752D5"/>
    <w:rsid w:val="00080255"/>
    <w:rsid w:val="000845CB"/>
    <w:rsid w:val="00090A50"/>
    <w:rsid w:val="00094BA6"/>
    <w:rsid w:val="000971B6"/>
    <w:rsid w:val="000C411C"/>
    <w:rsid w:val="000D1A6C"/>
    <w:rsid w:val="000F43D9"/>
    <w:rsid w:val="000F4DFF"/>
    <w:rsid w:val="00105FC9"/>
    <w:rsid w:val="00111414"/>
    <w:rsid w:val="00117344"/>
    <w:rsid w:val="00117CAC"/>
    <w:rsid w:val="0012417D"/>
    <w:rsid w:val="00125EBD"/>
    <w:rsid w:val="001306AE"/>
    <w:rsid w:val="00133A77"/>
    <w:rsid w:val="00142CD3"/>
    <w:rsid w:val="001479AD"/>
    <w:rsid w:val="00161E44"/>
    <w:rsid w:val="0016201A"/>
    <w:rsid w:val="0016254C"/>
    <w:rsid w:val="001634C1"/>
    <w:rsid w:val="00172539"/>
    <w:rsid w:val="001727AC"/>
    <w:rsid w:val="00183766"/>
    <w:rsid w:val="00192632"/>
    <w:rsid w:val="00196F21"/>
    <w:rsid w:val="001A3A12"/>
    <w:rsid w:val="001A3C75"/>
    <w:rsid w:val="001A464C"/>
    <w:rsid w:val="001B7531"/>
    <w:rsid w:val="001C2241"/>
    <w:rsid w:val="001C77A1"/>
    <w:rsid w:val="001D4F24"/>
    <w:rsid w:val="001D7B70"/>
    <w:rsid w:val="001E41F4"/>
    <w:rsid w:val="001F4B3D"/>
    <w:rsid w:val="001F4BE7"/>
    <w:rsid w:val="001F74C6"/>
    <w:rsid w:val="001F7F4F"/>
    <w:rsid w:val="002001AD"/>
    <w:rsid w:val="00215CC7"/>
    <w:rsid w:val="00225F05"/>
    <w:rsid w:val="00230128"/>
    <w:rsid w:val="00231F1D"/>
    <w:rsid w:val="00243D24"/>
    <w:rsid w:val="002479C9"/>
    <w:rsid w:val="002527A9"/>
    <w:rsid w:val="00255BE5"/>
    <w:rsid w:val="002567B0"/>
    <w:rsid w:val="00267206"/>
    <w:rsid w:val="00270EFA"/>
    <w:rsid w:val="00286A2C"/>
    <w:rsid w:val="00293CAB"/>
    <w:rsid w:val="002A08E8"/>
    <w:rsid w:val="002A45E1"/>
    <w:rsid w:val="002A4EF2"/>
    <w:rsid w:val="002B3300"/>
    <w:rsid w:val="002B3F14"/>
    <w:rsid w:val="002C1246"/>
    <w:rsid w:val="002C2659"/>
    <w:rsid w:val="002C4AFE"/>
    <w:rsid w:val="002E5597"/>
    <w:rsid w:val="002F0394"/>
    <w:rsid w:val="002F4242"/>
    <w:rsid w:val="0030186E"/>
    <w:rsid w:val="00313BC0"/>
    <w:rsid w:val="00316B63"/>
    <w:rsid w:val="003224AC"/>
    <w:rsid w:val="00333C4A"/>
    <w:rsid w:val="0034162E"/>
    <w:rsid w:val="00343B68"/>
    <w:rsid w:val="003712B9"/>
    <w:rsid w:val="00381A65"/>
    <w:rsid w:val="00387DD0"/>
    <w:rsid w:val="003935D0"/>
    <w:rsid w:val="00395FB1"/>
    <w:rsid w:val="003A2BBB"/>
    <w:rsid w:val="003A3251"/>
    <w:rsid w:val="003A6971"/>
    <w:rsid w:val="003A7CE2"/>
    <w:rsid w:val="003B3010"/>
    <w:rsid w:val="003C0C86"/>
    <w:rsid w:val="003C4440"/>
    <w:rsid w:val="003C4A9A"/>
    <w:rsid w:val="003C7CC0"/>
    <w:rsid w:val="003D1DD9"/>
    <w:rsid w:val="003D2A4B"/>
    <w:rsid w:val="003E0CF2"/>
    <w:rsid w:val="003E3BBD"/>
    <w:rsid w:val="003E7844"/>
    <w:rsid w:val="003F3270"/>
    <w:rsid w:val="003F343E"/>
    <w:rsid w:val="003F68C6"/>
    <w:rsid w:val="004066D3"/>
    <w:rsid w:val="00406894"/>
    <w:rsid w:val="004162B0"/>
    <w:rsid w:val="004164A2"/>
    <w:rsid w:val="0042282C"/>
    <w:rsid w:val="00422F53"/>
    <w:rsid w:val="0042731E"/>
    <w:rsid w:val="00435ED9"/>
    <w:rsid w:val="00437221"/>
    <w:rsid w:val="00445808"/>
    <w:rsid w:val="0045220D"/>
    <w:rsid w:val="0046783C"/>
    <w:rsid w:val="00475E7F"/>
    <w:rsid w:val="004907A2"/>
    <w:rsid w:val="004965D5"/>
    <w:rsid w:val="004A02D5"/>
    <w:rsid w:val="004A1FED"/>
    <w:rsid w:val="004A631D"/>
    <w:rsid w:val="004B7819"/>
    <w:rsid w:val="004C287D"/>
    <w:rsid w:val="004C42B2"/>
    <w:rsid w:val="004C7242"/>
    <w:rsid w:val="004F03A0"/>
    <w:rsid w:val="004F105C"/>
    <w:rsid w:val="004F78AD"/>
    <w:rsid w:val="00512FE9"/>
    <w:rsid w:val="00522D7A"/>
    <w:rsid w:val="005276FF"/>
    <w:rsid w:val="00527E0C"/>
    <w:rsid w:val="005331D1"/>
    <w:rsid w:val="00544240"/>
    <w:rsid w:val="00554983"/>
    <w:rsid w:val="0055657B"/>
    <w:rsid w:val="005834AB"/>
    <w:rsid w:val="00591487"/>
    <w:rsid w:val="005A3ED9"/>
    <w:rsid w:val="005A6398"/>
    <w:rsid w:val="005B0ECC"/>
    <w:rsid w:val="005B107D"/>
    <w:rsid w:val="005B547D"/>
    <w:rsid w:val="005B76D6"/>
    <w:rsid w:val="005B78B6"/>
    <w:rsid w:val="005C0430"/>
    <w:rsid w:val="005D6862"/>
    <w:rsid w:val="00602A4C"/>
    <w:rsid w:val="00603786"/>
    <w:rsid w:val="0061375C"/>
    <w:rsid w:val="00614B82"/>
    <w:rsid w:val="00627858"/>
    <w:rsid w:val="00646989"/>
    <w:rsid w:val="00671C6D"/>
    <w:rsid w:val="006742DE"/>
    <w:rsid w:val="00676364"/>
    <w:rsid w:val="0068368A"/>
    <w:rsid w:val="006876AE"/>
    <w:rsid w:val="006B1CE6"/>
    <w:rsid w:val="006D1077"/>
    <w:rsid w:val="006D3E54"/>
    <w:rsid w:val="006D4E28"/>
    <w:rsid w:val="006E1708"/>
    <w:rsid w:val="006E57F8"/>
    <w:rsid w:val="006E714A"/>
    <w:rsid w:val="006F2AEA"/>
    <w:rsid w:val="006F5914"/>
    <w:rsid w:val="0070580E"/>
    <w:rsid w:val="00714CBD"/>
    <w:rsid w:val="007160F3"/>
    <w:rsid w:val="00732160"/>
    <w:rsid w:val="0073621D"/>
    <w:rsid w:val="00741013"/>
    <w:rsid w:val="00741794"/>
    <w:rsid w:val="0074597A"/>
    <w:rsid w:val="007466E1"/>
    <w:rsid w:val="00755331"/>
    <w:rsid w:val="007600ED"/>
    <w:rsid w:val="00772B9A"/>
    <w:rsid w:val="007773E4"/>
    <w:rsid w:val="00780287"/>
    <w:rsid w:val="00782493"/>
    <w:rsid w:val="0078525D"/>
    <w:rsid w:val="007A3F72"/>
    <w:rsid w:val="007C72E6"/>
    <w:rsid w:val="007D5C59"/>
    <w:rsid w:val="007E4757"/>
    <w:rsid w:val="007E6360"/>
    <w:rsid w:val="007F1143"/>
    <w:rsid w:val="007F4F79"/>
    <w:rsid w:val="007F6CB0"/>
    <w:rsid w:val="00802719"/>
    <w:rsid w:val="0080494B"/>
    <w:rsid w:val="00815994"/>
    <w:rsid w:val="00817274"/>
    <w:rsid w:val="00822745"/>
    <w:rsid w:val="00823836"/>
    <w:rsid w:val="008279D2"/>
    <w:rsid w:val="00831699"/>
    <w:rsid w:val="00832826"/>
    <w:rsid w:val="0083467F"/>
    <w:rsid w:val="0083705E"/>
    <w:rsid w:val="00843C66"/>
    <w:rsid w:val="0084674E"/>
    <w:rsid w:val="0085716A"/>
    <w:rsid w:val="0086757E"/>
    <w:rsid w:val="00867D8F"/>
    <w:rsid w:val="0087032A"/>
    <w:rsid w:val="0087716B"/>
    <w:rsid w:val="00880C03"/>
    <w:rsid w:val="00881706"/>
    <w:rsid w:val="00883AC3"/>
    <w:rsid w:val="0088560A"/>
    <w:rsid w:val="0089154D"/>
    <w:rsid w:val="00896A9F"/>
    <w:rsid w:val="008A16F2"/>
    <w:rsid w:val="008B1AF6"/>
    <w:rsid w:val="008B7E4D"/>
    <w:rsid w:val="008C5925"/>
    <w:rsid w:val="008C7EB7"/>
    <w:rsid w:val="008E1A5B"/>
    <w:rsid w:val="008E686C"/>
    <w:rsid w:val="009154DF"/>
    <w:rsid w:val="00916CF1"/>
    <w:rsid w:val="009213D4"/>
    <w:rsid w:val="00925AB5"/>
    <w:rsid w:val="00930923"/>
    <w:rsid w:val="00933224"/>
    <w:rsid w:val="00940655"/>
    <w:rsid w:val="009454FE"/>
    <w:rsid w:val="00965396"/>
    <w:rsid w:val="009673F1"/>
    <w:rsid w:val="009705DC"/>
    <w:rsid w:val="009707A2"/>
    <w:rsid w:val="00975642"/>
    <w:rsid w:val="009762ED"/>
    <w:rsid w:val="0097713C"/>
    <w:rsid w:val="00990923"/>
    <w:rsid w:val="009975DD"/>
    <w:rsid w:val="009A7CB3"/>
    <w:rsid w:val="009B6622"/>
    <w:rsid w:val="009C1F9E"/>
    <w:rsid w:val="009D2AA5"/>
    <w:rsid w:val="009E6CA8"/>
    <w:rsid w:val="00A00383"/>
    <w:rsid w:val="00A006E2"/>
    <w:rsid w:val="00A27768"/>
    <w:rsid w:val="00A3041A"/>
    <w:rsid w:val="00A52A28"/>
    <w:rsid w:val="00A53AF6"/>
    <w:rsid w:val="00A60178"/>
    <w:rsid w:val="00A72ACF"/>
    <w:rsid w:val="00A82593"/>
    <w:rsid w:val="00A87E40"/>
    <w:rsid w:val="00A90D20"/>
    <w:rsid w:val="00A97067"/>
    <w:rsid w:val="00AA4212"/>
    <w:rsid w:val="00AB2B3E"/>
    <w:rsid w:val="00AB696D"/>
    <w:rsid w:val="00AC69EC"/>
    <w:rsid w:val="00AD1A7C"/>
    <w:rsid w:val="00AD3479"/>
    <w:rsid w:val="00AE520B"/>
    <w:rsid w:val="00AE5D4C"/>
    <w:rsid w:val="00AF4357"/>
    <w:rsid w:val="00AF63F2"/>
    <w:rsid w:val="00B03689"/>
    <w:rsid w:val="00B1284F"/>
    <w:rsid w:val="00B16C61"/>
    <w:rsid w:val="00B21D38"/>
    <w:rsid w:val="00B453F4"/>
    <w:rsid w:val="00B56548"/>
    <w:rsid w:val="00B62A65"/>
    <w:rsid w:val="00B66080"/>
    <w:rsid w:val="00B721F4"/>
    <w:rsid w:val="00B94078"/>
    <w:rsid w:val="00B96400"/>
    <w:rsid w:val="00B9676D"/>
    <w:rsid w:val="00BA468B"/>
    <w:rsid w:val="00BB065E"/>
    <w:rsid w:val="00BB7506"/>
    <w:rsid w:val="00BC4420"/>
    <w:rsid w:val="00BC66E5"/>
    <w:rsid w:val="00BD48A1"/>
    <w:rsid w:val="00BE07D3"/>
    <w:rsid w:val="00BF2BAA"/>
    <w:rsid w:val="00BF33AA"/>
    <w:rsid w:val="00BF418E"/>
    <w:rsid w:val="00C037D9"/>
    <w:rsid w:val="00C04768"/>
    <w:rsid w:val="00C077AE"/>
    <w:rsid w:val="00C11E99"/>
    <w:rsid w:val="00C22DF2"/>
    <w:rsid w:val="00C25991"/>
    <w:rsid w:val="00C317BA"/>
    <w:rsid w:val="00C32DA5"/>
    <w:rsid w:val="00C365F7"/>
    <w:rsid w:val="00C37CE8"/>
    <w:rsid w:val="00C401F4"/>
    <w:rsid w:val="00C445CF"/>
    <w:rsid w:val="00C449AC"/>
    <w:rsid w:val="00C4644B"/>
    <w:rsid w:val="00C51EA2"/>
    <w:rsid w:val="00C565E4"/>
    <w:rsid w:val="00C65A33"/>
    <w:rsid w:val="00C71000"/>
    <w:rsid w:val="00C71E0B"/>
    <w:rsid w:val="00C76FDB"/>
    <w:rsid w:val="00C87FC7"/>
    <w:rsid w:val="00C90B29"/>
    <w:rsid w:val="00C92E38"/>
    <w:rsid w:val="00C96C95"/>
    <w:rsid w:val="00CA5891"/>
    <w:rsid w:val="00CB4DD3"/>
    <w:rsid w:val="00CC7694"/>
    <w:rsid w:val="00CE0427"/>
    <w:rsid w:val="00CF6B7D"/>
    <w:rsid w:val="00D06835"/>
    <w:rsid w:val="00D0687F"/>
    <w:rsid w:val="00D10AD8"/>
    <w:rsid w:val="00D15629"/>
    <w:rsid w:val="00D20CED"/>
    <w:rsid w:val="00D2453B"/>
    <w:rsid w:val="00D27F89"/>
    <w:rsid w:val="00D352A2"/>
    <w:rsid w:val="00D36463"/>
    <w:rsid w:val="00D42018"/>
    <w:rsid w:val="00D42E3C"/>
    <w:rsid w:val="00D44AB8"/>
    <w:rsid w:val="00D571D9"/>
    <w:rsid w:val="00D6040C"/>
    <w:rsid w:val="00D641FF"/>
    <w:rsid w:val="00D64FAA"/>
    <w:rsid w:val="00D7558E"/>
    <w:rsid w:val="00D76465"/>
    <w:rsid w:val="00D80284"/>
    <w:rsid w:val="00D8261A"/>
    <w:rsid w:val="00D842D9"/>
    <w:rsid w:val="00D8461A"/>
    <w:rsid w:val="00D8767F"/>
    <w:rsid w:val="00D8797C"/>
    <w:rsid w:val="00D87C9D"/>
    <w:rsid w:val="00DA388A"/>
    <w:rsid w:val="00DA5ABB"/>
    <w:rsid w:val="00DB17E4"/>
    <w:rsid w:val="00DB4987"/>
    <w:rsid w:val="00DB5C88"/>
    <w:rsid w:val="00DC05B8"/>
    <w:rsid w:val="00DC35FE"/>
    <w:rsid w:val="00DD6582"/>
    <w:rsid w:val="00DD68A8"/>
    <w:rsid w:val="00DE3316"/>
    <w:rsid w:val="00DF0E9F"/>
    <w:rsid w:val="00DF1835"/>
    <w:rsid w:val="00DF1A38"/>
    <w:rsid w:val="00DF1DBD"/>
    <w:rsid w:val="00E02DA5"/>
    <w:rsid w:val="00E06014"/>
    <w:rsid w:val="00E1383F"/>
    <w:rsid w:val="00E23F20"/>
    <w:rsid w:val="00E315F4"/>
    <w:rsid w:val="00E401B2"/>
    <w:rsid w:val="00E441D3"/>
    <w:rsid w:val="00E50C26"/>
    <w:rsid w:val="00E5611D"/>
    <w:rsid w:val="00E760CF"/>
    <w:rsid w:val="00E80E68"/>
    <w:rsid w:val="00E87B89"/>
    <w:rsid w:val="00E94B49"/>
    <w:rsid w:val="00E95B4C"/>
    <w:rsid w:val="00E96CE1"/>
    <w:rsid w:val="00EA06EA"/>
    <w:rsid w:val="00EA1D12"/>
    <w:rsid w:val="00EA22C2"/>
    <w:rsid w:val="00EA2948"/>
    <w:rsid w:val="00EB3F8C"/>
    <w:rsid w:val="00ED4F56"/>
    <w:rsid w:val="00EF2887"/>
    <w:rsid w:val="00EF3CDE"/>
    <w:rsid w:val="00EF40E4"/>
    <w:rsid w:val="00EF4AF0"/>
    <w:rsid w:val="00EF6975"/>
    <w:rsid w:val="00EF749D"/>
    <w:rsid w:val="00F13118"/>
    <w:rsid w:val="00F24025"/>
    <w:rsid w:val="00F35B93"/>
    <w:rsid w:val="00F40700"/>
    <w:rsid w:val="00F41401"/>
    <w:rsid w:val="00F41C09"/>
    <w:rsid w:val="00F4489A"/>
    <w:rsid w:val="00F50719"/>
    <w:rsid w:val="00F52BF9"/>
    <w:rsid w:val="00F559CC"/>
    <w:rsid w:val="00F56530"/>
    <w:rsid w:val="00F63A5C"/>
    <w:rsid w:val="00F63DC1"/>
    <w:rsid w:val="00F7288E"/>
    <w:rsid w:val="00F73F53"/>
    <w:rsid w:val="00F87A1E"/>
    <w:rsid w:val="00F91A67"/>
    <w:rsid w:val="00FA342E"/>
    <w:rsid w:val="00FA70A6"/>
    <w:rsid w:val="00FB77D8"/>
    <w:rsid w:val="00FE0B99"/>
    <w:rsid w:val="00FF741E"/>
    <w:rsid w:val="00FF7609"/>
    <w:rsid w:val="51E36C00"/>
    <w:rsid w:val="6011880C"/>
    <w:rsid w:val="73A3E5FD"/>
    <w:rsid w:val="7E01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45B01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B68"/>
    <w:pPr>
      <w:tabs>
        <w:tab w:val="left" w:pos="4820"/>
        <w:tab w:val="left" w:pos="5103"/>
      </w:tabs>
      <w:spacing w:line="264" w:lineRule="auto"/>
      <w:ind w:right="-5"/>
    </w:pPr>
    <w:rPr>
      <w:rFonts w:ascii="Arial" w:hAnsi="Arial" w:cs="Arial"/>
      <w:color w:val="000000"/>
      <w:spacing w:val="-3"/>
      <w:sz w:val="16"/>
      <w:szCs w:val="16"/>
      <w:lang w:val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F20"/>
    <w:pPr>
      <w:ind w:right="0"/>
      <w:outlineLvl w:val="0"/>
    </w:p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31F1D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31F1D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31F1D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F20"/>
    <w:rPr>
      <w:rFonts w:ascii="Arial" w:eastAsia="SimSun" w:hAnsi="Arial" w:cs="Arial"/>
      <w:color w:val="0D0D0D" w:themeColor="text1" w:themeTint="F2"/>
      <w:spacing w:val="-3"/>
      <w:sz w:val="16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231F1D"/>
    <w:rPr>
      <w:rFonts w:ascii="Arial" w:eastAsia="SimSun" w:hAnsi="Arial" w:cs="Arial"/>
      <w:color w:val="0D0D0D" w:themeColor="text1" w:themeTint="F2"/>
      <w:spacing w:val="-4"/>
      <w:sz w:val="22"/>
      <w:szCs w:val="22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231F1D"/>
    <w:rPr>
      <w:rFonts w:ascii="Arial" w:eastAsia="SimSun" w:hAnsi="Arial" w:cs="Arial"/>
      <w:color w:val="0D0D0D" w:themeColor="text1" w:themeTint="F2"/>
      <w:spacing w:val="-4"/>
      <w:sz w:val="22"/>
      <w:szCs w:val="22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231F1D"/>
    <w:rPr>
      <w:rFonts w:ascii="Arial" w:eastAsia="SimSun" w:hAnsi="Arial" w:cs="Arial"/>
      <w:color w:val="0D0D0D" w:themeColor="text1" w:themeTint="F2"/>
      <w:spacing w:val="-4"/>
      <w:sz w:val="22"/>
      <w:szCs w:val="22"/>
      <w:lang w:val="en-GB" w:eastAsia="zh-CN"/>
    </w:rPr>
  </w:style>
  <w:style w:type="paragraph" w:customStyle="1" w:styleId="Listtype1">
    <w:name w:val="List type 1"/>
    <w:basedOn w:val="Normal"/>
    <w:qFormat/>
    <w:rsid w:val="004A1FED"/>
    <w:pPr>
      <w:keepLines/>
      <w:numPr>
        <w:numId w:val="15"/>
      </w:numPr>
      <w:tabs>
        <w:tab w:val="clear" w:pos="4820"/>
        <w:tab w:val="clear" w:pos="5103"/>
        <w:tab w:val="left" w:pos="2552"/>
      </w:tabs>
      <w:ind w:right="0"/>
    </w:pPr>
    <w:rPr>
      <w:rFonts w:eastAsiaTheme="minorHAnsi"/>
      <w:szCs w:val="1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C22DF2"/>
  </w:style>
  <w:style w:type="paragraph" w:styleId="Header">
    <w:name w:val="header"/>
    <w:basedOn w:val="Normal"/>
    <w:link w:val="HeaderChar"/>
    <w:uiPriority w:val="99"/>
    <w:unhideWhenUsed/>
    <w:rsid w:val="003E3BBD"/>
    <w:pPr>
      <w:tabs>
        <w:tab w:val="clear" w:pos="4820"/>
        <w:tab w:val="left" w:pos="7655"/>
        <w:tab w:val="right" w:pos="9915"/>
      </w:tabs>
      <w:snapToGrid w:val="0"/>
      <w:spacing w:line="211" w:lineRule="auto"/>
      <w:ind w:right="0"/>
      <w:outlineLvl w:val="0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3E3BBD"/>
    <w:rPr>
      <w:rFonts w:ascii="Arial" w:hAnsi="Arial" w:cs="Arial"/>
      <w:noProof/>
      <w:color w:val="000000"/>
      <w:spacing w:val="-2"/>
      <w:sz w:val="16"/>
      <w:szCs w:val="16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3E3BBD"/>
    <w:pPr>
      <w:tabs>
        <w:tab w:val="clear" w:pos="4820"/>
        <w:tab w:val="left" w:pos="7655"/>
      </w:tabs>
      <w:ind w:right="0"/>
    </w:pPr>
    <w:rPr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3E3BBD"/>
    <w:rPr>
      <w:rFonts w:ascii="Arial" w:hAnsi="Arial" w:cs="Arial"/>
      <w:color w:val="000000"/>
      <w:spacing w:val="-2"/>
      <w:sz w:val="16"/>
      <w:szCs w:val="16"/>
      <w:lang w:val="da-DK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F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F5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422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1401"/>
    <w:rPr>
      <w:color w:val="auto"/>
      <w:u w:val="single"/>
    </w:rPr>
  </w:style>
  <w:style w:type="paragraph" w:customStyle="1" w:styleId="Allmntstyckeformat">
    <w:name w:val="[Allmänt styckeformat]"/>
    <w:basedOn w:val="Normal"/>
    <w:uiPriority w:val="99"/>
    <w:rsid w:val="00F5653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</w:rPr>
  </w:style>
  <w:style w:type="character" w:styleId="FollowedHyperlink">
    <w:name w:val="FollowedHyperlink"/>
    <w:basedOn w:val="DefaultParagraphFont"/>
    <w:uiPriority w:val="99"/>
    <w:semiHidden/>
    <w:unhideWhenUsed/>
    <w:rsid w:val="0083467F"/>
    <w:rPr>
      <w:color w:val="800080" w:themeColor="followedHyperlink"/>
      <w:u w:val="single"/>
    </w:rPr>
  </w:style>
  <w:style w:type="table" w:styleId="PlainTable2">
    <w:name w:val="Plain Table 2"/>
    <w:basedOn w:val="TableNormal"/>
    <w:uiPriority w:val="42"/>
    <w:rsid w:val="00C51EA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2">
    <w:name w:val="Grid Table 1 Light Accent 2"/>
    <w:basedOn w:val="TableNormal"/>
    <w:uiPriority w:val="46"/>
    <w:rsid w:val="00C51EA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C51E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51EA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51EA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96400"/>
    <w:rPr>
      <w:color w:val="605E5C"/>
      <w:shd w:val="clear" w:color="auto" w:fill="E1DFDD"/>
    </w:rPr>
  </w:style>
  <w:style w:type="paragraph" w:customStyle="1" w:styleId="NormalSalesContract">
    <w:name w:val="Normal Sales Contract"/>
    <w:basedOn w:val="Pageheaderaddress"/>
    <w:qFormat/>
    <w:rsid w:val="009454FE"/>
  </w:style>
  <w:style w:type="paragraph" w:customStyle="1" w:styleId="Pageheaderaddress">
    <w:name w:val="Page header address"/>
    <w:basedOn w:val="Header"/>
    <w:qFormat/>
    <w:rsid w:val="000102AD"/>
    <w:pPr>
      <w:spacing w:line="264" w:lineRule="auto"/>
    </w:pPr>
  </w:style>
  <w:style w:type="character" w:customStyle="1" w:styleId="Emdash">
    <w:name w:val="Emdash"/>
    <w:basedOn w:val="DefaultParagraphFont"/>
    <w:uiPriority w:val="1"/>
    <w:qFormat/>
    <w:rsid w:val="00EA22C2"/>
    <w:rPr>
      <w:position w:val="4"/>
    </w:rPr>
  </w:style>
  <w:style w:type="paragraph" w:customStyle="1" w:styleId="Pageheaderright">
    <w:name w:val="Page header right"/>
    <w:basedOn w:val="Header"/>
    <w:qFormat/>
    <w:rsid w:val="00161E44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AB6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9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96D"/>
    <w:rPr>
      <w:rFonts w:ascii="Arial" w:hAnsi="Arial" w:cs="Arial"/>
      <w:color w:val="000000"/>
      <w:spacing w:val="-3"/>
      <w:sz w:val="20"/>
      <w:szCs w:val="20"/>
      <w:lang w:val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96D"/>
    <w:rPr>
      <w:rFonts w:ascii="Arial" w:hAnsi="Arial" w:cs="Arial"/>
      <w:b/>
      <w:bCs/>
      <w:color w:val="000000"/>
      <w:spacing w:val="-3"/>
      <w:sz w:val="20"/>
      <w:szCs w:val="20"/>
      <w:lang w:val="da-DK"/>
    </w:rPr>
  </w:style>
  <w:style w:type="paragraph" w:styleId="Revision">
    <w:name w:val="Revision"/>
    <w:hidden/>
    <w:uiPriority w:val="99"/>
    <w:semiHidden/>
    <w:rsid w:val="00D352A2"/>
    <w:rPr>
      <w:rFonts w:ascii="Arial" w:hAnsi="Arial" w:cs="Arial"/>
      <w:color w:val="000000"/>
      <w:spacing w:val="-3"/>
      <w:sz w:val="16"/>
      <w:szCs w:val="16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559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2171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744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45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9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233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51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4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39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dia@polestar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olestar.com/pres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lis\AppData\Local\Temp\Temp1_Templates.zip\Polestar%20Word%20Template%20-%20no%20foot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3E31CE90CE64AABDC9F175AEC83D9" ma:contentTypeVersion="13" ma:contentTypeDescription="Create a new document." ma:contentTypeScope="" ma:versionID="5ae6ecf96f8f73bb07c0ec973b201e21">
  <xsd:schema xmlns:xsd="http://www.w3.org/2001/XMLSchema" xmlns:xs="http://www.w3.org/2001/XMLSchema" xmlns:p="http://schemas.microsoft.com/office/2006/metadata/properties" xmlns:ns2="984bca26-fada-44b9-aecb-c590badf44dd" xmlns:ns3="aec0c1e1-f1da-408f-807e-7e39c7d5aed2" targetNamespace="http://schemas.microsoft.com/office/2006/metadata/properties" ma:root="true" ma:fieldsID="97f555af356a18c47dcf3da04884fb7a" ns2:_="" ns3:_="">
    <xsd:import namespace="984bca26-fada-44b9-aecb-c590badf44dd"/>
    <xsd:import namespace="aec0c1e1-f1da-408f-807e-7e39c7d5ae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bca26-fada-44b9-aecb-c590badf4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0c1e1-f1da-408f-807e-7e39c7d5ae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660CBF-2BC8-4DE3-966A-EF775B7388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6CC045-1C2D-4FF5-848D-42A0B5111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bca26-fada-44b9-aecb-c590badf44dd"/>
    <ds:schemaRef ds:uri="aec0c1e1-f1da-408f-807e-7e39c7d5a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874D60-322D-446E-8CF1-0785D9DE1D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7EBDC9-8744-470A-AAA0-2F865CF480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Polestar Word Template - no footer</Template>
  <TotalTime>0</TotalTime>
  <Pages>2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2021-06-01T14:45:00Z</dcterms:created>
  <dcterms:modified xsi:type="dcterms:W3CDTF">2021-06-01T14:46:00Z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SetDate">
    <vt:lpwstr>2020-04-20T13:04:23.0531249Z</vt:lpwstr>
  </property>
  <property fmtid="{D5CDD505-2E9C-101B-9397-08002B2CF9AE}" pid="5" name="MSIP_Label_7fea2623-af8f-4fb8-b1cf-b63cc8e496aa_Name">
    <vt:lpwstr>Proprietary</vt:lpwstr>
  </property>
  <property fmtid="{D5CDD505-2E9C-101B-9397-08002B2CF9AE}" pid="6" name="MSIP_Label_7fea2623-af8f-4fb8-b1cf-b63cc8e496aa_ActionId">
    <vt:lpwstr>f2ee25e4-0a62-454b-9bd6-bbe1c9a5fd92</vt:lpwstr>
  </property>
  <property fmtid="{D5CDD505-2E9C-101B-9397-08002B2CF9AE}" pid="7" name="MSIP_Label_7fea2623-af8f-4fb8-b1cf-b63cc8e496aa_Extended_MSFT_Method">
    <vt:lpwstr>Automatic</vt:lpwstr>
  </property>
  <property fmtid="{D5CDD505-2E9C-101B-9397-08002B2CF9AE}" pid="8" name="ContentTypeId">
    <vt:lpwstr>0x010100B4A3E31CE90CE64AABDC9F175AEC83D9</vt:lpwstr>
  </property>
  <property fmtid="{D5CDD505-2E9C-101B-9397-08002B2CF9AE}" pid="9" name="MSIP_Label_b13feb66-0e95-4064-a373-98cb59c8b0df_Enabled">
    <vt:lpwstr>true</vt:lpwstr>
  </property>
  <property fmtid="{D5CDD505-2E9C-101B-9397-08002B2CF9AE}" pid="10" name="MSIP_Label_b13feb66-0e95-4064-a373-98cb59c8b0df_SetDate">
    <vt:lpwstr>2021-04-08T16:51:30Z</vt:lpwstr>
  </property>
  <property fmtid="{D5CDD505-2E9C-101B-9397-08002B2CF9AE}" pid="11" name="MSIP_Label_b13feb66-0e95-4064-a373-98cb59c8b0df_Method">
    <vt:lpwstr>Standard</vt:lpwstr>
  </property>
  <property fmtid="{D5CDD505-2E9C-101B-9397-08002B2CF9AE}" pid="12" name="MSIP_Label_b13feb66-0e95-4064-a373-98cb59c8b0df_Name">
    <vt:lpwstr>Proprietary Information</vt:lpwstr>
  </property>
  <property fmtid="{D5CDD505-2E9C-101B-9397-08002B2CF9AE}" pid="13" name="MSIP_Label_b13feb66-0e95-4064-a373-98cb59c8b0df_SiteId">
    <vt:lpwstr>fa74eeb7-373a-4c5b-8c97-4d330cfa9f60</vt:lpwstr>
  </property>
  <property fmtid="{D5CDD505-2E9C-101B-9397-08002B2CF9AE}" pid="14" name="MSIP_Label_b13feb66-0e95-4064-a373-98cb59c8b0df_ActionId">
    <vt:lpwstr>8ec33209-6129-4856-af74-bdc2040af04d</vt:lpwstr>
  </property>
  <property fmtid="{D5CDD505-2E9C-101B-9397-08002B2CF9AE}" pid="15" name="MSIP_Label_b13feb66-0e95-4064-a373-98cb59c8b0df_ContentBits">
    <vt:lpwstr>0</vt:lpwstr>
  </property>
</Properties>
</file>