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1C4B2" w14:textId="77777777" w:rsidR="00202B0B" w:rsidRPr="00E95DEB" w:rsidRDefault="00202B0B" w:rsidP="00202B0B">
      <w:pPr>
        <w:rPr>
          <w:rFonts w:ascii="Arial" w:hAnsi="Arial" w:cs="Arial"/>
          <w:b/>
          <w:szCs w:val="48"/>
          <w:lang w:val="nb-NO"/>
        </w:rPr>
      </w:pPr>
      <w:r w:rsidRPr="00E95DEB">
        <w:rPr>
          <w:rFonts w:ascii="Arial" w:hAnsi="Arial" w:cs="Arial"/>
          <w:b/>
          <w:szCs w:val="48"/>
          <w:lang w:val="nb-NO"/>
        </w:rPr>
        <w:t>Tickets trendspaning:</w:t>
      </w:r>
    </w:p>
    <w:p w14:paraId="7C1FD8C6" w14:textId="26E45135" w:rsidR="00202B0B" w:rsidRPr="00E95DEB" w:rsidRDefault="00202B0B" w:rsidP="00202B0B">
      <w:pPr>
        <w:rPr>
          <w:b/>
          <w:sz w:val="22"/>
          <w:lang w:val="nb-NO"/>
        </w:rPr>
      </w:pPr>
      <w:r w:rsidRPr="00E95DEB">
        <w:rPr>
          <w:rFonts w:ascii="Arial" w:hAnsi="Arial" w:cs="Arial"/>
          <w:b/>
          <w:sz w:val="48"/>
          <w:szCs w:val="48"/>
          <w:lang w:val="nb-NO"/>
        </w:rPr>
        <w:t>Hit reiser vi vinter</w:t>
      </w:r>
      <w:r w:rsidR="00E3665F">
        <w:rPr>
          <w:rFonts w:ascii="Arial" w:hAnsi="Arial" w:cs="Arial"/>
          <w:b/>
          <w:sz w:val="48"/>
          <w:szCs w:val="48"/>
          <w:lang w:val="nb-NO"/>
        </w:rPr>
        <w:t>en 2017/2018</w:t>
      </w:r>
    </w:p>
    <w:p w14:paraId="1A3E6183" w14:textId="14DDAE90" w:rsidR="00202B0B" w:rsidRDefault="00202B0B" w:rsidP="00202B0B">
      <w:pPr>
        <w:rPr>
          <w:b/>
          <w:sz w:val="22"/>
          <w:lang w:val="nb-NO"/>
        </w:rPr>
      </w:pPr>
      <w:r w:rsidRPr="00202B0B">
        <w:rPr>
          <w:b/>
          <w:sz w:val="22"/>
          <w:lang w:val="nb-NO"/>
        </w:rPr>
        <w:t xml:space="preserve">Vi reiser som aldri før og bestillingene i vinter øker med </w:t>
      </w:r>
      <w:r w:rsidR="00E3665F">
        <w:rPr>
          <w:b/>
          <w:sz w:val="22"/>
          <w:lang w:val="nb-NO"/>
        </w:rPr>
        <w:t>27</w:t>
      </w:r>
      <w:r w:rsidRPr="00202B0B">
        <w:rPr>
          <w:b/>
          <w:sz w:val="22"/>
          <w:lang w:val="nb-NO"/>
        </w:rPr>
        <w:t xml:space="preserve"> prosent. </w:t>
      </w:r>
      <w:r w:rsidR="00E3665F">
        <w:rPr>
          <w:b/>
          <w:sz w:val="22"/>
          <w:lang w:val="nb-NO"/>
        </w:rPr>
        <w:t>H</w:t>
      </w:r>
      <w:r>
        <w:rPr>
          <w:b/>
          <w:sz w:val="22"/>
          <w:lang w:val="nb-NO"/>
        </w:rPr>
        <w:t xml:space="preserve">ver tredje nordmann reiser til Spania, der Gran Canaria </w:t>
      </w:r>
      <w:r w:rsidR="00E3665F">
        <w:rPr>
          <w:b/>
          <w:sz w:val="22"/>
          <w:lang w:val="nb-NO"/>
        </w:rPr>
        <w:t xml:space="preserve">som vanlig </w:t>
      </w:r>
      <w:r>
        <w:rPr>
          <w:b/>
          <w:sz w:val="22"/>
          <w:lang w:val="nb-NO"/>
        </w:rPr>
        <w:t xml:space="preserve">troner øverst på listene. Største overraskelsen i år er </w:t>
      </w:r>
      <w:r w:rsidR="00E3665F">
        <w:rPr>
          <w:b/>
          <w:sz w:val="22"/>
          <w:lang w:val="nb-NO"/>
        </w:rPr>
        <w:t>Storbritannia</w:t>
      </w:r>
      <w:r w:rsidR="002A6275">
        <w:rPr>
          <w:b/>
          <w:sz w:val="22"/>
          <w:lang w:val="nb-NO"/>
        </w:rPr>
        <w:t xml:space="preserve"> og </w:t>
      </w:r>
      <w:r w:rsidR="00E3665F">
        <w:rPr>
          <w:b/>
          <w:sz w:val="22"/>
          <w:lang w:val="nb-NO"/>
        </w:rPr>
        <w:t>Amsterdam</w:t>
      </w:r>
      <w:r w:rsidR="002A6275">
        <w:rPr>
          <w:b/>
          <w:sz w:val="22"/>
          <w:lang w:val="nb-NO"/>
        </w:rPr>
        <w:t xml:space="preserve"> som fortsetter å vokse mye. Det er noen</w:t>
      </w:r>
      <w:r>
        <w:rPr>
          <w:b/>
          <w:sz w:val="22"/>
          <w:lang w:val="nb-NO"/>
        </w:rPr>
        <w:t xml:space="preserve"> av konklusjonene i Tickets store trendrapport om vinterens reiser, Ticket Collection. </w:t>
      </w:r>
    </w:p>
    <w:p w14:paraId="6EBE1C15" w14:textId="77777777" w:rsidR="00202B0B" w:rsidRPr="00E3665F" w:rsidRDefault="00202B0B" w:rsidP="00202B0B">
      <w:pPr>
        <w:rPr>
          <w:b/>
          <w:bCs/>
          <w:lang w:val="nb-NO"/>
        </w:rPr>
      </w:pPr>
    </w:p>
    <w:p w14:paraId="363EB882" w14:textId="0A0F6290" w:rsidR="00202B0B" w:rsidRDefault="00202B0B" w:rsidP="00202B0B">
      <w:pPr>
        <w:rPr>
          <w:sz w:val="20"/>
          <w:lang w:val="nb-NO"/>
        </w:rPr>
      </w:pPr>
      <w:r w:rsidRPr="00202B0B">
        <w:rPr>
          <w:sz w:val="20"/>
          <w:lang w:val="nb-NO"/>
        </w:rPr>
        <w:t xml:space="preserve">Vi er uvanlig reiselystne i vinter og bestillingene øker med </w:t>
      </w:r>
      <w:r w:rsidR="00E3665F">
        <w:rPr>
          <w:sz w:val="20"/>
          <w:lang w:val="nb-NO"/>
        </w:rPr>
        <w:t>27</w:t>
      </w:r>
      <w:r w:rsidRPr="00202B0B">
        <w:rPr>
          <w:sz w:val="20"/>
          <w:lang w:val="nb-NO"/>
        </w:rPr>
        <w:t xml:space="preserve"> prosent, i følge Tickets bookingstatistikk. </w:t>
      </w:r>
      <w:r w:rsidR="00E3665F">
        <w:rPr>
          <w:sz w:val="20"/>
          <w:lang w:val="nb-NO"/>
        </w:rPr>
        <w:t>3</w:t>
      </w:r>
      <w:r>
        <w:rPr>
          <w:sz w:val="20"/>
          <w:lang w:val="nb-NO"/>
        </w:rPr>
        <w:t xml:space="preserve">8 prosent oppgir at det er sol og varme som er den største grunnen til å reise utenlands i vinter, etterfulgt av et behov for </w:t>
      </w:r>
      <w:r w:rsidR="00E3665F">
        <w:rPr>
          <w:sz w:val="20"/>
          <w:lang w:val="nb-NO"/>
        </w:rPr>
        <w:t>kvalitetstid med partneren (25 prosent</w:t>
      </w:r>
      <w:r>
        <w:rPr>
          <w:sz w:val="20"/>
          <w:lang w:val="nb-NO"/>
        </w:rPr>
        <w:t xml:space="preserve">). Det viser Tickets Sifo-undersøkelse. </w:t>
      </w:r>
    </w:p>
    <w:p w14:paraId="6EF8BD0D" w14:textId="77777777" w:rsidR="00202B0B" w:rsidRDefault="00202B0B" w:rsidP="00202B0B">
      <w:pPr>
        <w:rPr>
          <w:sz w:val="20"/>
          <w:lang w:val="nb-NO"/>
        </w:rPr>
      </w:pPr>
    </w:p>
    <w:p w14:paraId="19A42B12" w14:textId="08A69120" w:rsidR="00202B0B" w:rsidRPr="00202B0B" w:rsidRDefault="00202B0B" w:rsidP="00202B0B">
      <w:pPr>
        <w:pStyle w:val="Listeavsnitt"/>
        <w:numPr>
          <w:ilvl w:val="0"/>
          <w:numId w:val="22"/>
        </w:numPr>
        <w:rPr>
          <w:sz w:val="20"/>
          <w:lang w:val="nb-NO"/>
        </w:rPr>
      </w:pPr>
      <w:r w:rsidRPr="00E3665F">
        <w:rPr>
          <w:sz w:val="20"/>
          <w:lang w:val="nb-NO"/>
        </w:rPr>
        <w:t>Nå som høst- og vintermørket kommer så lengter vi etter sol og varme</w:t>
      </w:r>
      <w:r w:rsidR="00E3665F">
        <w:rPr>
          <w:sz w:val="20"/>
          <w:lang w:val="nb-NO"/>
        </w:rPr>
        <w:t xml:space="preserve"> for</w:t>
      </w:r>
      <w:r w:rsidRPr="00E3665F">
        <w:rPr>
          <w:sz w:val="20"/>
          <w:lang w:val="nb-NO"/>
        </w:rPr>
        <w:t xml:space="preserve"> å lade batteriene </w:t>
      </w:r>
      <w:r w:rsidR="00E3665F">
        <w:rPr>
          <w:sz w:val="20"/>
          <w:lang w:val="nb-NO"/>
        </w:rPr>
        <w:t>og</w:t>
      </w:r>
      <w:r w:rsidRPr="00E3665F">
        <w:rPr>
          <w:sz w:val="20"/>
          <w:lang w:val="nb-NO"/>
        </w:rPr>
        <w:t xml:space="preserve"> få ny energi. </w:t>
      </w:r>
      <w:r w:rsidR="00E3665F">
        <w:rPr>
          <w:sz w:val="20"/>
          <w:lang w:val="nb-NO"/>
        </w:rPr>
        <w:t>Over halvparten</w:t>
      </w:r>
      <w:r w:rsidRPr="00202B0B">
        <w:rPr>
          <w:sz w:val="20"/>
          <w:lang w:val="nb-NO"/>
        </w:rPr>
        <w:t xml:space="preserve"> bestiller reiser som går til sol- og bad</w:t>
      </w:r>
      <w:r w:rsidR="00E3665F">
        <w:rPr>
          <w:sz w:val="20"/>
          <w:lang w:val="nb-NO"/>
        </w:rPr>
        <w:t xml:space="preserve"> </w:t>
      </w:r>
      <w:r w:rsidRPr="00202B0B">
        <w:rPr>
          <w:sz w:val="20"/>
          <w:lang w:val="nb-NO"/>
        </w:rPr>
        <w:t>reisemål.</w:t>
      </w:r>
      <w:r>
        <w:rPr>
          <w:sz w:val="20"/>
          <w:lang w:val="nb-NO"/>
        </w:rPr>
        <w:t xml:space="preserve"> Vi ser også en stor økning til storbyer med London og Amsterdam i spissen. </w:t>
      </w:r>
      <w:r w:rsidRPr="00202B0B">
        <w:rPr>
          <w:sz w:val="20"/>
          <w:lang w:val="nb-NO"/>
        </w:rPr>
        <w:t xml:space="preserve"> </w:t>
      </w:r>
      <w:r>
        <w:rPr>
          <w:sz w:val="20"/>
          <w:lang w:val="nb-NO"/>
        </w:rPr>
        <w:t>Faktisk</w:t>
      </w:r>
      <w:r w:rsidR="00E3665F">
        <w:rPr>
          <w:sz w:val="20"/>
          <w:lang w:val="nb-NO"/>
        </w:rPr>
        <w:t xml:space="preserve"> øker reisene til storbyene med over 50</w:t>
      </w:r>
      <w:r>
        <w:rPr>
          <w:sz w:val="20"/>
          <w:lang w:val="nb-NO"/>
        </w:rPr>
        <w:t xml:space="preserve"> prosent denne vinteren, sier Ellen Wolff Andresen, Markeds- og Administrasjonssjef i Ticket Feriereiser.</w:t>
      </w:r>
    </w:p>
    <w:p w14:paraId="618F062B" w14:textId="77777777" w:rsidR="00202B0B" w:rsidRPr="00E3665F" w:rsidRDefault="00202B0B" w:rsidP="00202B0B">
      <w:pPr>
        <w:rPr>
          <w:sz w:val="20"/>
          <w:lang w:val="nb-NO"/>
        </w:rPr>
      </w:pPr>
    </w:p>
    <w:p w14:paraId="50900A12" w14:textId="46701C29" w:rsidR="00202B0B" w:rsidRPr="00202B0B" w:rsidRDefault="00202B0B" w:rsidP="00202B0B">
      <w:pPr>
        <w:rPr>
          <w:sz w:val="20"/>
          <w:lang w:val="nb-NO"/>
        </w:rPr>
      </w:pPr>
      <w:r w:rsidRPr="00202B0B">
        <w:rPr>
          <w:sz w:val="20"/>
          <w:lang w:val="nb-NO"/>
        </w:rPr>
        <w:t>Bestillingene øker, men mange nordmenn fl</w:t>
      </w:r>
      <w:r>
        <w:rPr>
          <w:sz w:val="20"/>
          <w:lang w:val="nb-NO"/>
        </w:rPr>
        <w:t xml:space="preserve">ytter reisen til reisemål som kjennes trygge. </w:t>
      </w:r>
      <w:r w:rsidR="00E3665F">
        <w:rPr>
          <w:sz w:val="20"/>
          <w:lang w:val="nb-NO"/>
        </w:rPr>
        <w:t xml:space="preserve">Nesten halvparten </w:t>
      </w:r>
      <w:r>
        <w:rPr>
          <w:sz w:val="20"/>
          <w:lang w:val="nb-NO"/>
        </w:rPr>
        <w:t xml:space="preserve">sier at hendelser i omverdenen ikke påvirker deres reisevaner, i følge Tickets Sifo-undersøkelse. </w:t>
      </w:r>
      <w:r w:rsidR="00E3665F">
        <w:rPr>
          <w:sz w:val="20"/>
          <w:lang w:val="nb-NO"/>
        </w:rPr>
        <w:t>25</w:t>
      </w:r>
      <w:r>
        <w:rPr>
          <w:sz w:val="20"/>
          <w:lang w:val="nb-NO"/>
        </w:rPr>
        <w:t xml:space="preserve"> prosent sier at terrortrusler og terrorhandlinger</w:t>
      </w:r>
      <w:r w:rsidR="00E3665F">
        <w:rPr>
          <w:sz w:val="20"/>
          <w:lang w:val="nb-NO"/>
        </w:rPr>
        <w:t xml:space="preserve"> påvirker deres måte å reise på, fortrinnsvis ved at de velger andre reisemål.</w:t>
      </w:r>
      <w:r w:rsidR="00E95DEB">
        <w:rPr>
          <w:sz w:val="20"/>
          <w:lang w:val="nb-NO"/>
        </w:rPr>
        <w:t xml:space="preserve"> Spania, som anses som trygt, nyter godt av denne trenden og er </w:t>
      </w:r>
      <w:r>
        <w:rPr>
          <w:sz w:val="20"/>
          <w:lang w:val="nb-NO"/>
        </w:rPr>
        <w:t xml:space="preserve">det mest populære </w:t>
      </w:r>
      <w:r w:rsidR="00E95DEB">
        <w:rPr>
          <w:sz w:val="20"/>
          <w:lang w:val="nb-NO"/>
        </w:rPr>
        <w:t xml:space="preserve">landet i vinter med </w:t>
      </w:r>
      <w:r w:rsidR="00E3665F">
        <w:rPr>
          <w:sz w:val="20"/>
          <w:lang w:val="nb-NO"/>
        </w:rPr>
        <w:t>30</w:t>
      </w:r>
      <w:r>
        <w:rPr>
          <w:sz w:val="20"/>
          <w:lang w:val="nb-NO"/>
        </w:rPr>
        <w:t xml:space="preserve"> prosent av alle som </w:t>
      </w:r>
      <w:r w:rsidR="00E95DEB">
        <w:rPr>
          <w:sz w:val="20"/>
          <w:lang w:val="nb-NO"/>
        </w:rPr>
        <w:t xml:space="preserve">har bestilt reise. </w:t>
      </w:r>
    </w:p>
    <w:p w14:paraId="40DF35B9" w14:textId="77777777" w:rsidR="00202B0B" w:rsidRPr="00202B0B" w:rsidRDefault="00202B0B" w:rsidP="00202B0B">
      <w:pPr>
        <w:rPr>
          <w:sz w:val="20"/>
          <w:lang w:val="nb-NO"/>
        </w:rPr>
      </w:pPr>
    </w:p>
    <w:p w14:paraId="77A8A7D5" w14:textId="35B5D4ED" w:rsidR="00202B0B" w:rsidRPr="00202B0B" w:rsidRDefault="00E3665F" w:rsidP="00202B0B">
      <w:pPr>
        <w:pStyle w:val="Listeavsnitt"/>
        <w:numPr>
          <w:ilvl w:val="0"/>
          <w:numId w:val="22"/>
        </w:numPr>
        <w:rPr>
          <w:sz w:val="20"/>
          <w:lang w:val="nb-NO"/>
        </w:rPr>
      </w:pPr>
      <w:r>
        <w:rPr>
          <w:sz w:val="20"/>
          <w:lang w:val="nb-NO"/>
        </w:rPr>
        <w:t>Også i</w:t>
      </w:r>
      <w:r w:rsidR="00202B0B" w:rsidRPr="00202B0B">
        <w:rPr>
          <w:sz w:val="20"/>
          <w:lang w:val="nb-NO"/>
        </w:rPr>
        <w:t xml:space="preserve"> vinter er det trygge klassikere som gjelder, og </w:t>
      </w:r>
      <w:r w:rsidR="00202B0B">
        <w:rPr>
          <w:sz w:val="20"/>
          <w:lang w:val="nb-NO"/>
        </w:rPr>
        <w:t xml:space="preserve">den store vinneren er Kanariøyene med Gran Canaria i spissen. </w:t>
      </w:r>
      <w:r>
        <w:rPr>
          <w:sz w:val="20"/>
          <w:lang w:val="nb-NO"/>
        </w:rPr>
        <w:t>Bestillingene til denne store favoritten øker med 9 prosent mot i fjor, og det er 17 prosent som velger å legge ferien til Gran Canaria denne vinteren</w:t>
      </w:r>
      <w:r w:rsidR="00202B0B">
        <w:rPr>
          <w:sz w:val="20"/>
          <w:lang w:val="nb-NO"/>
        </w:rPr>
        <w:t>, sier Ellen Wolff Andresen, Markeds- og Administrasjonssjef i Ticket Feriereiser.</w:t>
      </w:r>
      <w:r w:rsidR="00202B0B" w:rsidRPr="00202B0B">
        <w:rPr>
          <w:sz w:val="20"/>
          <w:lang w:val="nb-NO"/>
        </w:rPr>
        <w:t xml:space="preserve">  </w:t>
      </w:r>
    </w:p>
    <w:p w14:paraId="1C3B917D" w14:textId="77777777" w:rsidR="00202B0B" w:rsidRPr="00202B0B" w:rsidRDefault="00202B0B" w:rsidP="00202B0B">
      <w:pPr>
        <w:pStyle w:val="Listeavsnitt"/>
        <w:rPr>
          <w:sz w:val="20"/>
          <w:lang w:val="nb-NO"/>
        </w:rPr>
      </w:pPr>
    </w:p>
    <w:p w14:paraId="59834FC4" w14:textId="16B237A6" w:rsidR="00202B0B" w:rsidRDefault="00202B0B" w:rsidP="00202B0B">
      <w:pPr>
        <w:pStyle w:val="Listeavsnitt"/>
        <w:ind w:left="0"/>
        <w:rPr>
          <w:sz w:val="20"/>
          <w:lang w:val="nb-NO"/>
        </w:rPr>
      </w:pPr>
      <w:r w:rsidRPr="00202B0B">
        <w:rPr>
          <w:sz w:val="20"/>
          <w:lang w:val="nb-NO"/>
        </w:rPr>
        <w:t>Thailand er nummer to på topplisten over de meste bestilte ferielandene</w:t>
      </w:r>
      <w:r>
        <w:rPr>
          <w:sz w:val="20"/>
          <w:lang w:val="nb-NO"/>
        </w:rPr>
        <w:t xml:space="preserve"> i vinter og bookingene hit øker med 2</w:t>
      </w:r>
      <w:r w:rsidR="00441CBE">
        <w:rPr>
          <w:sz w:val="20"/>
          <w:lang w:val="nb-NO"/>
        </w:rPr>
        <w:t>4</w:t>
      </w:r>
      <w:r>
        <w:rPr>
          <w:sz w:val="20"/>
          <w:lang w:val="nb-NO"/>
        </w:rPr>
        <w:t xml:space="preserve"> prosent i forhold til i fjor. På tredje plass ligger </w:t>
      </w:r>
      <w:r w:rsidR="00441CBE">
        <w:rPr>
          <w:sz w:val="20"/>
          <w:lang w:val="nb-NO"/>
        </w:rPr>
        <w:t>Storbritannia med London og Manchester som de store trekkplastrene.</w:t>
      </w:r>
    </w:p>
    <w:p w14:paraId="6A74DA94" w14:textId="77777777" w:rsidR="00202B0B" w:rsidRDefault="00202B0B" w:rsidP="00202B0B">
      <w:pPr>
        <w:pStyle w:val="Listeavsnitt"/>
        <w:ind w:left="0"/>
        <w:rPr>
          <w:sz w:val="20"/>
          <w:lang w:val="nb-NO"/>
        </w:rPr>
      </w:pPr>
    </w:p>
    <w:p w14:paraId="17CBB09E" w14:textId="78E14C22" w:rsidR="00202B0B" w:rsidRPr="00202B0B" w:rsidRDefault="00202B0B" w:rsidP="00202B0B">
      <w:pPr>
        <w:rPr>
          <w:sz w:val="20"/>
          <w:lang w:val="nb-NO"/>
        </w:rPr>
      </w:pPr>
      <w:r w:rsidRPr="00202B0B">
        <w:rPr>
          <w:sz w:val="20"/>
          <w:lang w:val="nb-NO"/>
        </w:rPr>
        <w:t>Det klart mest bestilte reisemålet i vinter er Gran Canaria, etterfulgt av Bangkok og Teneri</w:t>
      </w:r>
      <w:r>
        <w:rPr>
          <w:sz w:val="20"/>
          <w:lang w:val="nb-NO"/>
        </w:rPr>
        <w:t xml:space="preserve">fe. </w:t>
      </w:r>
      <w:r w:rsidRPr="00202B0B">
        <w:rPr>
          <w:sz w:val="20"/>
          <w:lang w:val="nb-NO"/>
        </w:rPr>
        <w:t xml:space="preserve">      </w:t>
      </w:r>
    </w:p>
    <w:p w14:paraId="7C434C86" w14:textId="77777777" w:rsidR="00202B0B" w:rsidRPr="00202B0B" w:rsidRDefault="00202B0B" w:rsidP="00202B0B">
      <w:pPr>
        <w:rPr>
          <w:sz w:val="20"/>
          <w:lang w:val="nb-NO"/>
        </w:rPr>
      </w:pPr>
    </w:p>
    <w:p w14:paraId="54906F17" w14:textId="65B88DC3" w:rsidR="00202B0B" w:rsidRPr="00E3665F" w:rsidRDefault="00202B0B" w:rsidP="00202B0B">
      <w:pPr>
        <w:pStyle w:val="Listeavsnitt"/>
        <w:numPr>
          <w:ilvl w:val="0"/>
          <w:numId w:val="21"/>
        </w:numPr>
        <w:rPr>
          <w:sz w:val="20"/>
          <w:lang w:val="nb-NO"/>
        </w:rPr>
      </w:pPr>
      <w:r w:rsidRPr="00E3665F">
        <w:rPr>
          <w:sz w:val="20"/>
          <w:lang w:val="nb-NO"/>
        </w:rPr>
        <w:t xml:space="preserve">Gran Canaria er solsikkert og har mye å by på for alle smaker. At øya de siste årene har gjennomgått en ordentlig oppgradering med mange bra restauranter, fine hotell og bra shopping bidrar til dette. </w:t>
      </w:r>
    </w:p>
    <w:p w14:paraId="6505768D" w14:textId="77777777" w:rsidR="00E95DEB" w:rsidRDefault="00E95DEB" w:rsidP="00202B0B">
      <w:pPr>
        <w:rPr>
          <w:b/>
          <w:sz w:val="20"/>
          <w:lang w:val="nb-NO"/>
        </w:rPr>
      </w:pPr>
    </w:p>
    <w:p w14:paraId="4402A437" w14:textId="409414E4" w:rsidR="00202B0B" w:rsidRPr="00202B0B" w:rsidRDefault="00202B0B" w:rsidP="00202B0B">
      <w:pPr>
        <w:rPr>
          <w:sz w:val="20"/>
          <w:lang w:val="nb-NO"/>
        </w:rPr>
      </w:pPr>
      <w:r w:rsidRPr="00202B0B">
        <w:rPr>
          <w:b/>
          <w:sz w:val="20"/>
          <w:lang w:val="nb-NO"/>
        </w:rPr>
        <w:t>Et utvalg av vinterens trender i Ticket Collection:</w:t>
      </w:r>
      <w:r w:rsidRPr="00202B0B">
        <w:rPr>
          <w:sz w:val="20"/>
          <w:lang w:val="nb-NO"/>
        </w:rPr>
        <w:t xml:space="preserve"> </w:t>
      </w:r>
    </w:p>
    <w:p w14:paraId="3462AA2C" w14:textId="77777777" w:rsidR="00202B0B" w:rsidRPr="00202B0B" w:rsidRDefault="00202B0B" w:rsidP="00202B0B">
      <w:pPr>
        <w:rPr>
          <w:b/>
          <w:sz w:val="20"/>
          <w:lang w:val="nb-NO"/>
        </w:rPr>
      </w:pPr>
    </w:p>
    <w:p w14:paraId="48272BCE" w14:textId="12939FDB" w:rsidR="00202B0B" w:rsidRPr="00E3665F" w:rsidRDefault="00202B0B" w:rsidP="00202B0B">
      <w:pPr>
        <w:rPr>
          <w:b/>
          <w:sz w:val="20"/>
          <w:lang w:val="nb-NO"/>
        </w:rPr>
      </w:pPr>
      <w:r w:rsidRPr="00E3665F">
        <w:rPr>
          <w:b/>
          <w:sz w:val="20"/>
          <w:lang w:val="nb-NO"/>
        </w:rPr>
        <w:t>Evig populære London</w:t>
      </w:r>
    </w:p>
    <w:p w14:paraId="21C8652A" w14:textId="1480F73E" w:rsidR="00202B0B" w:rsidRDefault="00202B0B" w:rsidP="00202B0B">
      <w:pPr>
        <w:rPr>
          <w:sz w:val="20"/>
          <w:lang w:val="nb-NO"/>
        </w:rPr>
      </w:pPr>
      <w:r w:rsidRPr="00202B0B">
        <w:rPr>
          <w:sz w:val="20"/>
          <w:lang w:val="nb-NO"/>
        </w:rPr>
        <w:t xml:space="preserve">Også denne vinteren er London den mest populære storbyen. Etter </w:t>
      </w:r>
      <w:proofErr w:type="spellStart"/>
      <w:r w:rsidRPr="00202B0B">
        <w:rPr>
          <w:sz w:val="20"/>
          <w:lang w:val="nb-NO"/>
        </w:rPr>
        <w:t>Brexit</w:t>
      </w:r>
      <w:proofErr w:type="spellEnd"/>
      <w:r w:rsidRPr="00202B0B">
        <w:rPr>
          <w:sz w:val="20"/>
          <w:lang w:val="nb-NO"/>
        </w:rPr>
        <w:t xml:space="preserve"> og pundets fall har bestillingene hit økt med </w:t>
      </w:r>
      <w:r w:rsidR="00441CBE">
        <w:rPr>
          <w:sz w:val="20"/>
          <w:lang w:val="nb-NO"/>
        </w:rPr>
        <w:t>43</w:t>
      </w:r>
      <w:r w:rsidRPr="00202B0B">
        <w:rPr>
          <w:sz w:val="20"/>
          <w:lang w:val="nb-NO"/>
        </w:rPr>
        <w:t xml:space="preserve"> prosent. Storbritannia øker samlet med </w:t>
      </w:r>
      <w:r w:rsidR="00441CBE">
        <w:rPr>
          <w:sz w:val="20"/>
          <w:lang w:val="nb-NO"/>
        </w:rPr>
        <w:t>76</w:t>
      </w:r>
      <w:r w:rsidRPr="00202B0B">
        <w:rPr>
          <w:sz w:val="20"/>
          <w:lang w:val="nb-NO"/>
        </w:rPr>
        <w:t xml:space="preserve"> prosent, og i tillegg til London er det </w:t>
      </w:r>
      <w:r w:rsidR="00441CBE">
        <w:rPr>
          <w:sz w:val="20"/>
          <w:lang w:val="nb-NO"/>
        </w:rPr>
        <w:t>Manchester</w:t>
      </w:r>
      <w:r>
        <w:rPr>
          <w:sz w:val="20"/>
          <w:lang w:val="nb-NO"/>
        </w:rPr>
        <w:t xml:space="preserve"> som står for de</w:t>
      </w:r>
      <w:r w:rsidR="00441CBE">
        <w:rPr>
          <w:sz w:val="20"/>
          <w:lang w:val="nb-NO"/>
        </w:rPr>
        <w:t xml:space="preserve"> </w:t>
      </w:r>
      <w:r>
        <w:rPr>
          <w:sz w:val="20"/>
          <w:lang w:val="nb-NO"/>
        </w:rPr>
        <w:t>store økningen</w:t>
      </w:r>
      <w:r w:rsidR="00441CBE">
        <w:rPr>
          <w:sz w:val="20"/>
          <w:lang w:val="nb-NO"/>
        </w:rPr>
        <w:t>e</w:t>
      </w:r>
      <w:r>
        <w:rPr>
          <w:sz w:val="20"/>
          <w:lang w:val="nb-NO"/>
        </w:rPr>
        <w:t xml:space="preserve"> (+1</w:t>
      </w:r>
      <w:r w:rsidR="00441CBE">
        <w:rPr>
          <w:sz w:val="20"/>
          <w:lang w:val="nb-NO"/>
        </w:rPr>
        <w:t xml:space="preserve">89 prosent). </w:t>
      </w:r>
      <w:r>
        <w:rPr>
          <w:sz w:val="20"/>
          <w:lang w:val="nb-NO"/>
        </w:rPr>
        <w:t xml:space="preserve"> </w:t>
      </w:r>
    </w:p>
    <w:p w14:paraId="2279A8DF" w14:textId="77777777" w:rsidR="00202B0B" w:rsidRPr="00E3665F" w:rsidRDefault="00202B0B" w:rsidP="00202B0B">
      <w:pPr>
        <w:rPr>
          <w:sz w:val="20"/>
          <w:lang w:val="nb-NO"/>
        </w:rPr>
      </w:pPr>
    </w:p>
    <w:p w14:paraId="19719107" w14:textId="4880C93F" w:rsidR="00202B0B" w:rsidRPr="00E3665F" w:rsidRDefault="00202B0B" w:rsidP="00202B0B">
      <w:pPr>
        <w:rPr>
          <w:b/>
          <w:sz w:val="20"/>
          <w:lang w:val="nb-NO"/>
        </w:rPr>
      </w:pPr>
      <w:r w:rsidRPr="00E3665F">
        <w:rPr>
          <w:b/>
          <w:sz w:val="20"/>
          <w:lang w:val="nb-NO"/>
        </w:rPr>
        <w:t xml:space="preserve">Vinterens klatrer: </w:t>
      </w:r>
      <w:r w:rsidR="00441CBE">
        <w:rPr>
          <w:b/>
          <w:sz w:val="20"/>
          <w:lang w:val="nb-NO"/>
        </w:rPr>
        <w:t>Italia</w:t>
      </w:r>
    </w:p>
    <w:p w14:paraId="1E8402B4" w14:textId="7771A7D0" w:rsidR="002A6275" w:rsidRPr="002A6275" w:rsidRDefault="00441CBE" w:rsidP="00202B0B">
      <w:pPr>
        <w:rPr>
          <w:sz w:val="20"/>
          <w:lang w:val="nb-NO"/>
        </w:rPr>
      </w:pPr>
      <w:r>
        <w:rPr>
          <w:sz w:val="20"/>
          <w:lang w:val="nb-NO"/>
        </w:rPr>
        <w:t>Italia er nå også blitt et populært land for reiser i vinterhalvåret. Med en økning på 166 prosent klatrer landet inn på 8. plass på topplisten. Det er Roma som er mest bestilt, men Milano og Firenze vokser mest. Italias popularitet henger sammen med trenden om at vi foretar flere kortere reiser i løpet av året.</w:t>
      </w:r>
    </w:p>
    <w:p w14:paraId="7D61EC5A" w14:textId="77777777" w:rsidR="00202B0B" w:rsidRPr="00E3665F" w:rsidRDefault="00202B0B" w:rsidP="00202B0B">
      <w:pPr>
        <w:rPr>
          <w:sz w:val="20"/>
          <w:lang w:val="nb-NO"/>
        </w:rPr>
      </w:pPr>
    </w:p>
    <w:p w14:paraId="00775E21" w14:textId="77777777" w:rsidR="00BE0B84" w:rsidRDefault="00BE0B84" w:rsidP="00202B0B">
      <w:pPr>
        <w:rPr>
          <w:sz w:val="20"/>
          <w:lang w:val="nb-NO"/>
        </w:rPr>
      </w:pPr>
    </w:p>
    <w:p w14:paraId="2CDB0CE7" w14:textId="7E62CAB6" w:rsidR="00202B0B" w:rsidRPr="002E619F" w:rsidRDefault="00202B0B" w:rsidP="00202B0B">
      <w:pPr>
        <w:rPr>
          <w:b/>
          <w:sz w:val="20"/>
        </w:rPr>
      </w:pPr>
      <w:proofErr w:type="spellStart"/>
      <w:r w:rsidRPr="002E619F">
        <w:rPr>
          <w:b/>
          <w:sz w:val="20"/>
        </w:rPr>
        <w:t>Topplist</w:t>
      </w:r>
      <w:r w:rsidR="002A6275">
        <w:rPr>
          <w:b/>
          <w:sz w:val="20"/>
        </w:rPr>
        <w:t>e</w:t>
      </w:r>
      <w:proofErr w:type="spellEnd"/>
      <w:r w:rsidRPr="002E619F">
        <w:rPr>
          <w:b/>
          <w:sz w:val="20"/>
        </w:rPr>
        <w:t xml:space="preserve"> re</w:t>
      </w:r>
      <w:r w:rsidR="002A6275">
        <w:rPr>
          <w:b/>
          <w:sz w:val="20"/>
        </w:rPr>
        <w:t>i</w:t>
      </w:r>
      <w:r w:rsidRPr="002E619F">
        <w:rPr>
          <w:b/>
          <w:sz w:val="20"/>
        </w:rPr>
        <w:t>s</w:t>
      </w:r>
      <w:r w:rsidR="00BE0B84">
        <w:rPr>
          <w:b/>
          <w:sz w:val="20"/>
        </w:rPr>
        <w:t>e</w:t>
      </w:r>
      <w:r w:rsidRPr="002E619F">
        <w:rPr>
          <w:b/>
          <w:sz w:val="20"/>
        </w:rPr>
        <w:t>mål</w:t>
      </w:r>
    </w:p>
    <w:p w14:paraId="6A8AB376" w14:textId="77777777" w:rsidR="00202B0B" w:rsidRPr="002E619F" w:rsidRDefault="00202B0B" w:rsidP="00202B0B">
      <w:pPr>
        <w:pStyle w:val="Listeavsnitt"/>
        <w:numPr>
          <w:ilvl w:val="0"/>
          <w:numId w:val="23"/>
        </w:numPr>
        <w:spacing w:after="200" w:line="276" w:lineRule="auto"/>
        <w:rPr>
          <w:sz w:val="20"/>
        </w:rPr>
      </w:pPr>
      <w:r w:rsidRPr="002E619F">
        <w:rPr>
          <w:sz w:val="20"/>
        </w:rPr>
        <w:t>Gran Canaria (1)</w:t>
      </w:r>
    </w:p>
    <w:p w14:paraId="6613A2E3" w14:textId="1137FB0E" w:rsidR="00202B0B" w:rsidRPr="002E619F" w:rsidRDefault="00202B0B" w:rsidP="00202B0B">
      <w:pPr>
        <w:pStyle w:val="Listeavsnitt"/>
        <w:numPr>
          <w:ilvl w:val="0"/>
          <w:numId w:val="23"/>
        </w:numPr>
        <w:spacing w:after="200" w:line="276" w:lineRule="auto"/>
        <w:rPr>
          <w:sz w:val="20"/>
        </w:rPr>
      </w:pPr>
      <w:r w:rsidRPr="002E619F">
        <w:rPr>
          <w:sz w:val="20"/>
        </w:rPr>
        <w:t>Bangkok (</w:t>
      </w:r>
      <w:r w:rsidR="00441CBE">
        <w:rPr>
          <w:sz w:val="20"/>
        </w:rPr>
        <w:t>2</w:t>
      </w:r>
      <w:r w:rsidRPr="002E619F">
        <w:rPr>
          <w:sz w:val="20"/>
        </w:rPr>
        <w:t>)</w:t>
      </w:r>
    </w:p>
    <w:p w14:paraId="1A5CC352" w14:textId="4229FCAC" w:rsidR="00202B0B" w:rsidRPr="002E619F" w:rsidRDefault="002A6275" w:rsidP="00202B0B">
      <w:pPr>
        <w:pStyle w:val="Listeavsnitt"/>
        <w:numPr>
          <w:ilvl w:val="0"/>
          <w:numId w:val="23"/>
        </w:numPr>
        <w:spacing w:after="200" w:line="276" w:lineRule="auto"/>
        <w:rPr>
          <w:sz w:val="20"/>
        </w:rPr>
      </w:pPr>
      <w:r>
        <w:rPr>
          <w:sz w:val="20"/>
        </w:rPr>
        <w:t>Tenerife</w:t>
      </w:r>
      <w:r w:rsidR="00202B0B" w:rsidRPr="002E619F">
        <w:rPr>
          <w:sz w:val="20"/>
        </w:rPr>
        <w:t xml:space="preserve"> (</w:t>
      </w:r>
      <w:r w:rsidR="00441CBE">
        <w:rPr>
          <w:sz w:val="20"/>
        </w:rPr>
        <w:t>3</w:t>
      </w:r>
      <w:r w:rsidR="00202B0B" w:rsidRPr="002E619F">
        <w:rPr>
          <w:sz w:val="20"/>
        </w:rPr>
        <w:t>)</w:t>
      </w:r>
    </w:p>
    <w:p w14:paraId="73BDE6FE" w14:textId="28B38B89" w:rsidR="00202B0B" w:rsidRPr="002E619F" w:rsidRDefault="002A6275" w:rsidP="00202B0B">
      <w:pPr>
        <w:pStyle w:val="Listeavsnitt"/>
        <w:numPr>
          <w:ilvl w:val="0"/>
          <w:numId w:val="23"/>
        </w:numPr>
        <w:spacing w:after="200" w:line="276" w:lineRule="auto"/>
        <w:rPr>
          <w:sz w:val="20"/>
        </w:rPr>
      </w:pPr>
      <w:r>
        <w:rPr>
          <w:sz w:val="20"/>
        </w:rPr>
        <w:t>London (</w:t>
      </w:r>
      <w:r w:rsidR="00441CBE">
        <w:rPr>
          <w:sz w:val="20"/>
        </w:rPr>
        <w:t>4</w:t>
      </w:r>
      <w:r>
        <w:rPr>
          <w:sz w:val="20"/>
        </w:rPr>
        <w:t>)</w:t>
      </w:r>
    </w:p>
    <w:p w14:paraId="5753A60B" w14:textId="0F993BFB" w:rsidR="00202B0B" w:rsidRPr="002E619F" w:rsidRDefault="00441CBE" w:rsidP="00202B0B">
      <w:pPr>
        <w:pStyle w:val="Listeavsnitt"/>
        <w:numPr>
          <w:ilvl w:val="0"/>
          <w:numId w:val="23"/>
        </w:numPr>
        <w:spacing w:after="200" w:line="276" w:lineRule="auto"/>
        <w:rPr>
          <w:sz w:val="20"/>
        </w:rPr>
      </w:pPr>
      <w:r>
        <w:rPr>
          <w:sz w:val="20"/>
        </w:rPr>
        <w:t>Amsterdam</w:t>
      </w:r>
      <w:r w:rsidR="002A6275">
        <w:rPr>
          <w:sz w:val="20"/>
        </w:rPr>
        <w:t xml:space="preserve"> (</w:t>
      </w:r>
      <w:r>
        <w:rPr>
          <w:sz w:val="20"/>
        </w:rPr>
        <w:t>6</w:t>
      </w:r>
      <w:r w:rsidR="002A6275">
        <w:rPr>
          <w:sz w:val="20"/>
        </w:rPr>
        <w:t>)</w:t>
      </w:r>
    </w:p>
    <w:p w14:paraId="3F15D2EE" w14:textId="3C89E016" w:rsidR="00202B0B" w:rsidRPr="002E619F" w:rsidRDefault="00441CBE" w:rsidP="00202B0B">
      <w:pPr>
        <w:pStyle w:val="Listeavsnitt"/>
        <w:numPr>
          <w:ilvl w:val="0"/>
          <w:numId w:val="23"/>
        </w:numPr>
        <w:spacing w:after="200" w:line="276" w:lineRule="auto"/>
        <w:rPr>
          <w:sz w:val="20"/>
        </w:rPr>
      </w:pPr>
      <w:r>
        <w:rPr>
          <w:sz w:val="20"/>
        </w:rPr>
        <w:t xml:space="preserve">Phuket </w:t>
      </w:r>
      <w:r w:rsidR="002A6275">
        <w:rPr>
          <w:sz w:val="20"/>
        </w:rPr>
        <w:t>(</w:t>
      </w:r>
      <w:r>
        <w:rPr>
          <w:sz w:val="20"/>
        </w:rPr>
        <w:t>5</w:t>
      </w:r>
      <w:r w:rsidR="002A6275">
        <w:rPr>
          <w:sz w:val="20"/>
        </w:rPr>
        <w:t>)</w:t>
      </w:r>
    </w:p>
    <w:p w14:paraId="4349D39F" w14:textId="79F91BC6" w:rsidR="00202B0B" w:rsidRPr="002E619F" w:rsidRDefault="00441CBE" w:rsidP="00202B0B">
      <w:pPr>
        <w:pStyle w:val="Listeavsnitt"/>
        <w:numPr>
          <w:ilvl w:val="0"/>
          <w:numId w:val="23"/>
        </w:numPr>
        <w:spacing w:after="200" w:line="276" w:lineRule="auto"/>
        <w:rPr>
          <w:sz w:val="20"/>
        </w:rPr>
      </w:pPr>
      <w:r>
        <w:rPr>
          <w:sz w:val="20"/>
        </w:rPr>
        <w:t>Manchester</w:t>
      </w:r>
      <w:r w:rsidR="00F062CC">
        <w:rPr>
          <w:sz w:val="20"/>
        </w:rPr>
        <w:t xml:space="preserve"> (</w:t>
      </w:r>
      <w:r>
        <w:rPr>
          <w:sz w:val="20"/>
        </w:rPr>
        <w:t>10</w:t>
      </w:r>
      <w:r w:rsidR="00F062CC">
        <w:rPr>
          <w:sz w:val="20"/>
        </w:rPr>
        <w:t>)</w:t>
      </w:r>
    </w:p>
    <w:p w14:paraId="02484877" w14:textId="688EDD79" w:rsidR="00202B0B" w:rsidRPr="002E619F" w:rsidRDefault="00441CBE" w:rsidP="00202B0B">
      <w:pPr>
        <w:pStyle w:val="Listeavsnitt"/>
        <w:numPr>
          <w:ilvl w:val="0"/>
          <w:numId w:val="23"/>
        </w:numPr>
        <w:spacing w:after="200" w:line="276" w:lineRule="auto"/>
        <w:rPr>
          <w:sz w:val="20"/>
        </w:rPr>
      </w:pPr>
      <w:r>
        <w:rPr>
          <w:sz w:val="20"/>
        </w:rPr>
        <w:t>Paris</w:t>
      </w:r>
      <w:r w:rsidR="00F062CC">
        <w:rPr>
          <w:sz w:val="20"/>
        </w:rPr>
        <w:t xml:space="preserve"> (</w:t>
      </w:r>
      <w:r>
        <w:rPr>
          <w:sz w:val="20"/>
        </w:rPr>
        <w:t>14</w:t>
      </w:r>
      <w:r w:rsidR="00F062CC">
        <w:rPr>
          <w:sz w:val="20"/>
        </w:rPr>
        <w:t>)</w:t>
      </w:r>
    </w:p>
    <w:p w14:paraId="2A10BE92" w14:textId="14A6C9DD" w:rsidR="00202B0B" w:rsidRPr="002E619F" w:rsidRDefault="00441CBE" w:rsidP="00202B0B">
      <w:pPr>
        <w:pStyle w:val="Listeavsnitt"/>
        <w:numPr>
          <w:ilvl w:val="0"/>
          <w:numId w:val="23"/>
        </w:numPr>
        <w:spacing w:after="200" w:line="276" w:lineRule="auto"/>
        <w:rPr>
          <w:sz w:val="20"/>
        </w:rPr>
      </w:pPr>
      <w:r>
        <w:rPr>
          <w:sz w:val="20"/>
        </w:rPr>
        <w:t>München</w:t>
      </w:r>
      <w:r w:rsidR="00202B0B" w:rsidRPr="002E619F">
        <w:rPr>
          <w:sz w:val="20"/>
        </w:rPr>
        <w:t xml:space="preserve"> (</w:t>
      </w:r>
      <w:r>
        <w:rPr>
          <w:sz w:val="20"/>
        </w:rPr>
        <w:t>19</w:t>
      </w:r>
      <w:r w:rsidR="00202B0B" w:rsidRPr="002E619F">
        <w:rPr>
          <w:sz w:val="20"/>
        </w:rPr>
        <w:t>)</w:t>
      </w:r>
    </w:p>
    <w:p w14:paraId="5F6BA980" w14:textId="76997A5C" w:rsidR="00202B0B" w:rsidRDefault="00441CBE" w:rsidP="00202B0B">
      <w:pPr>
        <w:pStyle w:val="Listeavsnitt"/>
        <w:numPr>
          <w:ilvl w:val="0"/>
          <w:numId w:val="23"/>
        </w:numPr>
        <w:spacing w:after="200" w:line="276" w:lineRule="auto"/>
        <w:rPr>
          <w:sz w:val="20"/>
        </w:rPr>
      </w:pPr>
      <w:r>
        <w:rPr>
          <w:sz w:val="20"/>
        </w:rPr>
        <w:t>Alicante</w:t>
      </w:r>
      <w:r w:rsidR="00F062CC">
        <w:rPr>
          <w:sz w:val="20"/>
        </w:rPr>
        <w:t xml:space="preserve"> (1</w:t>
      </w:r>
      <w:r>
        <w:rPr>
          <w:sz w:val="20"/>
        </w:rPr>
        <w:t>7</w:t>
      </w:r>
      <w:r w:rsidR="00F062CC">
        <w:rPr>
          <w:sz w:val="20"/>
        </w:rPr>
        <w:t>)</w:t>
      </w:r>
    </w:p>
    <w:p w14:paraId="405288C3" w14:textId="61B36A4B" w:rsidR="00202B0B" w:rsidRDefault="00202B0B" w:rsidP="00202B0B">
      <w:pPr>
        <w:spacing w:after="200" w:line="276" w:lineRule="auto"/>
        <w:rPr>
          <w:sz w:val="20"/>
          <w:lang w:val="nb-NO"/>
        </w:rPr>
      </w:pPr>
      <w:r w:rsidRPr="00E3665F">
        <w:rPr>
          <w:sz w:val="20"/>
          <w:lang w:val="nb-NO"/>
        </w:rPr>
        <w:t>K</w:t>
      </w:r>
      <w:r w:rsidR="00F062CC" w:rsidRPr="00E3665F">
        <w:rPr>
          <w:sz w:val="20"/>
          <w:lang w:val="nb-NO"/>
        </w:rPr>
        <w:t>ilde: Ticket Feriereiser</w:t>
      </w:r>
      <w:r w:rsidRPr="00E3665F">
        <w:rPr>
          <w:sz w:val="20"/>
          <w:lang w:val="nb-NO"/>
        </w:rPr>
        <w:t xml:space="preserve">, </w:t>
      </w:r>
      <w:r w:rsidR="00F062CC" w:rsidRPr="00E3665F">
        <w:rPr>
          <w:sz w:val="20"/>
          <w:lang w:val="nb-NO"/>
        </w:rPr>
        <w:t>reiser bestilt frem til 1</w:t>
      </w:r>
      <w:r w:rsidR="00441CBE">
        <w:rPr>
          <w:sz w:val="20"/>
          <w:lang w:val="nb-NO"/>
        </w:rPr>
        <w:t>6</w:t>
      </w:r>
      <w:r w:rsidR="00F062CC" w:rsidRPr="00E3665F">
        <w:rPr>
          <w:sz w:val="20"/>
          <w:lang w:val="nb-NO"/>
        </w:rPr>
        <w:t xml:space="preserve">. </w:t>
      </w:r>
      <w:r w:rsidR="00F062CC" w:rsidRPr="00F062CC">
        <w:rPr>
          <w:sz w:val="20"/>
          <w:lang w:val="nb-NO"/>
        </w:rPr>
        <w:t xml:space="preserve">Oktober med avreise 1. </w:t>
      </w:r>
      <w:r w:rsidR="00F062CC">
        <w:rPr>
          <w:sz w:val="20"/>
          <w:lang w:val="nb-NO"/>
        </w:rPr>
        <w:t>november 201</w:t>
      </w:r>
      <w:r w:rsidR="00441CBE">
        <w:rPr>
          <w:sz w:val="20"/>
          <w:lang w:val="nb-NO"/>
        </w:rPr>
        <w:t>7</w:t>
      </w:r>
      <w:r w:rsidR="00F062CC">
        <w:rPr>
          <w:sz w:val="20"/>
          <w:lang w:val="nb-NO"/>
        </w:rPr>
        <w:t xml:space="preserve"> – 30. april 201</w:t>
      </w:r>
      <w:r w:rsidR="00441CBE">
        <w:rPr>
          <w:sz w:val="20"/>
          <w:lang w:val="nb-NO"/>
        </w:rPr>
        <w:t>8</w:t>
      </w:r>
      <w:r w:rsidR="00F062CC">
        <w:rPr>
          <w:sz w:val="20"/>
          <w:lang w:val="nb-NO"/>
        </w:rPr>
        <w:t>.</w:t>
      </w:r>
    </w:p>
    <w:p w14:paraId="2F07A733" w14:textId="77777777" w:rsidR="00BE0B84" w:rsidRPr="00F062CC" w:rsidRDefault="00BE0B84" w:rsidP="00BE0B84">
      <w:pPr>
        <w:pStyle w:val="Ingenmellomrom"/>
        <w:rPr>
          <w:lang w:val="nb-NO"/>
        </w:rPr>
      </w:pPr>
    </w:p>
    <w:p w14:paraId="20DA052B" w14:textId="0DF6BDB8" w:rsidR="00202B0B" w:rsidRPr="002E619F" w:rsidRDefault="00202B0B" w:rsidP="00202B0B">
      <w:pPr>
        <w:pStyle w:val="Listeavsnitt"/>
        <w:ind w:left="0"/>
        <w:rPr>
          <w:sz w:val="20"/>
        </w:rPr>
      </w:pPr>
      <w:proofErr w:type="spellStart"/>
      <w:r w:rsidRPr="002E619F">
        <w:rPr>
          <w:b/>
          <w:sz w:val="20"/>
        </w:rPr>
        <w:t>Topplist</w:t>
      </w:r>
      <w:r w:rsidR="00F062CC">
        <w:rPr>
          <w:b/>
          <w:sz w:val="20"/>
        </w:rPr>
        <w:t>e</w:t>
      </w:r>
      <w:proofErr w:type="spellEnd"/>
      <w:r w:rsidRPr="002E619F">
        <w:rPr>
          <w:b/>
          <w:sz w:val="20"/>
        </w:rPr>
        <w:t xml:space="preserve"> land</w:t>
      </w:r>
    </w:p>
    <w:p w14:paraId="44A6355D" w14:textId="4E86F7A8" w:rsidR="00E95DEB" w:rsidRPr="00E3665F" w:rsidRDefault="00202B0B" w:rsidP="00202B0B">
      <w:pPr>
        <w:rPr>
          <w:sz w:val="20"/>
          <w:lang w:val="nb-NO"/>
        </w:rPr>
      </w:pPr>
      <w:r w:rsidRPr="003842B7">
        <w:rPr>
          <w:sz w:val="20"/>
        </w:rPr>
        <w:t>1. Spani</w:t>
      </w:r>
      <w:r w:rsidR="00E95DEB">
        <w:rPr>
          <w:sz w:val="20"/>
        </w:rPr>
        <w:t>a</w:t>
      </w:r>
      <w:r w:rsidRPr="003842B7">
        <w:rPr>
          <w:sz w:val="20"/>
        </w:rPr>
        <w:t xml:space="preserve"> (1)</w:t>
      </w:r>
      <w:r w:rsidR="00F062CC" w:rsidRPr="00E3665F">
        <w:rPr>
          <w:noProof/>
          <w:lang w:eastAsia="nb-NO"/>
        </w:rPr>
        <w:t xml:space="preserve"> </w:t>
      </w:r>
      <w:r w:rsidRPr="003842B7">
        <w:rPr>
          <w:sz w:val="20"/>
        </w:rPr>
        <w:br/>
        <w:t>2. Thailand (2</w:t>
      </w:r>
      <w:r>
        <w:rPr>
          <w:sz w:val="20"/>
        </w:rPr>
        <w:t>)</w:t>
      </w:r>
      <w:r>
        <w:rPr>
          <w:sz w:val="20"/>
        </w:rPr>
        <w:br/>
        <w:t xml:space="preserve">3. </w:t>
      </w:r>
      <w:r w:rsidR="00441CBE">
        <w:rPr>
          <w:sz w:val="20"/>
        </w:rPr>
        <w:t>Storbritannia</w:t>
      </w:r>
      <w:r>
        <w:rPr>
          <w:sz w:val="20"/>
        </w:rPr>
        <w:t xml:space="preserve"> (</w:t>
      </w:r>
      <w:r w:rsidR="00441CBE">
        <w:rPr>
          <w:sz w:val="20"/>
        </w:rPr>
        <w:t>3</w:t>
      </w:r>
      <w:r>
        <w:rPr>
          <w:sz w:val="20"/>
        </w:rPr>
        <w:t>)</w:t>
      </w:r>
      <w:r>
        <w:rPr>
          <w:sz w:val="20"/>
        </w:rPr>
        <w:br/>
        <w:t xml:space="preserve">4. </w:t>
      </w:r>
      <w:r w:rsidR="00441CBE">
        <w:rPr>
          <w:sz w:val="20"/>
        </w:rPr>
        <w:t>USA</w:t>
      </w:r>
      <w:r>
        <w:rPr>
          <w:sz w:val="20"/>
        </w:rPr>
        <w:t xml:space="preserve"> </w:t>
      </w:r>
      <w:r w:rsidRPr="003842B7">
        <w:rPr>
          <w:sz w:val="20"/>
        </w:rPr>
        <w:t>(</w:t>
      </w:r>
      <w:r w:rsidR="00E95DEB">
        <w:rPr>
          <w:sz w:val="20"/>
        </w:rPr>
        <w:t>4</w:t>
      </w:r>
      <w:r w:rsidRPr="003842B7">
        <w:rPr>
          <w:sz w:val="20"/>
        </w:rPr>
        <w:t>)</w:t>
      </w:r>
      <w:r w:rsidRPr="003842B7">
        <w:rPr>
          <w:sz w:val="20"/>
        </w:rPr>
        <w:br/>
        <w:t xml:space="preserve">5. </w:t>
      </w:r>
      <w:r w:rsidR="00E95DEB">
        <w:rPr>
          <w:sz w:val="20"/>
        </w:rPr>
        <w:t>Tyskland</w:t>
      </w:r>
      <w:r w:rsidRPr="003842B7">
        <w:rPr>
          <w:sz w:val="20"/>
        </w:rPr>
        <w:t xml:space="preserve"> (5)</w:t>
      </w:r>
      <w:r w:rsidRPr="003842B7">
        <w:rPr>
          <w:sz w:val="20"/>
        </w:rPr>
        <w:br/>
        <w:t xml:space="preserve">6. </w:t>
      </w:r>
      <w:r w:rsidR="00E95DEB" w:rsidRPr="00E3665F">
        <w:rPr>
          <w:sz w:val="20"/>
          <w:lang w:val="nb-NO"/>
        </w:rPr>
        <w:t>Nederland (</w:t>
      </w:r>
      <w:r w:rsidR="00441CBE">
        <w:rPr>
          <w:sz w:val="20"/>
          <w:lang w:val="nb-NO"/>
        </w:rPr>
        <w:t>6</w:t>
      </w:r>
      <w:r w:rsidR="00E95DEB" w:rsidRPr="00E3665F">
        <w:rPr>
          <w:sz w:val="20"/>
          <w:lang w:val="nb-NO"/>
        </w:rPr>
        <w:t>)</w:t>
      </w:r>
    </w:p>
    <w:p w14:paraId="67050083" w14:textId="624288A5" w:rsidR="00202B0B" w:rsidRPr="00E95DEB" w:rsidRDefault="00202B0B" w:rsidP="00202B0B">
      <w:pPr>
        <w:rPr>
          <w:sz w:val="20"/>
          <w:lang w:val="nb-NO"/>
        </w:rPr>
      </w:pPr>
      <w:r w:rsidRPr="00E95DEB">
        <w:rPr>
          <w:sz w:val="20"/>
          <w:lang w:val="nb-NO"/>
        </w:rPr>
        <w:t xml:space="preserve">7. </w:t>
      </w:r>
      <w:r w:rsidR="00441CBE">
        <w:rPr>
          <w:sz w:val="20"/>
          <w:lang w:val="nb-NO"/>
        </w:rPr>
        <w:t>Frankrike</w:t>
      </w:r>
      <w:r w:rsidR="00E95DEB" w:rsidRPr="00E95DEB">
        <w:rPr>
          <w:sz w:val="20"/>
          <w:lang w:val="nb-NO"/>
        </w:rPr>
        <w:t xml:space="preserve"> (</w:t>
      </w:r>
      <w:r w:rsidR="00441CBE">
        <w:rPr>
          <w:sz w:val="20"/>
          <w:lang w:val="nb-NO"/>
        </w:rPr>
        <w:t>9</w:t>
      </w:r>
      <w:r w:rsidR="00E95DEB" w:rsidRPr="00E95DEB">
        <w:rPr>
          <w:sz w:val="20"/>
          <w:lang w:val="nb-NO"/>
        </w:rPr>
        <w:t>)</w:t>
      </w:r>
      <w:r w:rsidRPr="00E95DEB">
        <w:rPr>
          <w:sz w:val="20"/>
          <w:lang w:val="nb-NO"/>
        </w:rPr>
        <w:br/>
        <w:t xml:space="preserve">8. </w:t>
      </w:r>
      <w:r w:rsidR="00441CBE">
        <w:rPr>
          <w:sz w:val="20"/>
          <w:lang w:val="nb-NO"/>
        </w:rPr>
        <w:t>Italia</w:t>
      </w:r>
      <w:r w:rsidR="00E95DEB" w:rsidRPr="00E95DEB">
        <w:rPr>
          <w:sz w:val="20"/>
          <w:lang w:val="nb-NO"/>
        </w:rPr>
        <w:t xml:space="preserve"> (1</w:t>
      </w:r>
      <w:r w:rsidR="00441CBE">
        <w:rPr>
          <w:sz w:val="20"/>
          <w:lang w:val="nb-NO"/>
        </w:rPr>
        <w:t>4</w:t>
      </w:r>
      <w:r w:rsidR="00E95DEB" w:rsidRPr="00E95DEB">
        <w:rPr>
          <w:sz w:val="20"/>
          <w:lang w:val="nb-NO"/>
        </w:rPr>
        <w:t>)</w:t>
      </w:r>
    </w:p>
    <w:p w14:paraId="45F17CC7" w14:textId="629E0190" w:rsidR="00202B0B" w:rsidRPr="00E95DEB" w:rsidRDefault="00202B0B" w:rsidP="00202B0B">
      <w:pPr>
        <w:rPr>
          <w:sz w:val="20"/>
          <w:lang w:val="nb-NO"/>
        </w:rPr>
      </w:pPr>
      <w:r w:rsidRPr="00E95DEB">
        <w:rPr>
          <w:sz w:val="20"/>
          <w:lang w:val="nb-NO"/>
        </w:rPr>
        <w:t xml:space="preserve">9. </w:t>
      </w:r>
      <w:r w:rsidR="00441CBE">
        <w:rPr>
          <w:sz w:val="20"/>
          <w:lang w:val="nb-NO"/>
        </w:rPr>
        <w:t>Portugal</w:t>
      </w:r>
      <w:r w:rsidR="00E95DEB" w:rsidRPr="00E95DEB">
        <w:rPr>
          <w:sz w:val="20"/>
          <w:lang w:val="nb-NO"/>
        </w:rPr>
        <w:t xml:space="preserve"> (</w:t>
      </w:r>
      <w:r w:rsidR="00441CBE">
        <w:rPr>
          <w:sz w:val="20"/>
          <w:lang w:val="nb-NO"/>
        </w:rPr>
        <w:t>8</w:t>
      </w:r>
      <w:r w:rsidR="00E95DEB" w:rsidRPr="00E95DEB">
        <w:rPr>
          <w:sz w:val="20"/>
          <w:lang w:val="nb-NO"/>
        </w:rPr>
        <w:t>)</w:t>
      </w:r>
    </w:p>
    <w:p w14:paraId="5C4CBA4E" w14:textId="114F0A34" w:rsidR="00202B0B" w:rsidRPr="00E95DEB" w:rsidRDefault="00E95DEB" w:rsidP="00202B0B">
      <w:pPr>
        <w:rPr>
          <w:sz w:val="20"/>
          <w:lang w:val="nb-NO"/>
        </w:rPr>
      </w:pPr>
      <w:r w:rsidRPr="00E95DEB">
        <w:rPr>
          <w:sz w:val="20"/>
          <w:lang w:val="nb-NO"/>
        </w:rPr>
        <w:t xml:space="preserve">10. </w:t>
      </w:r>
      <w:r w:rsidR="00441CBE">
        <w:rPr>
          <w:sz w:val="20"/>
          <w:lang w:val="nb-NO"/>
        </w:rPr>
        <w:t>Østerrike</w:t>
      </w:r>
      <w:r>
        <w:rPr>
          <w:sz w:val="20"/>
          <w:lang w:val="nb-NO"/>
        </w:rPr>
        <w:t xml:space="preserve"> (</w:t>
      </w:r>
      <w:r w:rsidR="00441CBE">
        <w:rPr>
          <w:sz w:val="20"/>
          <w:lang w:val="nb-NO"/>
        </w:rPr>
        <w:t>1</w:t>
      </w:r>
      <w:r>
        <w:rPr>
          <w:sz w:val="20"/>
          <w:lang w:val="nb-NO"/>
        </w:rPr>
        <w:t>8)</w:t>
      </w:r>
    </w:p>
    <w:p w14:paraId="06941E47" w14:textId="77777777" w:rsidR="00202B0B" w:rsidRPr="00E95DEB" w:rsidRDefault="00202B0B" w:rsidP="00202B0B">
      <w:pPr>
        <w:rPr>
          <w:sz w:val="20"/>
          <w:lang w:val="nb-NO"/>
        </w:rPr>
      </w:pPr>
    </w:p>
    <w:p w14:paraId="6818F396" w14:textId="24178BAE" w:rsidR="00F062CC" w:rsidRDefault="00F062CC" w:rsidP="00F062CC">
      <w:pPr>
        <w:spacing w:after="200" w:line="276" w:lineRule="auto"/>
        <w:rPr>
          <w:sz w:val="20"/>
          <w:lang w:val="nb-NO"/>
        </w:rPr>
      </w:pPr>
      <w:r w:rsidRPr="00F062CC">
        <w:rPr>
          <w:sz w:val="20"/>
          <w:lang w:val="nb-NO"/>
        </w:rPr>
        <w:t xml:space="preserve">Kilde: Ticket Feriereiser, reiser bestilt frem til </w:t>
      </w:r>
      <w:proofErr w:type="gramStart"/>
      <w:r w:rsidR="00441CBE">
        <w:rPr>
          <w:sz w:val="20"/>
          <w:lang w:val="nb-NO"/>
        </w:rPr>
        <w:t>16</w:t>
      </w:r>
      <w:proofErr w:type="gramEnd"/>
      <w:r w:rsidRPr="00F062CC">
        <w:rPr>
          <w:sz w:val="20"/>
          <w:lang w:val="nb-NO"/>
        </w:rPr>
        <w:t xml:space="preserve"> Oktober med avreise 1. </w:t>
      </w:r>
      <w:r>
        <w:rPr>
          <w:sz w:val="20"/>
          <w:lang w:val="nb-NO"/>
        </w:rPr>
        <w:t>november 201</w:t>
      </w:r>
      <w:r w:rsidR="00441CBE">
        <w:rPr>
          <w:sz w:val="20"/>
          <w:lang w:val="nb-NO"/>
        </w:rPr>
        <w:t>7</w:t>
      </w:r>
      <w:r>
        <w:rPr>
          <w:sz w:val="20"/>
          <w:lang w:val="nb-NO"/>
        </w:rPr>
        <w:t xml:space="preserve"> – 30. april 201</w:t>
      </w:r>
      <w:r w:rsidR="00441CBE">
        <w:rPr>
          <w:sz w:val="20"/>
          <w:lang w:val="nb-NO"/>
        </w:rPr>
        <w:t>8</w:t>
      </w:r>
      <w:r>
        <w:rPr>
          <w:sz w:val="20"/>
          <w:lang w:val="nb-NO"/>
        </w:rPr>
        <w:t>.</w:t>
      </w:r>
    </w:p>
    <w:p w14:paraId="53A610F0" w14:textId="77777777" w:rsidR="00BE0B84" w:rsidRPr="00F062CC" w:rsidRDefault="00BE0B84" w:rsidP="00F062CC">
      <w:pPr>
        <w:spacing w:after="200" w:line="276" w:lineRule="auto"/>
        <w:rPr>
          <w:sz w:val="20"/>
          <w:lang w:val="nb-NO"/>
        </w:rPr>
      </w:pPr>
    </w:p>
    <w:p w14:paraId="35389B2D" w14:textId="28664741" w:rsidR="00E95DEB" w:rsidRPr="00E95DEB" w:rsidRDefault="00202B0B" w:rsidP="00202B0B">
      <w:pPr>
        <w:rPr>
          <w:b/>
          <w:sz w:val="20"/>
          <w:lang w:val="nb-NO"/>
        </w:rPr>
      </w:pPr>
      <w:r w:rsidRPr="00E95DEB">
        <w:rPr>
          <w:b/>
          <w:sz w:val="20"/>
          <w:lang w:val="nb-NO"/>
        </w:rPr>
        <w:t>Hel</w:t>
      </w:r>
      <w:r w:rsidR="00E95DEB">
        <w:rPr>
          <w:b/>
          <w:sz w:val="20"/>
          <w:lang w:val="nb-NO"/>
        </w:rPr>
        <w:t xml:space="preserve">e rapporten </w:t>
      </w:r>
      <w:r w:rsidRPr="00E95DEB">
        <w:rPr>
          <w:b/>
          <w:sz w:val="20"/>
          <w:lang w:val="nb-NO"/>
        </w:rPr>
        <w:t xml:space="preserve">Ticket Collection </w:t>
      </w:r>
      <w:r w:rsidR="00E95DEB" w:rsidRPr="00E95DEB">
        <w:rPr>
          <w:b/>
          <w:sz w:val="20"/>
          <w:lang w:val="nb-NO"/>
        </w:rPr>
        <w:t xml:space="preserve">kan lastes ned fra Tickets presserom: </w:t>
      </w:r>
      <w:hyperlink r:id="rId9" w:history="1">
        <w:r w:rsidR="00E95DEB" w:rsidRPr="00E95DEB">
          <w:rPr>
            <w:rStyle w:val="Hyperkobling"/>
            <w:b/>
            <w:sz w:val="20"/>
            <w:lang w:val="nb-NO"/>
          </w:rPr>
          <w:t>http://www.ticket.no/om-ticket/presse.html</w:t>
        </w:r>
      </w:hyperlink>
    </w:p>
    <w:p w14:paraId="4F327A25" w14:textId="7C25FF78" w:rsidR="00202B0B" w:rsidRPr="00E95DEB" w:rsidRDefault="00202B0B" w:rsidP="00202B0B">
      <w:pPr>
        <w:rPr>
          <w:b/>
          <w:sz w:val="20"/>
          <w:lang w:val="nb-NO"/>
        </w:rPr>
      </w:pPr>
      <w:r w:rsidRPr="00E95DEB">
        <w:rPr>
          <w:b/>
          <w:sz w:val="20"/>
          <w:lang w:val="nb-NO"/>
        </w:rPr>
        <w:t xml:space="preserve"> </w:t>
      </w:r>
      <w:r w:rsidR="00E95DEB">
        <w:rPr>
          <w:b/>
          <w:sz w:val="20"/>
          <w:lang w:val="nb-NO"/>
        </w:rPr>
        <w:t xml:space="preserve"> </w:t>
      </w:r>
    </w:p>
    <w:p w14:paraId="512EB873" w14:textId="2545B72C" w:rsidR="00E95DEB" w:rsidRDefault="00E95DEB" w:rsidP="00202B0B">
      <w:pPr>
        <w:spacing w:before="100" w:beforeAutospacing="1" w:after="100" w:afterAutospacing="1"/>
        <w:rPr>
          <w:sz w:val="18"/>
          <w:szCs w:val="18"/>
          <w:lang w:val="nb-NO"/>
        </w:rPr>
      </w:pPr>
      <w:r w:rsidRPr="00E95DEB">
        <w:rPr>
          <w:b/>
          <w:sz w:val="18"/>
          <w:szCs w:val="18"/>
          <w:lang w:val="nb-NO"/>
        </w:rPr>
        <w:t>For mer informasjon, kontakt</w:t>
      </w:r>
      <w:bookmarkStart w:id="0" w:name="_GoBack"/>
      <w:bookmarkEnd w:id="0"/>
      <w:r w:rsidR="00202B0B" w:rsidRPr="00E95DEB">
        <w:rPr>
          <w:b/>
          <w:sz w:val="18"/>
          <w:szCs w:val="18"/>
          <w:lang w:val="nb-NO"/>
        </w:rPr>
        <w:br/>
      </w:r>
      <w:r w:rsidRPr="00E95DEB">
        <w:rPr>
          <w:sz w:val="18"/>
          <w:szCs w:val="18"/>
          <w:lang w:val="nb-NO"/>
        </w:rPr>
        <w:t>E</w:t>
      </w:r>
      <w:r>
        <w:rPr>
          <w:sz w:val="18"/>
          <w:szCs w:val="18"/>
          <w:lang w:val="nb-NO"/>
        </w:rPr>
        <w:t>llen Wolff Andresen</w:t>
      </w:r>
      <w:r w:rsidR="00202B0B" w:rsidRPr="00E95DEB">
        <w:rPr>
          <w:sz w:val="18"/>
          <w:szCs w:val="18"/>
          <w:lang w:val="nb-NO"/>
        </w:rPr>
        <w:br/>
      </w:r>
      <w:r>
        <w:rPr>
          <w:sz w:val="18"/>
          <w:szCs w:val="18"/>
          <w:lang w:val="nb-NO"/>
        </w:rPr>
        <w:t>Markeds- og Administrasjonssjef Ticket Feriereiser</w:t>
      </w:r>
      <w:r>
        <w:rPr>
          <w:sz w:val="18"/>
          <w:szCs w:val="18"/>
          <w:lang w:val="nb-NO"/>
        </w:rPr>
        <w:br/>
      </w:r>
      <w:hyperlink r:id="rId10" w:history="1">
        <w:r w:rsidRPr="00D32613">
          <w:rPr>
            <w:rStyle w:val="Hyperkobling"/>
            <w:sz w:val="18"/>
            <w:szCs w:val="18"/>
            <w:lang w:val="nb-NO"/>
          </w:rPr>
          <w:t>ellen.wolff.andresen@ticket.no</w:t>
        </w:r>
      </w:hyperlink>
      <w:r>
        <w:rPr>
          <w:sz w:val="18"/>
          <w:szCs w:val="18"/>
          <w:lang w:val="nb-NO"/>
        </w:rPr>
        <w:br/>
      </w:r>
      <w:proofErr w:type="spellStart"/>
      <w:r>
        <w:rPr>
          <w:sz w:val="18"/>
          <w:szCs w:val="18"/>
          <w:lang w:val="nb-NO"/>
        </w:rPr>
        <w:t>tlf</w:t>
      </w:r>
      <w:proofErr w:type="spellEnd"/>
      <w:r>
        <w:rPr>
          <w:sz w:val="18"/>
          <w:szCs w:val="18"/>
          <w:lang w:val="nb-NO"/>
        </w:rPr>
        <w:t xml:space="preserve"> 905 94 673</w:t>
      </w:r>
    </w:p>
    <w:sectPr w:rsidR="00E95DEB" w:rsidSect="00CA7AD1">
      <w:headerReference w:type="default" r:id="rId11"/>
      <w:footerReference w:type="default" r:id="rId12"/>
      <w:pgSz w:w="12240" w:h="15840"/>
      <w:pgMar w:top="1418" w:right="900" w:bottom="141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325FE" w14:textId="77777777" w:rsidR="002A6275" w:rsidRDefault="002A6275" w:rsidP="00CE4A00">
      <w:r>
        <w:separator/>
      </w:r>
    </w:p>
  </w:endnote>
  <w:endnote w:type="continuationSeparator" w:id="0">
    <w:p w14:paraId="5F37CE5C" w14:textId="77777777" w:rsidR="002A6275" w:rsidRDefault="002A6275" w:rsidP="00CE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0B0F1" w14:textId="77777777" w:rsidR="002A6275" w:rsidRDefault="002A6275" w:rsidP="006174C2">
    <w:pPr>
      <w:pBdr>
        <w:bottom w:val="single" w:sz="12" w:space="1" w:color="auto"/>
      </w:pBdr>
      <w:rPr>
        <w:rFonts w:ascii="Arial" w:hAnsi="Arial" w:cs="Arial"/>
        <w:sz w:val="14"/>
        <w:szCs w:val="14"/>
      </w:rPr>
    </w:pPr>
  </w:p>
  <w:p w14:paraId="65FA7712" w14:textId="35B7BA93" w:rsidR="002A6275" w:rsidRPr="009C476C" w:rsidRDefault="002A6275" w:rsidP="00937D1E">
    <w:pPr>
      <w:tabs>
        <w:tab w:val="left" w:pos="8647"/>
      </w:tabs>
      <w:rPr>
        <w:rFonts w:ascii="Arial" w:hAnsi="Arial" w:cs="Arial"/>
        <w:sz w:val="16"/>
        <w:szCs w:val="16"/>
        <w:lang w:val="nb-NO"/>
      </w:rPr>
    </w:pPr>
    <w:r>
      <w:rPr>
        <w:rFonts w:ascii="Arial" w:hAnsi="Arial" w:cs="Arial"/>
        <w:sz w:val="16"/>
        <w:szCs w:val="16"/>
        <w:lang w:val="nb-NO"/>
      </w:rPr>
      <w:t>Ticket Feriereiser er N</w:t>
    </w:r>
    <w:r w:rsidRPr="002567BC">
      <w:rPr>
        <w:rFonts w:ascii="Arial" w:hAnsi="Arial" w:cs="Arial"/>
        <w:sz w:val="16"/>
        <w:szCs w:val="16"/>
        <w:lang w:val="nb-NO"/>
      </w:rPr>
      <w:t xml:space="preserve">ordens største </w:t>
    </w:r>
    <w:r>
      <w:rPr>
        <w:rFonts w:ascii="Arial" w:hAnsi="Arial" w:cs="Arial"/>
        <w:sz w:val="16"/>
        <w:szCs w:val="16"/>
        <w:lang w:val="nb-NO"/>
      </w:rPr>
      <w:t>privat</w:t>
    </w:r>
    <w:r w:rsidRPr="002567BC">
      <w:rPr>
        <w:rFonts w:ascii="Arial" w:hAnsi="Arial" w:cs="Arial"/>
        <w:sz w:val="16"/>
        <w:szCs w:val="16"/>
        <w:lang w:val="nb-NO"/>
      </w:rPr>
      <w:t>reisebyråkjede som tilbyr privatreiser fra samtlige ledende charter- og reisearrangører, cruise og flyselskaper og hotell. Salget</w:t>
    </w:r>
    <w:r>
      <w:rPr>
        <w:rFonts w:ascii="Arial" w:hAnsi="Arial" w:cs="Arial"/>
        <w:sz w:val="16"/>
        <w:szCs w:val="16"/>
        <w:lang w:val="nb-NO"/>
      </w:rPr>
      <w:t xml:space="preserve"> i Norge og Sverige skjer fra 7</w:t>
    </w:r>
    <w:r w:rsidR="00E95DEB">
      <w:rPr>
        <w:rFonts w:ascii="Arial" w:hAnsi="Arial" w:cs="Arial"/>
        <w:sz w:val="16"/>
        <w:szCs w:val="16"/>
        <w:lang w:val="nb-NO"/>
      </w:rPr>
      <w:t>1</w:t>
    </w:r>
    <w:r w:rsidRPr="002567BC">
      <w:rPr>
        <w:rFonts w:ascii="Arial" w:hAnsi="Arial" w:cs="Arial"/>
        <w:sz w:val="16"/>
        <w:szCs w:val="16"/>
        <w:lang w:val="nb-NO"/>
      </w:rPr>
      <w:t xml:space="preserve"> butikker, telefon og på nett via ticket.no og ticket.se</w:t>
    </w:r>
    <w:r w:rsidR="00E95DEB">
      <w:rPr>
        <w:rFonts w:ascii="Arial" w:hAnsi="Arial" w:cs="Arial"/>
        <w:sz w:val="16"/>
        <w:szCs w:val="16"/>
        <w:lang w:val="nb-NO"/>
      </w:rPr>
      <w:t>, samt via airngo.se og airngo.no</w:t>
    </w:r>
    <w:r w:rsidRPr="002567BC">
      <w:rPr>
        <w:rFonts w:ascii="Arial" w:hAnsi="Arial" w:cs="Arial"/>
        <w:sz w:val="16"/>
        <w:szCs w:val="16"/>
        <w:lang w:val="nb-NO"/>
      </w:rPr>
      <w:t>. I Danmark skjer salget via ticket.dk</w:t>
    </w:r>
    <w:r w:rsidR="00E95DEB">
      <w:rPr>
        <w:rFonts w:ascii="Arial" w:hAnsi="Arial" w:cs="Arial"/>
        <w:sz w:val="16"/>
        <w:szCs w:val="16"/>
        <w:lang w:val="nb-NO"/>
      </w:rPr>
      <w:t xml:space="preserve"> og airngo.dk</w:t>
    </w:r>
    <w:r>
      <w:rPr>
        <w:rFonts w:ascii="Arial" w:hAnsi="Arial" w:cs="Arial"/>
        <w:sz w:val="16"/>
        <w:szCs w:val="16"/>
        <w:lang w:val="nb-NO"/>
      </w:rPr>
      <w:t xml:space="preserve">, i Finland via ticket.fi </w:t>
    </w:r>
    <w:r w:rsidR="00E95DEB">
      <w:rPr>
        <w:rFonts w:ascii="Arial" w:hAnsi="Arial" w:cs="Arial"/>
        <w:sz w:val="16"/>
        <w:szCs w:val="16"/>
        <w:lang w:val="nb-NO"/>
      </w:rPr>
      <w:t xml:space="preserve">og airngo.fi </w:t>
    </w:r>
    <w:r>
      <w:rPr>
        <w:rFonts w:ascii="Arial" w:hAnsi="Arial" w:cs="Arial"/>
        <w:sz w:val="16"/>
        <w:szCs w:val="16"/>
        <w:lang w:val="nb-NO"/>
      </w:rPr>
      <w:t>og i Tyskland via airngo.de</w:t>
    </w:r>
    <w:r w:rsidRPr="002567BC">
      <w:rPr>
        <w:rFonts w:ascii="Arial" w:hAnsi="Arial" w:cs="Arial"/>
        <w:sz w:val="16"/>
        <w:szCs w:val="16"/>
        <w:lang w:val="nb-NO"/>
      </w:rPr>
      <w:t>.</w:t>
    </w:r>
    <w:r w:rsidRPr="002567BC">
      <w:rPr>
        <w:rFonts w:ascii="Verdana" w:hAnsi="Verdana"/>
        <w:sz w:val="16"/>
        <w:szCs w:val="16"/>
        <w:lang w:val="nb-NO"/>
      </w:rPr>
      <w:t xml:space="preserve"> </w:t>
    </w:r>
    <w:r>
      <w:rPr>
        <w:rFonts w:ascii="Arial" w:hAnsi="Arial" w:cs="Arial"/>
        <w:sz w:val="16"/>
        <w:szCs w:val="16"/>
        <w:lang w:val="nb-NO"/>
      </w:rPr>
      <w:t xml:space="preserve">Salgets inntekter er på </w:t>
    </w:r>
    <w:proofErr w:type="spellStart"/>
    <w:r>
      <w:rPr>
        <w:rFonts w:ascii="Arial" w:hAnsi="Arial" w:cs="Arial"/>
        <w:sz w:val="16"/>
        <w:szCs w:val="16"/>
        <w:lang w:val="nb-NO"/>
      </w:rPr>
      <w:t>ca</w:t>
    </w:r>
    <w:proofErr w:type="spellEnd"/>
    <w:r>
      <w:rPr>
        <w:rFonts w:ascii="Arial" w:hAnsi="Arial" w:cs="Arial"/>
        <w:sz w:val="16"/>
        <w:szCs w:val="16"/>
        <w:lang w:val="nb-NO"/>
      </w:rPr>
      <w:t xml:space="preserve"> </w:t>
    </w:r>
    <w:r w:rsidR="00E95DEB">
      <w:rPr>
        <w:rFonts w:ascii="Arial" w:hAnsi="Arial" w:cs="Arial"/>
        <w:sz w:val="16"/>
        <w:szCs w:val="16"/>
        <w:lang w:val="nb-NO"/>
      </w:rPr>
      <w:t>5,3</w:t>
    </w:r>
    <w:r w:rsidRPr="002567BC">
      <w:rPr>
        <w:rFonts w:ascii="Arial" w:hAnsi="Arial" w:cs="Arial"/>
        <w:sz w:val="16"/>
        <w:szCs w:val="16"/>
        <w:lang w:val="nb-NO"/>
      </w:rPr>
      <w:t xml:space="preserve"> milliarder </w:t>
    </w:r>
    <w:r>
      <w:rPr>
        <w:rFonts w:ascii="Arial" w:hAnsi="Arial" w:cs="Arial"/>
        <w:sz w:val="16"/>
        <w:szCs w:val="16"/>
        <w:lang w:val="nb-NO"/>
      </w:rPr>
      <w:t xml:space="preserve">SEK </w:t>
    </w:r>
    <w:r w:rsidRPr="002567BC">
      <w:rPr>
        <w:rFonts w:ascii="Arial" w:hAnsi="Arial" w:cs="Arial"/>
        <w:sz w:val="16"/>
        <w:szCs w:val="16"/>
        <w:lang w:val="nb-NO"/>
      </w:rPr>
      <w:t>og selskapet har rundt 3</w:t>
    </w:r>
    <w:r>
      <w:rPr>
        <w:rFonts w:ascii="Arial" w:hAnsi="Arial" w:cs="Arial"/>
        <w:sz w:val="16"/>
        <w:szCs w:val="16"/>
        <w:lang w:val="nb-NO"/>
      </w:rPr>
      <w:t>3</w:t>
    </w:r>
    <w:r w:rsidRPr="002567BC">
      <w:rPr>
        <w:rFonts w:ascii="Arial" w:hAnsi="Arial" w:cs="Arial"/>
        <w:sz w:val="16"/>
        <w:szCs w:val="16"/>
        <w:lang w:val="nb-NO"/>
      </w:rPr>
      <w:t xml:space="preserve">0 </w:t>
    </w:r>
    <w:proofErr w:type="spellStart"/>
    <w:r w:rsidRPr="002567BC">
      <w:rPr>
        <w:rFonts w:ascii="Arial" w:hAnsi="Arial" w:cs="Arial"/>
        <w:sz w:val="16"/>
        <w:szCs w:val="16"/>
        <w:lang w:val="nb-NO"/>
      </w:rPr>
      <w:t>årsansatte</w:t>
    </w:r>
    <w:proofErr w:type="spellEnd"/>
    <w:r w:rsidRPr="002567BC">
      <w:rPr>
        <w:rFonts w:ascii="Arial" w:hAnsi="Arial" w:cs="Arial"/>
        <w:sz w:val="16"/>
        <w:szCs w:val="16"/>
        <w:lang w:val="nb-NO"/>
      </w:rPr>
      <w:t>. Ticket Fe</w:t>
    </w:r>
    <w:r>
      <w:rPr>
        <w:rFonts w:ascii="Arial" w:hAnsi="Arial" w:cs="Arial"/>
        <w:sz w:val="16"/>
        <w:szCs w:val="16"/>
        <w:lang w:val="nb-NO"/>
      </w:rPr>
      <w:t xml:space="preserve">riereiser eies av Braganza. </w:t>
    </w:r>
    <w:r w:rsidRPr="002567BC">
      <w:rPr>
        <w:rFonts w:ascii="Arial" w:hAnsi="Arial" w:cs="Arial"/>
        <w:sz w:val="16"/>
        <w:szCs w:val="16"/>
        <w:lang w:val="nb-NO"/>
      </w:rPr>
      <w:t>Ticket gjør det enkelt for deg å finne og bestille reise. Gjennom kun en kontakt med oss får du overblikk av markedets brede rek</w:t>
    </w:r>
    <w:r>
      <w:rPr>
        <w:rFonts w:ascii="Arial" w:hAnsi="Arial" w:cs="Arial"/>
        <w:sz w:val="16"/>
        <w:szCs w:val="16"/>
        <w:lang w:val="nb-NO"/>
      </w:rPr>
      <w:t>k</w:t>
    </w:r>
    <w:r w:rsidRPr="002567BC">
      <w:rPr>
        <w:rFonts w:ascii="Arial" w:hAnsi="Arial" w:cs="Arial"/>
        <w:sz w:val="16"/>
        <w:szCs w:val="16"/>
        <w:lang w:val="nb-NO"/>
      </w:rPr>
      <w:t>evidde. Gjennom vår høye kompetanse og servicenivå gir vi deg råd og hjelp for at du skal få den beste ferieopplevelsen.</w:t>
    </w:r>
  </w:p>
  <w:p w14:paraId="6E1C0BF0" w14:textId="77777777" w:rsidR="002A6275" w:rsidRPr="00AD4E74" w:rsidRDefault="002A6275" w:rsidP="006174C2">
    <w:pPr>
      <w:rPr>
        <w:rFonts w:ascii="Arial" w:hAnsi="Arial" w:cs="Arial"/>
        <w:sz w:val="14"/>
        <w:szCs w:val="14"/>
        <w:lang w:val="nn-NO"/>
      </w:rPr>
    </w:pPr>
  </w:p>
  <w:p w14:paraId="259FB9BD" w14:textId="77777777" w:rsidR="002A6275" w:rsidRPr="00AD4E74" w:rsidRDefault="002A6275">
    <w:pPr>
      <w:pStyle w:val="Bunntekst"/>
      <w:rPr>
        <w:lang w:val="nn-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37AB0" w14:textId="77777777" w:rsidR="002A6275" w:rsidRDefault="002A6275" w:rsidP="00CE4A00">
      <w:r>
        <w:separator/>
      </w:r>
    </w:p>
  </w:footnote>
  <w:footnote w:type="continuationSeparator" w:id="0">
    <w:p w14:paraId="2D6C90F2" w14:textId="77777777" w:rsidR="002A6275" w:rsidRDefault="002A6275" w:rsidP="00CE4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9D389" w14:textId="10C3638D" w:rsidR="002A6275" w:rsidRPr="00C4166F" w:rsidRDefault="002A6275" w:rsidP="00BE7AC9">
    <w:pPr>
      <w:pStyle w:val="Topptekst"/>
      <w:rPr>
        <w:lang w:val="nn-NO"/>
      </w:rPr>
    </w:pPr>
    <w:r>
      <w:rPr>
        <w:noProof/>
        <w:lang w:val="nb-NO" w:eastAsia="nb-NO"/>
      </w:rPr>
      <w:drawing>
        <wp:inline distT="0" distB="0" distL="0" distR="0" wp14:anchorId="2D868930" wp14:editId="3E483671">
          <wp:extent cx="1485900" cy="444500"/>
          <wp:effectExtent l="0" t="0" r="12700" b="12700"/>
          <wp:docPr id="6" name="Bilde 6" descr="Ticket_New_logo_180px_WEBB_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cket_New_logo_180px_WEBB_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444500"/>
                  </a:xfrm>
                  <a:prstGeom prst="rect">
                    <a:avLst/>
                  </a:prstGeom>
                  <a:noFill/>
                  <a:ln>
                    <a:noFill/>
                  </a:ln>
                </pic:spPr>
              </pic:pic>
            </a:graphicData>
          </a:graphic>
        </wp:inline>
      </w:drawing>
    </w:r>
    <w:r>
      <w:rPr>
        <w:rFonts w:ascii="Arial" w:hAnsi="Arial" w:cs="Arial"/>
        <w:sz w:val="22"/>
        <w:lang w:val="nn-NO"/>
      </w:rPr>
      <w:t xml:space="preserve"> </w:t>
    </w:r>
    <w:r>
      <w:rPr>
        <w:rFonts w:ascii="Arial" w:hAnsi="Arial" w:cs="Arial"/>
        <w:sz w:val="22"/>
        <w:lang w:val="nn-NO"/>
      </w:rPr>
      <w:tab/>
    </w:r>
    <w:r>
      <w:rPr>
        <w:rFonts w:ascii="Arial" w:hAnsi="Arial" w:cs="Arial"/>
        <w:sz w:val="22"/>
        <w:lang w:val="nn-NO"/>
      </w:rPr>
      <w:tab/>
    </w:r>
    <w:r w:rsidRPr="00C4166F">
      <w:rPr>
        <w:rFonts w:ascii="Arial" w:hAnsi="Arial" w:cs="Arial"/>
        <w:sz w:val="22"/>
        <w:lang w:val="nn-NO"/>
      </w:rPr>
      <w:t>Pressemelding</w:t>
    </w:r>
  </w:p>
  <w:p w14:paraId="401E91BF" w14:textId="70BA021C" w:rsidR="002A6275" w:rsidRPr="00C4166F" w:rsidRDefault="002A6275" w:rsidP="00BE7AC9">
    <w:pPr>
      <w:pStyle w:val="Topptekst"/>
      <w:rPr>
        <w:lang w:val="nn-NO"/>
      </w:rPr>
    </w:pPr>
    <w:r>
      <w:rPr>
        <w:rFonts w:ascii="Arial" w:hAnsi="Arial" w:cs="Arial"/>
        <w:sz w:val="22"/>
        <w:lang w:val="nn-NO"/>
      </w:rPr>
      <w:tab/>
    </w:r>
    <w:r>
      <w:rPr>
        <w:rFonts w:ascii="Arial" w:hAnsi="Arial" w:cs="Arial"/>
        <w:sz w:val="22"/>
        <w:lang w:val="nn-NO"/>
      </w:rPr>
      <w:tab/>
    </w:r>
    <w:r w:rsidR="00E3665F">
      <w:rPr>
        <w:rFonts w:ascii="Arial" w:hAnsi="Arial" w:cs="Arial"/>
        <w:sz w:val="22"/>
        <w:lang w:val="nn-NO"/>
      </w:rPr>
      <w:t>08.11</w:t>
    </w:r>
    <w:r>
      <w:rPr>
        <w:rFonts w:ascii="Arial" w:hAnsi="Arial" w:cs="Arial"/>
        <w:sz w:val="22"/>
        <w:lang w:val="nn-NO"/>
      </w:rPr>
      <w:t>.201</w:t>
    </w:r>
    <w:r w:rsidR="00E3665F">
      <w:rPr>
        <w:rFonts w:ascii="Arial" w:hAnsi="Arial" w:cs="Arial"/>
        <w:sz w:val="22"/>
        <w:lang w:val="nn-NO"/>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4E16"/>
    <w:multiLevelType w:val="hybridMultilevel"/>
    <w:tmpl w:val="96C2F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7138D"/>
    <w:multiLevelType w:val="hybridMultilevel"/>
    <w:tmpl w:val="06AC3082"/>
    <w:lvl w:ilvl="0" w:tplc="67D01020">
      <w:start w:val="1"/>
      <w:numFmt w:val="bullet"/>
      <w:lvlText w:val="-"/>
      <w:lvlJc w:val="left"/>
      <w:pPr>
        <w:ind w:left="1080" w:hanging="360"/>
      </w:pPr>
      <w:rPr>
        <w:rFonts w:ascii="Cambria" w:eastAsiaTheme="minorEastAsia" w:hAnsi="Cambria"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nsid w:val="0CC649F4"/>
    <w:multiLevelType w:val="hybridMultilevel"/>
    <w:tmpl w:val="96C2F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54CF6"/>
    <w:multiLevelType w:val="hybridMultilevel"/>
    <w:tmpl w:val="85047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56616"/>
    <w:multiLevelType w:val="hybridMultilevel"/>
    <w:tmpl w:val="7722B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0386C"/>
    <w:multiLevelType w:val="hybridMultilevel"/>
    <w:tmpl w:val="76B6C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657B7C"/>
    <w:multiLevelType w:val="hybridMultilevel"/>
    <w:tmpl w:val="0A1E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256402"/>
    <w:multiLevelType w:val="hybridMultilevel"/>
    <w:tmpl w:val="DF7046A8"/>
    <w:lvl w:ilvl="0" w:tplc="01624C9A">
      <w:start w:val="1"/>
      <w:numFmt w:val="decimal"/>
      <w:lvlText w:val="%1."/>
      <w:lvlJc w:val="left"/>
      <w:pPr>
        <w:tabs>
          <w:tab w:val="num" w:pos="720"/>
        </w:tabs>
        <w:ind w:left="720" w:hanging="360"/>
      </w:pPr>
    </w:lvl>
    <w:lvl w:ilvl="1" w:tplc="0434994E" w:tentative="1">
      <w:start w:val="1"/>
      <w:numFmt w:val="decimal"/>
      <w:lvlText w:val="%2."/>
      <w:lvlJc w:val="left"/>
      <w:pPr>
        <w:tabs>
          <w:tab w:val="num" w:pos="1440"/>
        </w:tabs>
        <w:ind w:left="1440" w:hanging="360"/>
      </w:pPr>
    </w:lvl>
    <w:lvl w:ilvl="2" w:tplc="C812D5B2" w:tentative="1">
      <w:start w:val="1"/>
      <w:numFmt w:val="decimal"/>
      <w:lvlText w:val="%3."/>
      <w:lvlJc w:val="left"/>
      <w:pPr>
        <w:tabs>
          <w:tab w:val="num" w:pos="2160"/>
        </w:tabs>
        <w:ind w:left="2160" w:hanging="360"/>
      </w:pPr>
    </w:lvl>
    <w:lvl w:ilvl="3" w:tplc="9DCAEF1E" w:tentative="1">
      <w:start w:val="1"/>
      <w:numFmt w:val="decimal"/>
      <w:lvlText w:val="%4."/>
      <w:lvlJc w:val="left"/>
      <w:pPr>
        <w:tabs>
          <w:tab w:val="num" w:pos="2880"/>
        </w:tabs>
        <w:ind w:left="2880" w:hanging="360"/>
      </w:pPr>
    </w:lvl>
    <w:lvl w:ilvl="4" w:tplc="00784828" w:tentative="1">
      <w:start w:val="1"/>
      <w:numFmt w:val="decimal"/>
      <w:lvlText w:val="%5."/>
      <w:lvlJc w:val="left"/>
      <w:pPr>
        <w:tabs>
          <w:tab w:val="num" w:pos="3600"/>
        </w:tabs>
        <w:ind w:left="3600" w:hanging="360"/>
      </w:pPr>
    </w:lvl>
    <w:lvl w:ilvl="5" w:tplc="7A2683BA" w:tentative="1">
      <w:start w:val="1"/>
      <w:numFmt w:val="decimal"/>
      <w:lvlText w:val="%6."/>
      <w:lvlJc w:val="left"/>
      <w:pPr>
        <w:tabs>
          <w:tab w:val="num" w:pos="4320"/>
        </w:tabs>
        <w:ind w:left="4320" w:hanging="360"/>
      </w:pPr>
    </w:lvl>
    <w:lvl w:ilvl="6" w:tplc="FEFCCC24" w:tentative="1">
      <w:start w:val="1"/>
      <w:numFmt w:val="decimal"/>
      <w:lvlText w:val="%7."/>
      <w:lvlJc w:val="left"/>
      <w:pPr>
        <w:tabs>
          <w:tab w:val="num" w:pos="5040"/>
        </w:tabs>
        <w:ind w:left="5040" w:hanging="360"/>
      </w:pPr>
    </w:lvl>
    <w:lvl w:ilvl="7" w:tplc="033084A2" w:tentative="1">
      <w:start w:val="1"/>
      <w:numFmt w:val="decimal"/>
      <w:lvlText w:val="%8."/>
      <w:lvlJc w:val="left"/>
      <w:pPr>
        <w:tabs>
          <w:tab w:val="num" w:pos="5760"/>
        </w:tabs>
        <w:ind w:left="5760" w:hanging="360"/>
      </w:pPr>
    </w:lvl>
    <w:lvl w:ilvl="8" w:tplc="E558114A" w:tentative="1">
      <w:start w:val="1"/>
      <w:numFmt w:val="decimal"/>
      <w:lvlText w:val="%9."/>
      <w:lvlJc w:val="left"/>
      <w:pPr>
        <w:tabs>
          <w:tab w:val="num" w:pos="6480"/>
        </w:tabs>
        <w:ind w:left="6480" w:hanging="360"/>
      </w:pPr>
    </w:lvl>
  </w:abstractNum>
  <w:abstractNum w:abstractNumId="8">
    <w:nsid w:val="25CC41E3"/>
    <w:multiLevelType w:val="hybridMultilevel"/>
    <w:tmpl w:val="05CE06A2"/>
    <w:lvl w:ilvl="0" w:tplc="C898FD18">
      <w:start w:val="35"/>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9887998"/>
    <w:multiLevelType w:val="hybridMultilevel"/>
    <w:tmpl w:val="970876E4"/>
    <w:lvl w:ilvl="0" w:tplc="9274042E">
      <w:numFmt w:val="bullet"/>
      <w:lvlText w:val="-"/>
      <w:lvlJc w:val="left"/>
      <w:pPr>
        <w:ind w:left="720" w:hanging="360"/>
      </w:pPr>
      <w:rPr>
        <w:rFonts w:ascii="Cambria" w:eastAsiaTheme="minorEastAsia" w:hAnsi="Cambria" w:cs="Cambri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4C77E20"/>
    <w:multiLevelType w:val="hybridMultilevel"/>
    <w:tmpl w:val="A66C0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12729C"/>
    <w:multiLevelType w:val="hybridMultilevel"/>
    <w:tmpl w:val="4F1EA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657EE7"/>
    <w:multiLevelType w:val="hybridMultilevel"/>
    <w:tmpl w:val="90C8C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A20737"/>
    <w:multiLevelType w:val="hybridMultilevel"/>
    <w:tmpl w:val="CC22E952"/>
    <w:lvl w:ilvl="0" w:tplc="6F3AA3DA">
      <w:start w:val="1"/>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470D72C0"/>
    <w:multiLevelType w:val="hybridMultilevel"/>
    <w:tmpl w:val="9A8A2B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4951785F"/>
    <w:multiLevelType w:val="hybridMultilevel"/>
    <w:tmpl w:val="483A42A4"/>
    <w:lvl w:ilvl="0" w:tplc="07FA8248">
      <w:start w:val="1"/>
      <w:numFmt w:val="decimal"/>
      <w:lvlText w:val="%1."/>
      <w:lvlJc w:val="left"/>
      <w:pPr>
        <w:tabs>
          <w:tab w:val="num" w:pos="720"/>
        </w:tabs>
        <w:ind w:left="720" w:hanging="360"/>
      </w:pPr>
    </w:lvl>
    <w:lvl w:ilvl="1" w:tplc="6D3295A6" w:tentative="1">
      <w:start w:val="1"/>
      <w:numFmt w:val="decimal"/>
      <w:lvlText w:val="%2."/>
      <w:lvlJc w:val="left"/>
      <w:pPr>
        <w:tabs>
          <w:tab w:val="num" w:pos="1440"/>
        </w:tabs>
        <w:ind w:left="1440" w:hanging="360"/>
      </w:pPr>
    </w:lvl>
    <w:lvl w:ilvl="2" w:tplc="66FADD24" w:tentative="1">
      <w:start w:val="1"/>
      <w:numFmt w:val="decimal"/>
      <w:lvlText w:val="%3."/>
      <w:lvlJc w:val="left"/>
      <w:pPr>
        <w:tabs>
          <w:tab w:val="num" w:pos="2160"/>
        </w:tabs>
        <w:ind w:left="2160" w:hanging="360"/>
      </w:pPr>
    </w:lvl>
    <w:lvl w:ilvl="3" w:tplc="3B104832" w:tentative="1">
      <w:start w:val="1"/>
      <w:numFmt w:val="decimal"/>
      <w:lvlText w:val="%4."/>
      <w:lvlJc w:val="left"/>
      <w:pPr>
        <w:tabs>
          <w:tab w:val="num" w:pos="2880"/>
        </w:tabs>
        <w:ind w:left="2880" w:hanging="360"/>
      </w:pPr>
    </w:lvl>
    <w:lvl w:ilvl="4" w:tplc="2DFEDE0E" w:tentative="1">
      <w:start w:val="1"/>
      <w:numFmt w:val="decimal"/>
      <w:lvlText w:val="%5."/>
      <w:lvlJc w:val="left"/>
      <w:pPr>
        <w:tabs>
          <w:tab w:val="num" w:pos="3600"/>
        </w:tabs>
        <w:ind w:left="3600" w:hanging="360"/>
      </w:pPr>
    </w:lvl>
    <w:lvl w:ilvl="5" w:tplc="3D5C681C" w:tentative="1">
      <w:start w:val="1"/>
      <w:numFmt w:val="decimal"/>
      <w:lvlText w:val="%6."/>
      <w:lvlJc w:val="left"/>
      <w:pPr>
        <w:tabs>
          <w:tab w:val="num" w:pos="4320"/>
        </w:tabs>
        <w:ind w:left="4320" w:hanging="360"/>
      </w:pPr>
    </w:lvl>
    <w:lvl w:ilvl="6" w:tplc="5B705BBA" w:tentative="1">
      <w:start w:val="1"/>
      <w:numFmt w:val="decimal"/>
      <w:lvlText w:val="%7."/>
      <w:lvlJc w:val="left"/>
      <w:pPr>
        <w:tabs>
          <w:tab w:val="num" w:pos="5040"/>
        </w:tabs>
        <w:ind w:left="5040" w:hanging="360"/>
      </w:pPr>
    </w:lvl>
    <w:lvl w:ilvl="7" w:tplc="5380DA9E" w:tentative="1">
      <w:start w:val="1"/>
      <w:numFmt w:val="decimal"/>
      <w:lvlText w:val="%8."/>
      <w:lvlJc w:val="left"/>
      <w:pPr>
        <w:tabs>
          <w:tab w:val="num" w:pos="5760"/>
        </w:tabs>
        <w:ind w:left="5760" w:hanging="360"/>
      </w:pPr>
    </w:lvl>
    <w:lvl w:ilvl="8" w:tplc="A2FC43EA" w:tentative="1">
      <w:start w:val="1"/>
      <w:numFmt w:val="decimal"/>
      <w:lvlText w:val="%9."/>
      <w:lvlJc w:val="left"/>
      <w:pPr>
        <w:tabs>
          <w:tab w:val="num" w:pos="6480"/>
        </w:tabs>
        <w:ind w:left="6480" w:hanging="360"/>
      </w:pPr>
    </w:lvl>
  </w:abstractNum>
  <w:abstractNum w:abstractNumId="16">
    <w:nsid w:val="4D613D87"/>
    <w:multiLevelType w:val="hybridMultilevel"/>
    <w:tmpl w:val="61F46BA0"/>
    <w:lvl w:ilvl="0" w:tplc="60FC06D4">
      <w:start w:val="1"/>
      <w:numFmt w:val="bullet"/>
      <w:lvlText w:val="•"/>
      <w:lvlJc w:val="left"/>
      <w:pPr>
        <w:tabs>
          <w:tab w:val="num" w:pos="720"/>
        </w:tabs>
        <w:ind w:left="720" w:hanging="360"/>
      </w:pPr>
      <w:rPr>
        <w:rFonts w:ascii="Arial" w:hAnsi="Arial" w:hint="default"/>
      </w:rPr>
    </w:lvl>
    <w:lvl w:ilvl="1" w:tplc="53BCA41C">
      <w:start w:val="1"/>
      <w:numFmt w:val="bullet"/>
      <w:lvlText w:val="•"/>
      <w:lvlJc w:val="left"/>
      <w:pPr>
        <w:tabs>
          <w:tab w:val="num" w:pos="1440"/>
        </w:tabs>
        <w:ind w:left="1440" w:hanging="360"/>
      </w:pPr>
      <w:rPr>
        <w:rFonts w:ascii="Arial" w:hAnsi="Arial" w:hint="default"/>
      </w:rPr>
    </w:lvl>
    <w:lvl w:ilvl="2" w:tplc="45BA591C" w:tentative="1">
      <w:start w:val="1"/>
      <w:numFmt w:val="bullet"/>
      <w:lvlText w:val="•"/>
      <w:lvlJc w:val="left"/>
      <w:pPr>
        <w:tabs>
          <w:tab w:val="num" w:pos="2160"/>
        </w:tabs>
        <w:ind w:left="2160" w:hanging="360"/>
      </w:pPr>
      <w:rPr>
        <w:rFonts w:ascii="Arial" w:hAnsi="Arial" w:hint="default"/>
      </w:rPr>
    </w:lvl>
    <w:lvl w:ilvl="3" w:tplc="F0B01702" w:tentative="1">
      <w:start w:val="1"/>
      <w:numFmt w:val="bullet"/>
      <w:lvlText w:val="•"/>
      <w:lvlJc w:val="left"/>
      <w:pPr>
        <w:tabs>
          <w:tab w:val="num" w:pos="2880"/>
        </w:tabs>
        <w:ind w:left="2880" w:hanging="360"/>
      </w:pPr>
      <w:rPr>
        <w:rFonts w:ascii="Arial" w:hAnsi="Arial" w:hint="default"/>
      </w:rPr>
    </w:lvl>
    <w:lvl w:ilvl="4" w:tplc="189C714C" w:tentative="1">
      <w:start w:val="1"/>
      <w:numFmt w:val="bullet"/>
      <w:lvlText w:val="•"/>
      <w:lvlJc w:val="left"/>
      <w:pPr>
        <w:tabs>
          <w:tab w:val="num" w:pos="3600"/>
        </w:tabs>
        <w:ind w:left="3600" w:hanging="360"/>
      </w:pPr>
      <w:rPr>
        <w:rFonts w:ascii="Arial" w:hAnsi="Arial" w:hint="default"/>
      </w:rPr>
    </w:lvl>
    <w:lvl w:ilvl="5" w:tplc="EF624CBE" w:tentative="1">
      <w:start w:val="1"/>
      <w:numFmt w:val="bullet"/>
      <w:lvlText w:val="•"/>
      <w:lvlJc w:val="left"/>
      <w:pPr>
        <w:tabs>
          <w:tab w:val="num" w:pos="4320"/>
        </w:tabs>
        <w:ind w:left="4320" w:hanging="360"/>
      </w:pPr>
      <w:rPr>
        <w:rFonts w:ascii="Arial" w:hAnsi="Arial" w:hint="default"/>
      </w:rPr>
    </w:lvl>
    <w:lvl w:ilvl="6" w:tplc="63FE8D66" w:tentative="1">
      <w:start w:val="1"/>
      <w:numFmt w:val="bullet"/>
      <w:lvlText w:val="•"/>
      <w:lvlJc w:val="left"/>
      <w:pPr>
        <w:tabs>
          <w:tab w:val="num" w:pos="5040"/>
        </w:tabs>
        <w:ind w:left="5040" w:hanging="360"/>
      </w:pPr>
      <w:rPr>
        <w:rFonts w:ascii="Arial" w:hAnsi="Arial" w:hint="default"/>
      </w:rPr>
    </w:lvl>
    <w:lvl w:ilvl="7" w:tplc="028AAD28" w:tentative="1">
      <w:start w:val="1"/>
      <w:numFmt w:val="bullet"/>
      <w:lvlText w:val="•"/>
      <w:lvlJc w:val="left"/>
      <w:pPr>
        <w:tabs>
          <w:tab w:val="num" w:pos="5760"/>
        </w:tabs>
        <w:ind w:left="5760" w:hanging="360"/>
      </w:pPr>
      <w:rPr>
        <w:rFonts w:ascii="Arial" w:hAnsi="Arial" w:hint="default"/>
      </w:rPr>
    </w:lvl>
    <w:lvl w:ilvl="8" w:tplc="4CFA8EDE" w:tentative="1">
      <w:start w:val="1"/>
      <w:numFmt w:val="bullet"/>
      <w:lvlText w:val="•"/>
      <w:lvlJc w:val="left"/>
      <w:pPr>
        <w:tabs>
          <w:tab w:val="num" w:pos="6480"/>
        </w:tabs>
        <w:ind w:left="6480" w:hanging="360"/>
      </w:pPr>
      <w:rPr>
        <w:rFonts w:ascii="Arial" w:hAnsi="Arial" w:hint="default"/>
      </w:rPr>
    </w:lvl>
  </w:abstractNum>
  <w:abstractNum w:abstractNumId="17">
    <w:nsid w:val="51B007CA"/>
    <w:multiLevelType w:val="hybridMultilevel"/>
    <w:tmpl w:val="275A1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5A637E"/>
    <w:multiLevelType w:val="hybridMultilevel"/>
    <w:tmpl w:val="DFFA3C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60EC17B2"/>
    <w:multiLevelType w:val="hybridMultilevel"/>
    <w:tmpl w:val="65B8B216"/>
    <w:lvl w:ilvl="0" w:tplc="D4B490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82478A"/>
    <w:multiLevelType w:val="hybridMultilevel"/>
    <w:tmpl w:val="3A80B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8E7D0C"/>
    <w:multiLevelType w:val="hybridMultilevel"/>
    <w:tmpl w:val="19423B58"/>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22">
    <w:nsid w:val="6B13174A"/>
    <w:multiLevelType w:val="hybridMultilevel"/>
    <w:tmpl w:val="11AE8856"/>
    <w:lvl w:ilvl="0" w:tplc="117047B4">
      <w:start w:val="35"/>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74972330"/>
    <w:multiLevelType w:val="hybridMultilevel"/>
    <w:tmpl w:val="2C82C0B6"/>
    <w:lvl w:ilvl="0" w:tplc="6598EBD0">
      <w:numFmt w:val="bullet"/>
      <w:lvlText w:val="-"/>
      <w:lvlJc w:val="left"/>
      <w:pPr>
        <w:ind w:left="720" w:hanging="360"/>
      </w:pPr>
      <w:rPr>
        <w:rFonts w:ascii="Cambria" w:eastAsiaTheme="minorEastAsia" w:hAnsi="Cambria"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927DC7"/>
    <w:multiLevelType w:val="hybridMultilevel"/>
    <w:tmpl w:val="5F9E9D86"/>
    <w:lvl w:ilvl="0" w:tplc="C160036A">
      <w:numFmt w:val="bullet"/>
      <w:lvlText w:val="-"/>
      <w:lvlJc w:val="left"/>
      <w:pPr>
        <w:ind w:left="720" w:hanging="360"/>
      </w:pPr>
      <w:rPr>
        <w:rFonts w:ascii="Cambria" w:eastAsiaTheme="minorEastAsia" w:hAnsi="Cambria" w:cstheme="minorBidi" w:hint="default"/>
        <w:b/>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79A923E8"/>
    <w:multiLevelType w:val="hybridMultilevel"/>
    <w:tmpl w:val="8E5614E0"/>
    <w:lvl w:ilvl="0" w:tplc="33A214C8">
      <w:start w:val="1"/>
      <w:numFmt w:val="bullet"/>
      <w:lvlText w:val="-"/>
      <w:lvlJc w:val="left"/>
      <w:pPr>
        <w:ind w:left="495" w:hanging="360"/>
      </w:pPr>
      <w:rPr>
        <w:rFonts w:ascii="inherit" w:eastAsia="Times New Roman" w:hAnsi="inherit" w:cs="Helvetica" w:hint="default"/>
      </w:rPr>
    </w:lvl>
    <w:lvl w:ilvl="1" w:tplc="041D0003" w:tentative="1">
      <w:start w:val="1"/>
      <w:numFmt w:val="bullet"/>
      <w:lvlText w:val="o"/>
      <w:lvlJc w:val="left"/>
      <w:pPr>
        <w:ind w:left="1215" w:hanging="360"/>
      </w:pPr>
      <w:rPr>
        <w:rFonts w:ascii="Courier New" w:hAnsi="Courier New" w:cs="Courier New" w:hint="default"/>
      </w:rPr>
    </w:lvl>
    <w:lvl w:ilvl="2" w:tplc="041D0005" w:tentative="1">
      <w:start w:val="1"/>
      <w:numFmt w:val="bullet"/>
      <w:lvlText w:val=""/>
      <w:lvlJc w:val="left"/>
      <w:pPr>
        <w:ind w:left="1935" w:hanging="360"/>
      </w:pPr>
      <w:rPr>
        <w:rFonts w:ascii="Wingdings" w:hAnsi="Wingdings" w:hint="default"/>
      </w:rPr>
    </w:lvl>
    <w:lvl w:ilvl="3" w:tplc="041D0001" w:tentative="1">
      <w:start w:val="1"/>
      <w:numFmt w:val="bullet"/>
      <w:lvlText w:val=""/>
      <w:lvlJc w:val="left"/>
      <w:pPr>
        <w:ind w:left="2655" w:hanging="360"/>
      </w:pPr>
      <w:rPr>
        <w:rFonts w:ascii="Symbol" w:hAnsi="Symbol" w:hint="default"/>
      </w:rPr>
    </w:lvl>
    <w:lvl w:ilvl="4" w:tplc="041D0003" w:tentative="1">
      <w:start w:val="1"/>
      <w:numFmt w:val="bullet"/>
      <w:lvlText w:val="o"/>
      <w:lvlJc w:val="left"/>
      <w:pPr>
        <w:ind w:left="3375" w:hanging="360"/>
      </w:pPr>
      <w:rPr>
        <w:rFonts w:ascii="Courier New" w:hAnsi="Courier New" w:cs="Courier New" w:hint="default"/>
      </w:rPr>
    </w:lvl>
    <w:lvl w:ilvl="5" w:tplc="041D0005" w:tentative="1">
      <w:start w:val="1"/>
      <w:numFmt w:val="bullet"/>
      <w:lvlText w:val=""/>
      <w:lvlJc w:val="left"/>
      <w:pPr>
        <w:ind w:left="4095" w:hanging="360"/>
      </w:pPr>
      <w:rPr>
        <w:rFonts w:ascii="Wingdings" w:hAnsi="Wingdings" w:hint="default"/>
      </w:rPr>
    </w:lvl>
    <w:lvl w:ilvl="6" w:tplc="041D0001" w:tentative="1">
      <w:start w:val="1"/>
      <w:numFmt w:val="bullet"/>
      <w:lvlText w:val=""/>
      <w:lvlJc w:val="left"/>
      <w:pPr>
        <w:ind w:left="4815" w:hanging="360"/>
      </w:pPr>
      <w:rPr>
        <w:rFonts w:ascii="Symbol" w:hAnsi="Symbol" w:hint="default"/>
      </w:rPr>
    </w:lvl>
    <w:lvl w:ilvl="7" w:tplc="041D0003" w:tentative="1">
      <w:start w:val="1"/>
      <w:numFmt w:val="bullet"/>
      <w:lvlText w:val="o"/>
      <w:lvlJc w:val="left"/>
      <w:pPr>
        <w:ind w:left="5535" w:hanging="360"/>
      </w:pPr>
      <w:rPr>
        <w:rFonts w:ascii="Courier New" w:hAnsi="Courier New" w:cs="Courier New" w:hint="default"/>
      </w:rPr>
    </w:lvl>
    <w:lvl w:ilvl="8" w:tplc="041D0005" w:tentative="1">
      <w:start w:val="1"/>
      <w:numFmt w:val="bullet"/>
      <w:lvlText w:val=""/>
      <w:lvlJc w:val="left"/>
      <w:pPr>
        <w:ind w:left="6255" w:hanging="360"/>
      </w:pPr>
      <w:rPr>
        <w:rFonts w:ascii="Wingdings" w:hAnsi="Wingdings" w:hint="default"/>
      </w:rPr>
    </w:lvl>
  </w:abstractNum>
  <w:num w:numId="1">
    <w:abstractNumId w:val="18"/>
  </w:num>
  <w:num w:numId="2">
    <w:abstractNumId w:val="13"/>
  </w:num>
  <w:num w:numId="3">
    <w:abstractNumId w:val="17"/>
  </w:num>
  <w:num w:numId="4">
    <w:abstractNumId w:val="4"/>
  </w:num>
  <w:num w:numId="5">
    <w:abstractNumId w:val="9"/>
  </w:num>
  <w:num w:numId="6">
    <w:abstractNumId w:val="24"/>
  </w:num>
  <w:num w:numId="7">
    <w:abstractNumId w:val="19"/>
  </w:num>
  <w:num w:numId="8">
    <w:abstractNumId w:val="23"/>
  </w:num>
  <w:num w:numId="9">
    <w:abstractNumId w:val="3"/>
  </w:num>
  <w:num w:numId="10">
    <w:abstractNumId w:val="20"/>
  </w:num>
  <w:num w:numId="11">
    <w:abstractNumId w:val="14"/>
  </w:num>
  <w:num w:numId="12">
    <w:abstractNumId w:val="1"/>
  </w:num>
  <w:num w:numId="13">
    <w:abstractNumId w:val="25"/>
  </w:num>
  <w:num w:numId="14">
    <w:abstractNumId w:val="2"/>
  </w:num>
  <w:num w:numId="15">
    <w:abstractNumId w:val="10"/>
  </w:num>
  <w:num w:numId="16">
    <w:abstractNumId w:val="11"/>
  </w:num>
  <w:num w:numId="17">
    <w:abstractNumId w:val="5"/>
  </w:num>
  <w:num w:numId="18">
    <w:abstractNumId w:val="12"/>
  </w:num>
  <w:num w:numId="19">
    <w:abstractNumId w:val="6"/>
  </w:num>
  <w:num w:numId="20">
    <w:abstractNumId w:val="0"/>
  </w:num>
  <w:num w:numId="21">
    <w:abstractNumId w:val="22"/>
  </w:num>
  <w:num w:numId="22">
    <w:abstractNumId w:val="8"/>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5"/>
  </w:num>
  <w:num w:numId="2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31"/>
    <w:rsid w:val="000004D1"/>
    <w:rsid w:val="000051E8"/>
    <w:rsid w:val="000167A5"/>
    <w:rsid w:val="0002163A"/>
    <w:rsid w:val="000218C2"/>
    <w:rsid w:val="00021D6E"/>
    <w:rsid w:val="00022FC9"/>
    <w:rsid w:val="0002337E"/>
    <w:rsid w:val="00024585"/>
    <w:rsid w:val="000253EB"/>
    <w:rsid w:val="00032CAA"/>
    <w:rsid w:val="00041F4A"/>
    <w:rsid w:val="000427B6"/>
    <w:rsid w:val="00047B50"/>
    <w:rsid w:val="000500E8"/>
    <w:rsid w:val="00053D30"/>
    <w:rsid w:val="0005497C"/>
    <w:rsid w:val="00054E11"/>
    <w:rsid w:val="000550ED"/>
    <w:rsid w:val="00056976"/>
    <w:rsid w:val="000759B0"/>
    <w:rsid w:val="00076BC6"/>
    <w:rsid w:val="00085385"/>
    <w:rsid w:val="00094633"/>
    <w:rsid w:val="00094AFA"/>
    <w:rsid w:val="000A3C25"/>
    <w:rsid w:val="000A50AB"/>
    <w:rsid w:val="000A61C8"/>
    <w:rsid w:val="000B129D"/>
    <w:rsid w:val="000B2945"/>
    <w:rsid w:val="000B3BBE"/>
    <w:rsid w:val="000B3E23"/>
    <w:rsid w:val="000B6F8A"/>
    <w:rsid w:val="000C052A"/>
    <w:rsid w:val="000C219C"/>
    <w:rsid w:val="000D03E8"/>
    <w:rsid w:val="000D1373"/>
    <w:rsid w:val="000D49CB"/>
    <w:rsid w:val="000D6B18"/>
    <w:rsid w:val="000E2590"/>
    <w:rsid w:val="000E3A7F"/>
    <w:rsid w:val="000E3BED"/>
    <w:rsid w:val="000E4618"/>
    <w:rsid w:val="000E4750"/>
    <w:rsid w:val="000E5D11"/>
    <w:rsid w:val="000E6C46"/>
    <w:rsid w:val="0010149F"/>
    <w:rsid w:val="0010445B"/>
    <w:rsid w:val="00105238"/>
    <w:rsid w:val="0010657B"/>
    <w:rsid w:val="001076AE"/>
    <w:rsid w:val="00110C5E"/>
    <w:rsid w:val="00121EFE"/>
    <w:rsid w:val="00122C33"/>
    <w:rsid w:val="00125901"/>
    <w:rsid w:val="00125EA1"/>
    <w:rsid w:val="00132365"/>
    <w:rsid w:val="001349EE"/>
    <w:rsid w:val="00134C02"/>
    <w:rsid w:val="001448C1"/>
    <w:rsid w:val="00144DAE"/>
    <w:rsid w:val="00147E68"/>
    <w:rsid w:val="001519FB"/>
    <w:rsid w:val="001549C4"/>
    <w:rsid w:val="0015583A"/>
    <w:rsid w:val="0016039E"/>
    <w:rsid w:val="00161D09"/>
    <w:rsid w:val="00164864"/>
    <w:rsid w:val="001662B6"/>
    <w:rsid w:val="001678F8"/>
    <w:rsid w:val="001701BB"/>
    <w:rsid w:val="00171DD6"/>
    <w:rsid w:val="0017415C"/>
    <w:rsid w:val="00175390"/>
    <w:rsid w:val="00176E28"/>
    <w:rsid w:val="001805DD"/>
    <w:rsid w:val="001817B4"/>
    <w:rsid w:val="00182A24"/>
    <w:rsid w:val="00183E10"/>
    <w:rsid w:val="00185147"/>
    <w:rsid w:val="00186C8F"/>
    <w:rsid w:val="00191981"/>
    <w:rsid w:val="00192036"/>
    <w:rsid w:val="00193299"/>
    <w:rsid w:val="001972FA"/>
    <w:rsid w:val="00197563"/>
    <w:rsid w:val="00197F68"/>
    <w:rsid w:val="001A0881"/>
    <w:rsid w:val="001A1C3A"/>
    <w:rsid w:val="001A2EEE"/>
    <w:rsid w:val="001A49EA"/>
    <w:rsid w:val="001A60C6"/>
    <w:rsid w:val="001A6BE4"/>
    <w:rsid w:val="001A7955"/>
    <w:rsid w:val="001B26C5"/>
    <w:rsid w:val="001B7138"/>
    <w:rsid w:val="001C2D43"/>
    <w:rsid w:val="001C3274"/>
    <w:rsid w:val="001C428F"/>
    <w:rsid w:val="001C45A2"/>
    <w:rsid w:val="001D0EA0"/>
    <w:rsid w:val="001D12ED"/>
    <w:rsid w:val="001D1D63"/>
    <w:rsid w:val="001E3C7D"/>
    <w:rsid w:val="001F0AF5"/>
    <w:rsid w:val="001F0D62"/>
    <w:rsid w:val="001F101F"/>
    <w:rsid w:val="001F345C"/>
    <w:rsid w:val="0020271E"/>
    <w:rsid w:val="00202B0B"/>
    <w:rsid w:val="00202C8E"/>
    <w:rsid w:val="00203C40"/>
    <w:rsid w:val="00204EC4"/>
    <w:rsid w:val="00205FC5"/>
    <w:rsid w:val="00207DB8"/>
    <w:rsid w:val="00211AE2"/>
    <w:rsid w:val="00217176"/>
    <w:rsid w:val="00223BD5"/>
    <w:rsid w:val="002247DF"/>
    <w:rsid w:val="00230E0C"/>
    <w:rsid w:val="002317E6"/>
    <w:rsid w:val="0023315B"/>
    <w:rsid w:val="00233493"/>
    <w:rsid w:val="002355DD"/>
    <w:rsid w:val="002373CB"/>
    <w:rsid w:val="0024055B"/>
    <w:rsid w:val="00252B34"/>
    <w:rsid w:val="00253EC2"/>
    <w:rsid w:val="00253FA2"/>
    <w:rsid w:val="00254C73"/>
    <w:rsid w:val="00257627"/>
    <w:rsid w:val="00271A33"/>
    <w:rsid w:val="0027294F"/>
    <w:rsid w:val="00272FF5"/>
    <w:rsid w:val="0027538C"/>
    <w:rsid w:val="00281AAB"/>
    <w:rsid w:val="00286AA1"/>
    <w:rsid w:val="00287FC1"/>
    <w:rsid w:val="002973CD"/>
    <w:rsid w:val="00297AF2"/>
    <w:rsid w:val="002A0FAE"/>
    <w:rsid w:val="002A6275"/>
    <w:rsid w:val="002A654A"/>
    <w:rsid w:val="002A6A6D"/>
    <w:rsid w:val="002A7250"/>
    <w:rsid w:val="002A72C0"/>
    <w:rsid w:val="002B79BD"/>
    <w:rsid w:val="002C2383"/>
    <w:rsid w:val="002C23F0"/>
    <w:rsid w:val="002E0AE4"/>
    <w:rsid w:val="002E2A9D"/>
    <w:rsid w:val="002E2C0E"/>
    <w:rsid w:val="002E5EE9"/>
    <w:rsid w:val="002E6C7A"/>
    <w:rsid w:val="002F43F2"/>
    <w:rsid w:val="00300FC3"/>
    <w:rsid w:val="0030273A"/>
    <w:rsid w:val="00304FE5"/>
    <w:rsid w:val="0031117E"/>
    <w:rsid w:val="00313107"/>
    <w:rsid w:val="003152EF"/>
    <w:rsid w:val="00315B9E"/>
    <w:rsid w:val="00317B73"/>
    <w:rsid w:val="00320743"/>
    <w:rsid w:val="0032662F"/>
    <w:rsid w:val="00330CAB"/>
    <w:rsid w:val="003310AF"/>
    <w:rsid w:val="00331925"/>
    <w:rsid w:val="0033203E"/>
    <w:rsid w:val="0033595C"/>
    <w:rsid w:val="003442E5"/>
    <w:rsid w:val="0035062E"/>
    <w:rsid w:val="00357420"/>
    <w:rsid w:val="003627B8"/>
    <w:rsid w:val="00366FC1"/>
    <w:rsid w:val="00370AB1"/>
    <w:rsid w:val="00381C33"/>
    <w:rsid w:val="00384B40"/>
    <w:rsid w:val="00385FA4"/>
    <w:rsid w:val="0038624B"/>
    <w:rsid w:val="00391175"/>
    <w:rsid w:val="003922DD"/>
    <w:rsid w:val="00396781"/>
    <w:rsid w:val="00396FC5"/>
    <w:rsid w:val="0039710F"/>
    <w:rsid w:val="003A1E47"/>
    <w:rsid w:val="003A2098"/>
    <w:rsid w:val="003A568B"/>
    <w:rsid w:val="003A56DA"/>
    <w:rsid w:val="003B0063"/>
    <w:rsid w:val="003B125F"/>
    <w:rsid w:val="003C5475"/>
    <w:rsid w:val="003C669C"/>
    <w:rsid w:val="003D1006"/>
    <w:rsid w:val="003D2503"/>
    <w:rsid w:val="003D7A06"/>
    <w:rsid w:val="003D7C22"/>
    <w:rsid w:val="003E25C7"/>
    <w:rsid w:val="003E2FB7"/>
    <w:rsid w:val="003F0536"/>
    <w:rsid w:val="003F240C"/>
    <w:rsid w:val="003F2578"/>
    <w:rsid w:val="003F463B"/>
    <w:rsid w:val="003F6EBC"/>
    <w:rsid w:val="003F770C"/>
    <w:rsid w:val="004003E7"/>
    <w:rsid w:val="00400F19"/>
    <w:rsid w:val="00407427"/>
    <w:rsid w:val="00411110"/>
    <w:rsid w:val="004123A9"/>
    <w:rsid w:val="00421159"/>
    <w:rsid w:val="004213F1"/>
    <w:rsid w:val="00421A2C"/>
    <w:rsid w:val="00422877"/>
    <w:rsid w:val="00422BD3"/>
    <w:rsid w:val="0042610B"/>
    <w:rsid w:val="00433D6C"/>
    <w:rsid w:val="00434144"/>
    <w:rsid w:val="00441CBE"/>
    <w:rsid w:val="004446D2"/>
    <w:rsid w:val="00450EAE"/>
    <w:rsid w:val="00451EA9"/>
    <w:rsid w:val="004542DE"/>
    <w:rsid w:val="00456077"/>
    <w:rsid w:val="0045682B"/>
    <w:rsid w:val="00457DBB"/>
    <w:rsid w:val="004600AB"/>
    <w:rsid w:val="00461C56"/>
    <w:rsid w:val="0046340E"/>
    <w:rsid w:val="00471DA1"/>
    <w:rsid w:val="00475AAF"/>
    <w:rsid w:val="004777E0"/>
    <w:rsid w:val="00480A87"/>
    <w:rsid w:val="00482F5E"/>
    <w:rsid w:val="00483E4F"/>
    <w:rsid w:val="004865EF"/>
    <w:rsid w:val="00487023"/>
    <w:rsid w:val="00487626"/>
    <w:rsid w:val="00491AD3"/>
    <w:rsid w:val="00497622"/>
    <w:rsid w:val="004A2B52"/>
    <w:rsid w:val="004A6035"/>
    <w:rsid w:val="004A7190"/>
    <w:rsid w:val="004A7819"/>
    <w:rsid w:val="004B6076"/>
    <w:rsid w:val="004B778B"/>
    <w:rsid w:val="004C2C9C"/>
    <w:rsid w:val="004C4963"/>
    <w:rsid w:val="004D073B"/>
    <w:rsid w:val="004D0A52"/>
    <w:rsid w:val="004D57A6"/>
    <w:rsid w:val="004E1480"/>
    <w:rsid w:val="004E6EF3"/>
    <w:rsid w:val="004F002B"/>
    <w:rsid w:val="004F36AE"/>
    <w:rsid w:val="004F7206"/>
    <w:rsid w:val="005032D9"/>
    <w:rsid w:val="005060B0"/>
    <w:rsid w:val="00510D52"/>
    <w:rsid w:val="0051320D"/>
    <w:rsid w:val="00514F42"/>
    <w:rsid w:val="00522717"/>
    <w:rsid w:val="005270E1"/>
    <w:rsid w:val="00533F58"/>
    <w:rsid w:val="00534190"/>
    <w:rsid w:val="005419A9"/>
    <w:rsid w:val="005444FA"/>
    <w:rsid w:val="0054702D"/>
    <w:rsid w:val="00547723"/>
    <w:rsid w:val="00550D7A"/>
    <w:rsid w:val="00551014"/>
    <w:rsid w:val="00557A64"/>
    <w:rsid w:val="00560266"/>
    <w:rsid w:val="0056369C"/>
    <w:rsid w:val="00565429"/>
    <w:rsid w:val="00566D60"/>
    <w:rsid w:val="00567EA5"/>
    <w:rsid w:val="00573AE9"/>
    <w:rsid w:val="0057747E"/>
    <w:rsid w:val="00587D70"/>
    <w:rsid w:val="005907E7"/>
    <w:rsid w:val="00590DB0"/>
    <w:rsid w:val="00592D94"/>
    <w:rsid w:val="00593CC3"/>
    <w:rsid w:val="00597F69"/>
    <w:rsid w:val="005A0E84"/>
    <w:rsid w:val="005A23A5"/>
    <w:rsid w:val="005A4912"/>
    <w:rsid w:val="005A607A"/>
    <w:rsid w:val="005B0202"/>
    <w:rsid w:val="005B1DC2"/>
    <w:rsid w:val="005B4FE7"/>
    <w:rsid w:val="005B573B"/>
    <w:rsid w:val="005B7434"/>
    <w:rsid w:val="005C04C7"/>
    <w:rsid w:val="005C22FA"/>
    <w:rsid w:val="005C2B9F"/>
    <w:rsid w:val="005D1489"/>
    <w:rsid w:val="005D24FC"/>
    <w:rsid w:val="005D45E0"/>
    <w:rsid w:val="005D599D"/>
    <w:rsid w:val="005D5D76"/>
    <w:rsid w:val="005E0BDA"/>
    <w:rsid w:val="005E640A"/>
    <w:rsid w:val="005F45A0"/>
    <w:rsid w:val="005F5D0D"/>
    <w:rsid w:val="005F5F9D"/>
    <w:rsid w:val="005F78B4"/>
    <w:rsid w:val="00601D7C"/>
    <w:rsid w:val="00611583"/>
    <w:rsid w:val="00613BD6"/>
    <w:rsid w:val="006174C2"/>
    <w:rsid w:val="00617DC3"/>
    <w:rsid w:val="006216A1"/>
    <w:rsid w:val="0062512A"/>
    <w:rsid w:val="00626F7E"/>
    <w:rsid w:val="00632E6C"/>
    <w:rsid w:val="0063318B"/>
    <w:rsid w:val="006370A0"/>
    <w:rsid w:val="00637E2D"/>
    <w:rsid w:val="00641E3F"/>
    <w:rsid w:val="00642DD8"/>
    <w:rsid w:val="00643693"/>
    <w:rsid w:val="00644058"/>
    <w:rsid w:val="00645206"/>
    <w:rsid w:val="006545B9"/>
    <w:rsid w:val="00654A0C"/>
    <w:rsid w:val="006606A1"/>
    <w:rsid w:val="006614CA"/>
    <w:rsid w:val="00663337"/>
    <w:rsid w:val="00663E3A"/>
    <w:rsid w:val="006645B5"/>
    <w:rsid w:val="00672430"/>
    <w:rsid w:val="00673BC5"/>
    <w:rsid w:val="00682B93"/>
    <w:rsid w:val="00683E7F"/>
    <w:rsid w:val="00685D3C"/>
    <w:rsid w:val="006878A5"/>
    <w:rsid w:val="00691085"/>
    <w:rsid w:val="00692E25"/>
    <w:rsid w:val="00693A0D"/>
    <w:rsid w:val="00693E40"/>
    <w:rsid w:val="006B5F0D"/>
    <w:rsid w:val="006D37C0"/>
    <w:rsid w:val="006D5DEA"/>
    <w:rsid w:val="006E189B"/>
    <w:rsid w:val="006E4040"/>
    <w:rsid w:val="006F68C0"/>
    <w:rsid w:val="006F6BE2"/>
    <w:rsid w:val="006F6C37"/>
    <w:rsid w:val="00703D27"/>
    <w:rsid w:val="00704D03"/>
    <w:rsid w:val="00710E3E"/>
    <w:rsid w:val="0071129D"/>
    <w:rsid w:val="007220A4"/>
    <w:rsid w:val="00724FE7"/>
    <w:rsid w:val="007277C0"/>
    <w:rsid w:val="007309B3"/>
    <w:rsid w:val="00734D4C"/>
    <w:rsid w:val="00744F6A"/>
    <w:rsid w:val="00745F4F"/>
    <w:rsid w:val="00747DE9"/>
    <w:rsid w:val="00751C08"/>
    <w:rsid w:val="00755C35"/>
    <w:rsid w:val="007560D9"/>
    <w:rsid w:val="0076176C"/>
    <w:rsid w:val="00762A01"/>
    <w:rsid w:val="007656D4"/>
    <w:rsid w:val="00771F17"/>
    <w:rsid w:val="007772D3"/>
    <w:rsid w:val="00777E4F"/>
    <w:rsid w:val="007802F9"/>
    <w:rsid w:val="007813B0"/>
    <w:rsid w:val="00786BE3"/>
    <w:rsid w:val="007879A9"/>
    <w:rsid w:val="00791557"/>
    <w:rsid w:val="007921F2"/>
    <w:rsid w:val="0079587B"/>
    <w:rsid w:val="007B12AD"/>
    <w:rsid w:val="007B12EF"/>
    <w:rsid w:val="007B453B"/>
    <w:rsid w:val="007B5D7C"/>
    <w:rsid w:val="007B7BBE"/>
    <w:rsid w:val="007C6C1C"/>
    <w:rsid w:val="007D1888"/>
    <w:rsid w:val="007D25BD"/>
    <w:rsid w:val="007D52A2"/>
    <w:rsid w:val="007E600D"/>
    <w:rsid w:val="007F63ED"/>
    <w:rsid w:val="007F6771"/>
    <w:rsid w:val="007F692F"/>
    <w:rsid w:val="007F7292"/>
    <w:rsid w:val="008023B3"/>
    <w:rsid w:val="00803B7B"/>
    <w:rsid w:val="00803E08"/>
    <w:rsid w:val="00805E84"/>
    <w:rsid w:val="00816ED0"/>
    <w:rsid w:val="00820CF3"/>
    <w:rsid w:val="00827772"/>
    <w:rsid w:val="0085357B"/>
    <w:rsid w:val="00854832"/>
    <w:rsid w:val="00855136"/>
    <w:rsid w:val="008626AD"/>
    <w:rsid w:val="0086278B"/>
    <w:rsid w:val="008645B4"/>
    <w:rsid w:val="00870638"/>
    <w:rsid w:val="00870FB5"/>
    <w:rsid w:val="00873208"/>
    <w:rsid w:val="0087460D"/>
    <w:rsid w:val="008751E2"/>
    <w:rsid w:val="008833EB"/>
    <w:rsid w:val="008838D9"/>
    <w:rsid w:val="00883C79"/>
    <w:rsid w:val="00890F0F"/>
    <w:rsid w:val="00896DF4"/>
    <w:rsid w:val="008979A4"/>
    <w:rsid w:val="00897DD7"/>
    <w:rsid w:val="008A01C4"/>
    <w:rsid w:val="008A1B6F"/>
    <w:rsid w:val="008A2AE7"/>
    <w:rsid w:val="008A2DC4"/>
    <w:rsid w:val="008A315F"/>
    <w:rsid w:val="008A3928"/>
    <w:rsid w:val="008B25EE"/>
    <w:rsid w:val="008B5EF0"/>
    <w:rsid w:val="008C392B"/>
    <w:rsid w:val="008C65B9"/>
    <w:rsid w:val="008D3878"/>
    <w:rsid w:val="008D5DB9"/>
    <w:rsid w:val="008D7F44"/>
    <w:rsid w:val="008E3E9D"/>
    <w:rsid w:val="008E4855"/>
    <w:rsid w:val="008F443A"/>
    <w:rsid w:val="008F748E"/>
    <w:rsid w:val="008F7B2C"/>
    <w:rsid w:val="00900965"/>
    <w:rsid w:val="00903EFB"/>
    <w:rsid w:val="0090602A"/>
    <w:rsid w:val="009154D1"/>
    <w:rsid w:val="00922D90"/>
    <w:rsid w:val="00923915"/>
    <w:rsid w:val="00924858"/>
    <w:rsid w:val="00925516"/>
    <w:rsid w:val="009317B5"/>
    <w:rsid w:val="009317CD"/>
    <w:rsid w:val="00933235"/>
    <w:rsid w:val="00933AF6"/>
    <w:rsid w:val="0093764B"/>
    <w:rsid w:val="00937D1E"/>
    <w:rsid w:val="00945EB8"/>
    <w:rsid w:val="0095063A"/>
    <w:rsid w:val="00950B0E"/>
    <w:rsid w:val="009529DB"/>
    <w:rsid w:val="009529F5"/>
    <w:rsid w:val="009536F9"/>
    <w:rsid w:val="00954C1A"/>
    <w:rsid w:val="0095563A"/>
    <w:rsid w:val="00965201"/>
    <w:rsid w:val="00981EB6"/>
    <w:rsid w:val="00985FF1"/>
    <w:rsid w:val="009879CA"/>
    <w:rsid w:val="009954EC"/>
    <w:rsid w:val="00996EE2"/>
    <w:rsid w:val="009A1AA8"/>
    <w:rsid w:val="009A26B8"/>
    <w:rsid w:val="009A42AC"/>
    <w:rsid w:val="009A5730"/>
    <w:rsid w:val="009B32D4"/>
    <w:rsid w:val="009B5A63"/>
    <w:rsid w:val="009D2B2F"/>
    <w:rsid w:val="009D3BD7"/>
    <w:rsid w:val="009D5DA9"/>
    <w:rsid w:val="009D60FC"/>
    <w:rsid w:val="009E03E9"/>
    <w:rsid w:val="009E2687"/>
    <w:rsid w:val="009E4DA6"/>
    <w:rsid w:val="009F1259"/>
    <w:rsid w:val="009F52CF"/>
    <w:rsid w:val="009F7364"/>
    <w:rsid w:val="00A0277A"/>
    <w:rsid w:val="00A04F57"/>
    <w:rsid w:val="00A13124"/>
    <w:rsid w:val="00A15AC9"/>
    <w:rsid w:val="00A220F0"/>
    <w:rsid w:val="00A23749"/>
    <w:rsid w:val="00A23817"/>
    <w:rsid w:val="00A23C95"/>
    <w:rsid w:val="00A324CE"/>
    <w:rsid w:val="00A327A8"/>
    <w:rsid w:val="00A32BFF"/>
    <w:rsid w:val="00A3524A"/>
    <w:rsid w:val="00A3700E"/>
    <w:rsid w:val="00A403B5"/>
    <w:rsid w:val="00A45F1B"/>
    <w:rsid w:val="00A471BC"/>
    <w:rsid w:val="00A47BA4"/>
    <w:rsid w:val="00A5060A"/>
    <w:rsid w:val="00A508A1"/>
    <w:rsid w:val="00A562A6"/>
    <w:rsid w:val="00A56B06"/>
    <w:rsid w:val="00A5787F"/>
    <w:rsid w:val="00A61C76"/>
    <w:rsid w:val="00A62E92"/>
    <w:rsid w:val="00A7096F"/>
    <w:rsid w:val="00A709E9"/>
    <w:rsid w:val="00A82185"/>
    <w:rsid w:val="00A82A80"/>
    <w:rsid w:val="00A82ED9"/>
    <w:rsid w:val="00A831E9"/>
    <w:rsid w:val="00A86E32"/>
    <w:rsid w:val="00A959E3"/>
    <w:rsid w:val="00A972BF"/>
    <w:rsid w:val="00A976E3"/>
    <w:rsid w:val="00A97C48"/>
    <w:rsid w:val="00AA0142"/>
    <w:rsid w:val="00AA02C9"/>
    <w:rsid w:val="00AA1A85"/>
    <w:rsid w:val="00AA48B3"/>
    <w:rsid w:val="00AA4C62"/>
    <w:rsid w:val="00AA63D5"/>
    <w:rsid w:val="00AA7875"/>
    <w:rsid w:val="00AB70E4"/>
    <w:rsid w:val="00AB7189"/>
    <w:rsid w:val="00AB741D"/>
    <w:rsid w:val="00AC08C4"/>
    <w:rsid w:val="00AC48E2"/>
    <w:rsid w:val="00AD03C8"/>
    <w:rsid w:val="00AD15C6"/>
    <w:rsid w:val="00AD1E64"/>
    <w:rsid w:val="00AD3756"/>
    <w:rsid w:val="00AD3EF6"/>
    <w:rsid w:val="00AD4E74"/>
    <w:rsid w:val="00AE75C3"/>
    <w:rsid w:val="00AF2746"/>
    <w:rsid w:val="00AF73E6"/>
    <w:rsid w:val="00B01D08"/>
    <w:rsid w:val="00B02EA3"/>
    <w:rsid w:val="00B038D0"/>
    <w:rsid w:val="00B10F4F"/>
    <w:rsid w:val="00B1211A"/>
    <w:rsid w:val="00B13BB3"/>
    <w:rsid w:val="00B20690"/>
    <w:rsid w:val="00B231E1"/>
    <w:rsid w:val="00B268AC"/>
    <w:rsid w:val="00B36453"/>
    <w:rsid w:val="00B410C3"/>
    <w:rsid w:val="00B44E42"/>
    <w:rsid w:val="00B45019"/>
    <w:rsid w:val="00B461BF"/>
    <w:rsid w:val="00B546A4"/>
    <w:rsid w:val="00B604ED"/>
    <w:rsid w:val="00B70DC1"/>
    <w:rsid w:val="00B73CBB"/>
    <w:rsid w:val="00B76A51"/>
    <w:rsid w:val="00B77BDF"/>
    <w:rsid w:val="00B83FBC"/>
    <w:rsid w:val="00B85751"/>
    <w:rsid w:val="00B96EDA"/>
    <w:rsid w:val="00BA12D1"/>
    <w:rsid w:val="00BB26FE"/>
    <w:rsid w:val="00BB42D4"/>
    <w:rsid w:val="00BB6422"/>
    <w:rsid w:val="00BB662A"/>
    <w:rsid w:val="00BC065E"/>
    <w:rsid w:val="00BC371F"/>
    <w:rsid w:val="00BC579B"/>
    <w:rsid w:val="00BC5EBA"/>
    <w:rsid w:val="00BD0EC9"/>
    <w:rsid w:val="00BD42E1"/>
    <w:rsid w:val="00BE0B84"/>
    <w:rsid w:val="00BE191E"/>
    <w:rsid w:val="00BE1CDA"/>
    <w:rsid w:val="00BE405E"/>
    <w:rsid w:val="00BE7AC9"/>
    <w:rsid w:val="00BF21E7"/>
    <w:rsid w:val="00BF3393"/>
    <w:rsid w:val="00BF55F5"/>
    <w:rsid w:val="00BF56F6"/>
    <w:rsid w:val="00BF6367"/>
    <w:rsid w:val="00C0052E"/>
    <w:rsid w:val="00C01E98"/>
    <w:rsid w:val="00C06BBB"/>
    <w:rsid w:val="00C16F5F"/>
    <w:rsid w:val="00C24869"/>
    <w:rsid w:val="00C304D0"/>
    <w:rsid w:val="00C35C19"/>
    <w:rsid w:val="00C35E34"/>
    <w:rsid w:val="00C371FD"/>
    <w:rsid w:val="00C40545"/>
    <w:rsid w:val="00C4166F"/>
    <w:rsid w:val="00C44832"/>
    <w:rsid w:val="00C515E0"/>
    <w:rsid w:val="00C51B4B"/>
    <w:rsid w:val="00C523C9"/>
    <w:rsid w:val="00C54D0B"/>
    <w:rsid w:val="00C54D7F"/>
    <w:rsid w:val="00C60AB3"/>
    <w:rsid w:val="00C61A99"/>
    <w:rsid w:val="00C64BDD"/>
    <w:rsid w:val="00C6556D"/>
    <w:rsid w:val="00C728A2"/>
    <w:rsid w:val="00C76D5E"/>
    <w:rsid w:val="00C776CE"/>
    <w:rsid w:val="00C9682C"/>
    <w:rsid w:val="00CA1AA6"/>
    <w:rsid w:val="00CA5E89"/>
    <w:rsid w:val="00CA7504"/>
    <w:rsid w:val="00CA7AD1"/>
    <w:rsid w:val="00CB5F86"/>
    <w:rsid w:val="00CC018B"/>
    <w:rsid w:val="00CC5E04"/>
    <w:rsid w:val="00CC69EE"/>
    <w:rsid w:val="00CD2297"/>
    <w:rsid w:val="00CD410D"/>
    <w:rsid w:val="00CD650C"/>
    <w:rsid w:val="00CD7944"/>
    <w:rsid w:val="00CE4A00"/>
    <w:rsid w:val="00CF4580"/>
    <w:rsid w:val="00CF6AAE"/>
    <w:rsid w:val="00CF6D7E"/>
    <w:rsid w:val="00CF6DFA"/>
    <w:rsid w:val="00CF703B"/>
    <w:rsid w:val="00CF7053"/>
    <w:rsid w:val="00D04D5C"/>
    <w:rsid w:val="00D0689C"/>
    <w:rsid w:val="00D11B3D"/>
    <w:rsid w:val="00D123EB"/>
    <w:rsid w:val="00D145B5"/>
    <w:rsid w:val="00D14B78"/>
    <w:rsid w:val="00D157F0"/>
    <w:rsid w:val="00D17F9A"/>
    <w:rsid w:val="00D2585E"/>
    <w:rsid w:val="00D35682"/>
    <w:rsid w:val="00D400B4"/>
    <w:rsid w:val="00D503E5"/>
    <w:rsid w:val="00D5104A"/>
    <w:rsid w:val="00D51211"/>
    <w:rsid w:val="00D544A5"/>
    <w:rsid w:val="00D5715B"/>
    <w:rsid w:val="00D608E8"/>
    <w:rsid w:val="00D60C9A"/>
    <w:rsid w:val="00D65F9B"/>
    <w:rsid w:val="00D671B2"/>
    <w:rsid w:val="00D702A5"/>
    <w:rsid w:val="00D73231"/>
    <w:rsid w:val="00D7451E"/>
    <w:rsid w:val="00D82DF8"/>
    <w:rsid w:val="00D84627"/>
    <w:rsid w:val="00D94CC8"/>
    <w:rsid w:val="00D95403"/>
    <w:rsid w:val="00D96204"/>
    <w:rsid w:val="00D970B3"/>
    <w:rsid w:val="00D97FC2"/>
    <w:rsid w:val="00DA41B7"/>
    <w:rsid w:val="00DA4ECC"/>
    <w:rsid w:val="00DA6B7E"/>
    <w:rsid w:val="00DB1D3D"/>
    <w:rsid w:val="00DB32B7"/>
    <w:rsid w:val="00DB3E54"/>
    <w:rsid w:val="00DC0C1F"/>
    <w:rsid w:val="00DC56AF"/>
    <w:rsid w:val="00DD3E3A"/>
    <w:rsid w:val="00DE00B4"/>
    <w:rsid w:val="00DE0337"/>
    <w:rsid w:val="00DE082C"/>
    <w:rsid w:val="00DF06F6"/>
    <w:rsid w:val="00DF1E4E"/>
    <w:rsid w:val="00DF28D2"/>
    <w:rsid w:val="00DF3142"/>
    <w:rsid w:val="00E019DF"/>
    <w:rsid w:val="00E06ABE"/>
    <w:rsid w:val="00E117FE"/>
    <w:rsid w:val="00E13B4F"/>
    <w:rsid w:val="00E15713"/>
    <w:rsid w:val="00E16FE5"/>
    <w:rsid w:val="00E175B5"/>
    <w:rsid w:val="00E2286A"/>
    <w:rsid w:val="00E23D0C"/>
    <w:rsid w:val="00E26563"/>
    <w:rsid w:val="00E27647"/>
    <w:rsid w:val="00E30D86"/>
    <w:rsid w:val="00E3665F"/>
    <w:rsid w:val="00E43CA5"/>
    <w:rsid w:val="00E4414B"/>
    <w:rsid w:val="00E44CB8"/>
    <w:rsid w:val="00E47A30"/>
    <w:rsid w:val="00E562FE"/>
    <w:rsid w:val="00E63756"/>
    <w:rsid w:val="00E71532"/>
    <w:rsid w:val="00E73709"/>
    <w:rsid w:val="00E73A7B"/>
    <w:rsid w:val="00E767A8"/>
    <w:rsid w:val="00E84A1E"/>
    <w:rsid w:val="00E87084"/>
    <w:rsid w:val="00E922FB"/>
    <w:rsid w:val="00E92DE0"/>
    <w:rsid w:val="00E9398B"/>
    <w:rsid w:val="00E95DEB"/>
    <w:rsid w:val="00E9759B"/>
    <w:rsid w:val="00EB135C"/>
    <w:rsid w:val="00EB7592"/>
    <w:rsid w:val="00EC0F57"/>
    <w:rsid w:val="00ED0859"/>
    <w:rsid w:val="00ED4490"/>
    <w:rsid w:val="00ED460D"/>
    <w:rsid w:val="00ED4BDA"/>
    <w:rsid w:val="00EE5FD4"/>
    <w:rsid w:val="00EE7AA0"/>
    <w:rsid w:val="00EE7DF2"/>
    <w:rsid w:val="00EF0FEF"/>
    <w:rsid w:val="00EF5A42"/>
    <w:rsid w:val="00EF7DE9"/>
    <w:rsid w:val="00F062CC"/>
    <w:rsid w:val="00F10962"/>
    <w:rsid w:val="00F11D38"/>
    <w:rsid w:val="00F16BFD"/>
    <w:rsid w:val="00F17076"/>
    <w:rsid w:val="00F17F6B"/>
    <w:rsid w:val="00F2098B"/>
    <w:rsid w:val="00F26637"/>
    <w:rsid w:val="00F27026"/>
    <w:rsid w:val="00F311D0"/>
    <w:rsid w:val="00F34800"/>
    <w:rsid w:val="00F40448"/>
    <w:rsid w:val="00F41C4A"/>
    <w:rsid w:val="00F42C1F"/>
    <w:rsid w:val="00F43C05"/>
    <w:rsid w:val="00F43E1F"/>
    <w:rsid w:val="00F45F4D"/>
    <w:rsid w:val="00F62524"/>
    <w:rsid w:val="00F62E7A"/>
    <w:rsid w:val="00F635D0"/>
    <w:rsid w:val="00F6409B"/>
    <w:rsid w:val="00F6591E"/>
    <w:rsid w:val="00F6717E"/>
    <w:rsid w:val="00F67BC5"/>
    <w:rsid w:val="00F751A1"/>
    <w:rsid w:val="00F8461A"/>
    <w:rsid w:val="00F85CD5"/>
    <w:rsid w:val="00F9050A"/>
    <w:rsid w:val="00F9158A"/>
    <w:rsid w:val="00F929AD"/>
    <w:rsid w:val="00F95023"/>
    <w:rsid w:val="00FA11F5"/>
    <w:rsid w:val="00FA1529"/>
    <w:rsid w:val="00FA23F1"/>
    <w:rsid w:val="00FA7814"/>
    <w:rsid w:val="00FB19EB"/>
    <w:rsid w:val="00FB2B1E"/>
    <w:rsid w:val="00FB52CE"/>
    <w:rsid w:val="00FB5AF4"/>
    <w:rsid w:val="00FC0A2B"/>
    <w:rsid w:val="00FC1407"/>
    <w:rsid w:val="00FC2F48"/>
    <w:rsid w:val="00FC358D"/>
    <w:rsid w:val="00FC5665"/>
    <w:rsid w:val="00FC7AB3"/>
    <w:rsid w:val="00FD034A"/>
    <w:rsid w:val="00FE098B"/>
    <w:rsid w:val="00FE777E"/>
    <w:rsid w:val="00FE7D1D"/>
    <w:rsid w:val="00FF1A9C"/>
    <w:rsid w:val="00FF24A0"/>
    <w:rsid w:val="00FF3F68"/>
    <w:rsid w:val="00FF5631"/>
    <w:rsid w:val="00FF61D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4538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A3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C5EBA"/>
    <w:pPr>
      <w:ind w:left="720"/>
      <w:contextualSpacing/>
    </w:pPr>
  </w:style>
  <w:style w:type="paragraph" w:styleId="Topptekst">
    <w:name w:val="header"/>
    <w:basedOn w:val="Normal"/>
    <w:link w:val="TopptekstTegn"/>
    <w:uiPriority w:val="99"/>
    <w:unhideWhenUsed/>
    <w:rsid w:val="00CE4A00"/>
    <w:pPr>
      <w:tabs>
        <w:tab w:val="center" w:pos="4536"/>
        <w:tab w:val="right" w:pos="9072"/>
      </w:tabs>
    </w:pPr>
  </w:style>
  <w:style w:type="character" w:customStyle="1" w:styleId="TopptekstTegn">
    <w:name w:val="Topptekst Tegn"/>
    <w:basedOn w:val="Standardskriftforavsnitt"/>
    <w:link w:val="Topptekst"/>
    <w:uiPriority w:val="99"/>
    <w:rsid w:val="00CE4A00"/>
  </w:style>
  <w:style w:type="paragraph" w:styleId="Bunntekst">
    <w:name w:val="footer"/>
    <w:basedOn w:val="Normal"/>
    <w:link w:val="BunntekstTegn"/>
    <w:uiPriority w:val="99"/>
    <w:unhideWhenUsed/>
    <w:rsid w:val="00CE4A00"/>
    <w:pPr>
      <w:tabs>
        <w:tab w:val="center" w:pos="4536"/>
        <w:tab w:val="right" w:pos="9072"/>
      </w:tabs>
    </w:pPr>
  </w:style>
  <w:style w:type="character" w:customStyle="1" w:styleId="BunntekstTegn">
    <w:name w:val="Bunntekst Tegn"/>
    <w:basedOn w:val="Standardskriftforavsnitt"/>
    <w:link w:val="Bunntekst"/>
    <w:uiPriority w:val="99"/>
    <w:rsid w:val="00CE4A00"/>
  </w:style>
  <w:style w:type="paragraph" w:styleId="Bobletekst">
    <w:name w:val="Balloon Text"/>
    <w:basedOn w:val="Normal"/>
    <w:link w:val="BobletekstTegn"/>
    <w:uiPriority w:val="99"/>
    <w:semiHidden/>
    <w:unhideWhenUsed/>
    <w:rsid w:val="0062512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62512A"/>
    <w:rPr>
      <w:rFonts w:ascii="Lucida Grande" w:hAnsi="Lucida Grande" w:cs="Lucida Grande"/>
      <w:sz w:val="18"/>
      <w:szCs w:val="18"/>
    </w:rPr>
  </w:style>
  <w:style w:type="character" w:styleId="Hyperkobling">
    <w:name w:val="Hyperlink"/>
    <w:basedOn w:val="Standardskriftforavsnitt"/>
    <w:uiPriority w:val="99"/>
    <w:unhideWhenUsed/>
    <w:rsid w:val="00A56B06"/>
    <w:rPr>
      <w:color w:val="0000FF" w:themeColor="hyperlink"/>
      <w:u w:val="single"/>
    </w:rPr>
  </w:style>
  <w:style w:type="table" w:styleId="Tabellrutenett">
    <w:name w:val="Table Grid"/>
    <w:basedOn w:val="Vanligtabell"/>
    <w:uiPriority w:val="59"/>
    <w:rsid w:val="00937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E06ABE"/>
    <w:rPr>
      <w:sz w:val="18"/>
      <w:szCs w:val="18"/>
    </w:rPr>
  </w:style>
  <w:style w:type="paragraph" w:styleId="Merknadstekst">
    <w:name w:val="annotation text"/>
    <w:basedOn w:val="Normal"/>
    <w:link w:val="MerknadstekstTegn"/>
    <w:uiPriority w:val="99"/>
    <w:semiHidden/>
    <w:unhideWhenUsed/>
    <w:rsid w:val="00E06ABE"/>
  </w:style>
  <w:style w:type="character" w:customStyle="1" w:styleId="MerknadstekstTegn">
    <w:name w:val="Merknadstekst Tegn"/>
    <w:basedOn w:val="Standardskriftforavsnitt"/>
    <w:link w:val="Merknadstekst"/>
    <w:uiPriority w:val="99"/>
    <w:semiHidden/>
    <w:rsid w:val="00E06ABE"/>
  </w:style>
  <w:style w:type="paragraph" w:styleId="Kommentaremne">
    <w:name w:val="annotation subject"/>
    <w:basedOn w:val="Merknadstekst"/>
    <w:next w:val="Merknadstekst"/>
    <w:link w:val="KommentaremneTegn"/>
    <w:uiPriority w:val="99"/>
    <w:semiHidden/>
    <w:unhideWhenUsed/>
    <w:rsid w:val="00E06ABE"/>
    <w:rPr>
      <w:b/>
      <w:bCs/>
      <w:sz w:val="20"/>
      <w:szCs w:val="20"/>
    </w:rPr>
  </w:style>
  <w:style w:type="character" w:customStyle="1" w:styleId="KommentaremneTegn">
    <w:name w:val="Kommentaremne Tegn"/>
    <w:basedOn w:val="MerknadstekstTegn"/>
    <w:link w:val="Kommentaremne"/>
    <w:uiPriority w:val="99"/>
    <w:semiHidden/>
    <w:rsid w:val="00E06ABE"/>
    <w:rPr>
      <w:b/>
      <w:bCs/>
      <w:sz w:val="20"/>
      <w:szCs w:val="20"/>
    </w:rPr>
  </w:style>
  <w:style w:type="paragraph" w:styleId="NormalWeb">
    <w:name w:val="Normal (Web)"/>
    <w:basedOn w:val="Normal"/>
    <w:uiPriority w:val="99"/>
    <w:unhideWhenUsed/>
    <w:rsid w:val="003D2503"/>
    <w:pPr>
      <w:spacing w:before="100" w:beforeAutospacing="1" w:after="100" w:afterAutospacing="1"/>
    </w:pPr>
    <w:rPr>
      <w:rFonts w:ascii="Times New Roman" w:eastAsia="Times New Roman" w:hAnsi="Times New Roman" w:cs="Times New Roman"/>
      <w:lang w:val="nb-NO" w:eastAsia="nb-NO"/>
    </w:rPr>
  </w:style>
  <w:style w:type="character" w:styleId="Fulgthyperkobling">
    <w:name w:val="FollowedHyperlink"/>
    <w:basedOn w:val="Standardskriftforavsnitt"/>
    <w:uiPriority w:val="99"/>
    <w:semiHidden/>
    <w:unhideWhenUsed/>
    <w:rsid w:val="00085385"/>
    <w:rPr>
      <w:color w:val="800080" w:themeColor="followedHyperlink"/>
      <w:u w:val="single"/>
    </w:rPr>
  </w:style>
  <w:style w:type="paragraph" w:styleId="HTML-forhndsformatert">
    <w:name w:val="HTML Preformatted"/>
    <w:basedOn w:val="Normal"/>
    <w:link w:val="HTML-forhndsformatertTegn"/>
    <w:uiPriority w:val="99"/>
    <w:semiHidden/>
    <w:unhideWhenUsed/>
    <w:rsid w:val="005A4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nb-NO" w:eastAsia="nb-NO"/>
    </w:rPr>
  </w:style>
  <w:style w:type="character" w:customStyle="1" w:styleId="HTML-forhndsformatertTegn">
    <w:name w:val="HTML-forhåndsformatert Tegn"/>
    <w:basedOn w:val="Standardskriftforavsnitt"/>
    <w:link w:val="HTML-forhndsformatert"/>
    <w:uiPriority w:val="99"/>
    <w:semiHidden/>
    <w:rsid w:val="005A4912"/>
    <w:rPr>
      <w:rFonts w:ascii="Courier New" w:eastAsia="Times New Roman" w:hAnsi="Courier New" w:cs="Courier New"/>
      <w:sz w:val="20"/>
      <w:szCs w:val="20"/>
      <w:lang w:val="nb-NO" w:eastAsia="nb-NO"/>
    </w:rPr>
  </w:style>
  <w:style w:type="paragraph" w:customStyle="1" w:styleId="Default">
    <w:name w:val="Default"/>
    <w:rsid w:val="007921F2"/>
    <w:pPr>
      <w:autoSpaceDE w:val="0"/>
      <w:autoSpaceDN w:val="0"/>
      <w:adjustRightInd w:val="0"/>
    </w:pPr>
    <w:rPr>
      <w:rFonts w:ascii="Cambria" w:hAnsi="Cambria" w:cs="Cambria"/>
      <w:color w:val="000000"/>
      <w:lang w:val="nb-NO"/>
    </w:rPr>
  </w:style>
  <w:style w:type="character" w:styleId="Sterk">
    <w:name w:val="Strong"/>
    <w:basedOn w:val="Standardskriftforavsnitt"/>
    <w:uiPriority w:val="22"/>
    <w:qFormat/>
    <w:rsid w:val="00E47A30"/>
    <w:rPr>
      <w:b/>
      <w:bCs/>
    </w:rPr>
  </w:style>
  <w:style w:type="paragraph" w:styleId="Ingenmellomrom">
    <w:name w:val="No Spacing"/>
    <w:uiPriority w:val="1"/>
    <w:qFormat/>
    <w:rsid w:val="00BE0B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A3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C5EBA"/>
    <w:pPr>
      <w:ind w:left="720"/>
      <w:contextualSpacing/>
    </w:pPr>
  </w:style>
  <w:style w:type="paragraph" w:styleId="Topptekst">
    <w:name w:val="header"/>
    <w:basedOn w:val="Normal"/>
    <w:link w:val="TopptekstTegn"/>
    <w:uiPriority w:val="99"/>
    <w:unhideWhenUsed/>
    <w:rsid w:val="00CE4A00"/>
    <w:pPr>
      <w:tabs>
        <w:tab w:val="center" w:pos="4536"/>
        <w:tab w:val="right" w:pos="9072"/>
      </w:tabs>
    </w:pPr>
  </w:style>
  <w:style w:type="character" w:customStyle="1" w:styleId="TopptekstTegn">
    <w:name w:val="Topptekst Tegn"/>
    <w:basedOn w:val="Standardskriftforavsnitt"/>
    <w:link w:val="Topptekst"/>
    <w:uiPriority w:val="99"/>
    <w:rsid w:val="00CE4A00"/>
  </w:style>
  <w:style w:type="paragraph" w:styleId="Bunntekst">
    <w:name w:val="footer"/>
    <w:basedOn w:val="Normal"/>
    <w:link w:val="BunntekstTegn"/>
    <w:uiPriority w:val="99"/>
    <w:unhideWhenUsed/>
    <w:rsid w:val="00CE4A00"/>
    <w:pPr>
      <w:tabs>
        <w:tab w:val="center" w:pos="4536"/>
        <w:tab w:val="right" w:pos="9072"/>
      </w:tabs>
    </w:pPr>
  </w:style>
  <w:style w:type="character" w:customStyle="1" w:styleId="BunntekstTegn">
    <w:name w:val="Bunntekst Tegn"/>
    <w:basedOn w:val="Standardskriftforavsnitt"/>
    <w:link w:val="Bunntekst"/>
    <w:uiPriority w:val="99"/>
    <w:rsid w:val="00CE4A00"/>
  </w:style>
  <w:style w:type="paragraph" w:styleId="Bobletekst">
    <w:name w:val="Balloon Text"/>
    <w:basedOn w:val="Normal"/>
    <w:link w:val="BobletekstTegn"/>
    <w:uiPriority w:val="99"/>
    <w:semiHidden/>
    <w:unhideWhenUsed/>
    <w:rsid w:val="0062512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62512A"/>
    <w:rPr>
      <w:rFonts w:ascii="Lucida Grande" w:hAnsi="Lucida Grande" w:cs="Lucida Grande"/>
      <w:sz w:val="18"/>
      <w:szCs w:val="18"/>
    </w:rPr>
  </w:style>
  <w:style w:type="character" w:styleId="Hyperkobling">
    <w:name w:val="Hyperlink"/>
    <w:basedOn w:val="Standardskriftforavsnitt"/>
    <w:uiPriority w:val="99"/>
    <w:unhideWhenUsed/>
    <w:rsid w:val="00A56B06"/>
    <w:rPr>
      <w:color w:val="0000FF" w:themeColor="hyperlink"/>
      <w:u w:val="single"/>
    </w:rPr>
  </w:style>
  <w:style w:type="table" w:styleId="Tabellrutenett">
    <w:name w:val="Table Grid"/>
    <w:basedOn w:val="Vanligtabell"/>
    <w:uiPriority w:val="59"/>
    <w:rsid w:val="00937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E06ABE"/>
    <w:rPr>
      <w:sz w:val="18"/>
      <w:szCs w:val="18"/>
    </w:rPr>
  </w:style>
  <w:style w:type="paragraph" w:styleId="Merknadstekst">
    <w:name w:val="annotation text"/>
    <w:basedOn w:val="Normal"/>
    <w:link w:val="MerknadstekstTegn"/>
    <w:uiPriority w:val="99"/>
    <w:semiHidden/>
    <w:unhideWhenUsed/>
    <w:rsid w:val="00E06ABE"/>
  </w:style>
  <w:style w:type="character" w:customStyle="1" w:styleId="MerknadstekstTegn">
    <w:name w:val="Merknadstekst Tegn"/>
    <w:basedOn w:val="Standardskriftforavsnitt"/>
    <w:link w:val="Merknadstekst"/>
    <w:uiPriority w:val="99"/>
    <w:semiHidden/>
    <w:rsid w:val="00E06ABE"/>
  </w:style>
  <w:style w:type="paragraph" w:styleId="Kommentaremne">
    <w:name w:val="annotation subject"/>
    <w:basedOn w:val="Merknadstekst"/>
    <w:next w:val="Merknadstekst"/>
    <w:link w:val="KommentaremneTegn"/>
    <w:uiPriority w:val="99"/>
    <w:semiHidden/>
    <w:unhideWhenUsed/>
    <w:rsid w:val="00E06ABE"/>
    <w:rPr>
      <w:b/>
      <w:bCs/>
      <w:sz w:val="20"/>
      <w:szCs w:val="20"/>
    </w:rPr>
  </w:style>
  <w:style w:type="character" w:customStyle="1" w:styleId="KommentaremneTegn">
    <w:name w:val="Kommentaremne Tegn"/>
    <w:basedOn w:val="MerknadstekstTegn"/>
    <w:link w:val="Kommentaremne"/>
    <w:uiPriority w:val="99"/>
    <w:semiHidden/>
    <w:rsid w:val="00E06ABE"/>
    <w:rPr>
      <w:b/>
      <w:bCs/>
      <w:sz w:val="20"/>
      <w:szCs w:val="20"/>
    </w:rPr>
  </w:style>
  <w:style w:type="paragraph" w:styleId="NormalWeb">
    <w:name w:val="Normal (Web)"/>
    <w:basedOn w:val="Normal"/>
    <w:uiPriority w:val="99"/>
    <w:unhideWhenUsed/>
    <w:rsid w:val="003D2503"/>
    <w:pPr>
      <w:spacing w:before="100" w:beforeAutospacing="1" w:after="100" w:afterAutospacing="1"/>
    </w:pPr>
    <w:rPr>
      <w:rFonts w:ascii="Times New Roman" w:eastAsia="Times New Roman" w:hAnsi="Times New Roman" w:cs="Times New Roman"/>
      <w:lang w:val="nb-NO" w:eastAsia="nb-NO"/>
    </w:rPr>
  </w:style>
  <w:style w:type="character" w:styleId="Fulgthyperkobling">
    <w:name w:val="FollowedHyperlink"/>
    <w:basedOn w:val="Standardskriftforavsnitt"/>
    <w:uiPriority w:val="99"/>
    <w:semiHidden/>
    <w:unhideWhenUsed/>
    <w:rsid w:val="00085385"/>
    <w:rPr>
      <w:color w:val="800080" w:themeColor="followedHyperlink"/>
      <w:u w:val="single"/>
    </w:rPr>
  </w:style>
  <w:style w:type="paragraph" w:styleId="HTML-forhndsformatert">
    <w:name w:val="HTML Preformatted"/>
    <w:basedOn w:val="Normal"/>
    <w:link w:val="HTML-forhndsformatertTegn"/>
    <w:uiPriority w:val="99"/>
    <w:semiHidden/>
    <w:unhideWhenUsed/>
    <w:rsid w:val="005A4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nb-NO" w:eastAsia="nb-NO"/>
    </w:rPr>
  </w:style>
  <w:style w:type="character" w:customStyle="1" w:styleId="HTML-forhndsformatertTegn">
    <w:name w:val="HTML-forhåndsformatert Tegn"/>
    <w:basedOn w:val="Standardskriftforavsnitt"/>
    <w:link w:val="HTML-forhndsformatert"/>
    <w:uiPriority w:val="99"/>
    <w:semiHidden/>
    <w:rsid w:val="005A4912"/>
    <w:rPr>
      <w:rFonts w:ascii="Courier New" w:eastAsia="Times New Roman" w:hAnsi="Courier New" w:cs="Courier New"/>
      <w:sz w:val="20"/>
      <w:szCs w:val="20"/>
      <w:lang w:val="nb-NO" w:eastAsia="nb-NO"/>
    </w:rPr>
  </w:style>
  <w:style w:type="paragraph" w:customStyle="1" w:styleId="Default">
    <w:name w:val="Default"/>
    <w:rsid w:val="007921F2"/>
    <w:pPr>
      <w:autoSpaceDE w:val="0"/>
      <w:autoSpaceDN w:val="0"/>
      <w:adjustRightInd w:val="0"/>
    </w:pPr>
    <w:rPr>
      <w:rFonts w:ascii="Cambria" w:hAnsi="Cambria" w:cs="Cambria"/>
      <w:color w:val="000000"/>
      <w:lang w:val="nb-NO"/>
    </w:rPr>
  </w:style>
  <w:style w:type="character" w:styleId="Sterk">
    <w:name w:val="Strong"/>
    <w:basedOn w:val="Standardskriftforavsnitt"/>
    <w:uiPriority w:val="22"/>
    <w:qFormat/>
    <w:rsid w:val="00E47A30"/>
    <w:rPr>
      <w:b/>
      <w:bCs/>
    </w:rPr>
  </w:style>
  <w:style w:type="paragraph" w:styleId="Ingenmellomrom">
    <w:name w:val="No Spacing"/>
    <w:uiPriority w:val="1"/>
    <w:qFormat/>
    <w:rsid w:val="00BE0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5463">
      <w:bodyDiv w:val="1"/>
      <w:marLeft w:val="0"/>
      <w:marRight w:val="0"/>
      <w:marTop w:val="0"/>
      <w:marBottom w:val="0"/>
      <w:divBdr>
        <w:top w:val="none" w:sz="0" w:space="0" w:color="auto"/>
        <w:left w:val="none" w:sz="0" w:space="0" w:color="auto"/>
        <w:bottom w:val="none" w:sz="0" w:space="0" w:color="auto"/>
        <w:right w:val="none" w:sz="0" w:space="0" w:color="auto"/>
      </w:divBdr>
    </w:div>
    <w:div w:id="64451390">
      <w:bodyDiv w:val="1"/>
      <w:marLeft w:val="0"/>
      <w:marRight w:val="0"/>
      <w:marTop w:val="0"/>
      <w:marBottom w:val="0"/>
      <w:divBdr>
        <w:top w:val="none" w:sz="0" w:space="0" w:color="auto"/>
        <w:left w:val="none" w:sz="0" w:space="0" w:color="auto"/>
        <w:bottom w:val="none" w:sz="0" w:space="0" w:color="auto"/>
        <w:right w:val="none" w:sz="0" w:space="0" w:color="auto"/>
      </w:divBdr>
      <w:divsChild>
        <w:div w:id="620767357">
          <w:marLeft w:val="1166"/>
          <w:marRight w:val="0"/>
          <w:marTop w:val="86"/>
          <w:marBottom w:val="0"/>
          <w:divBdr>
            <w:top w:val="none" w:sz="0" w:space="0" w:color="auto"/>
            <w:left w:val="none" w:sz="0" w:space="0" w:color="auto"/>
            <w:bottom w:val="none" w:sz="0" w:space="0" w:color="auto"/>
            <w:right w:val="none" w:sz="0" w:space="0" w:color="auto"/>
          </w:divBdr>
        </w:div>
        <w:div w:id="1018120205">
          <w:marLeft w:val="1166"/>
          <w:marRight w:val="0"/>
          <w:marTop w:val="86"/>
          <w:marBottom w:val="0"/>
          <w:divBdr>
            <w:top w:val="none" w:sz="0" w:space="0" w:color="auto"/>
            <w:left w:val="none" w:sz="0" w:space="0" w:color="auto"/>
            <w:bottom w:val="none" w:sz="0" w:space="0" w:color="auto"/>
            <w:right w:val="none" w:sz="0" w:space="0" w:color="auto"/>
          </w:divBdr>
        </w:div>
        <w:div w:id="857819281">
          <w:marLeft w:val="1166"/>
          <w:marRight w:val="0"/>
          <w:marTop w:val="86"/>
          <w:marBottom w:val="0"/>
          <w:divBdr>
            <w:top w:val="none" w:sz="0" w:space="0" w:color="auto"/>
            <w:left w:val="none" w:sz="0" w:space="0" w:color="auto"/>
            <w:bottom w:val="none" w:sz="0" w:space="0" w:color="auto"/>
            <w:right w:val="none" w:sz="0" w:space="0" w:color="auto"/>
          </w:divBdr>
        </w:div>
        <w:div w:id="1952589467">
          <w:marLeft w:val="1166"/>
          <w:marRight w:val="0"/>
          <w:marTop w:val="86"/>
          <w:marBottom w:val="0"/>
          <w:divBdr>
            <w:top w:val="none" w:sz="0" w:space="0" w:color="auto"/>
            <w:left w:val="none" w:sz="0" w:space="0" w:color="auto"/>
            <w:bottom w:val="none" w:sz="0" w:space="0" w:color="auto"/>
            <w:right w:val="none" w:sz="0" w:space="0" w:color="auto"/>
          </w:divBdr>
        </w:div>
        <w:div w:id="2075813465">
          <w:marLeft w:val="1166"/>
          <w:marRight w:val="0"/>
          <w:marTop w:val="86"/>
          <w:marBottom w:val="0"/>
          <w:divBdr>
            <w:top w:val="none" w:sz="0" w:space="0" w:color="auto"/>
            <w:left w:val="none" w:sz="0" w:space="0" w:color="auto"/>
            <w:bottom w:val="none" w:sz="0" w:space="0" w:color="auto"/>
            <w:right w:val="none" w:sz="0" w:space="0" w:color="auto"/>
          </w:divBdr>
        </w:div>
        <w:div w:id="196895722">
          <w:marLeft w:val="1166"/>
          <w:marRight w:val="0"/>
          <w:marTop w:val="86"/>
          <w:marBottom w:val="0"/>
          <w:divBdr>
            <w:top w:val="none" w:sz="0" w:space="0" w:color="auto"/>
            <w:left w:val="none" w:sz="0" w:space="0" w:color="auto"/>
            <w:bottom w:val="none" w:sz="0" w:space="0" w:color="auto"/>
            <w:right w:val="none" w:sz="0" w:space="0" w:color="auto"/>
          </w:divBdr>
        </w:div>
        <w:div w:id="107897024">
          <w:marLeft w:val="1166"/>
          <w:marRight w:val="0"/>
          <w:marTop w:val="86"/>
          <w:marBottom w:val="0"/>
          <w:divBdr>
            <w:top w:val="none" w:sz="0" w:space="0" w:color="auto"/>
            <w:left w:val="none" w:sz="0" w:space="0" w:color="auto"/>
            <w:bottom w:val="none" w:sz="0" w:space="0" w:color="auto"/>
            <w:right w:val="none" w:sz="0" w:space="0" w:color="auto"/>
          </w:divBdr>
        </w:div>
        <w:div w:id="1806004492">
          <w:marLeft w:val="1166"/>
          <w:marRight w:val="0"/>
          <w:marTop w:val="86"/>
          <w:marBottom w:val="0"/>
          <w:divBdr>
            <w:top w:val="none" w:sz="0" w:space="0" w:color="auto"/>
            <w:left w:val="none" w:sz="0" w:space="0" w:color="auto"/>
            <w:bottom w:val="none" w:sz="0" w:space="0" w:color="auto"/>
            <w:right w:val="none" w:sz="0" w:space="0" w:color="auto"/>
          </w:divBdr>
        </w:div>
      </w:divsChild>
    </w:div>
    <w:div w:id="89854789">
      <w:bodyDiv w:val="1"/>
      <w:marLeft w:val="0"/>
      <w:marRight w:val="0"/>
      <w:marTop w:val="0"/>
      <w:marBottom w:val="0"/>
      <w:divBdr>
        <w:top w:val="none" w:sz="0" w:space="0" w:color="auto"/>
        <w:left w:val="none" w:sz="0" w:space="0" w:color="auto"/>
        <w:bottom w:val="none" w:sz="0" w:space="0" w:color="auto"/>
        <w:right w:val="none" w:sz="0" w:space="0" w:color="auto"/>
      </w:divBdr>
    </w:div>
    <w:div w:id="141431111">
      <w:bodyDiv w:val="1"/>
      <w:marLeft w:val="0"/>
      <w:marRight w:val="0"/>
      <w:marTop w:val="0"/>
      <w:marBottom w:val="0"/>
      <w:divBdr>
        <w:top w:val="none" w:sz="0" w:space="0" w:color="auto"/>
        <w:left w:val="none" w:sz="0" w:space="0" w:color="auto"/>
        <w:bottom w:val="none" w:sz="0" w:space="0" w:color="auto"/>
        <w:right w:val="none" w:sz="0" w:space="0" w:color="auto"/>
      </w:divBdr>
    </w:div>
    <w:div w:id="282427166">
      <w:bodyDiv w:val="1"/>
      <w:marLeft w:val="0"/>
      <w:marRight w:val="0"/>
      <w:marTop w:val="0"/>
      <w:marBottom w:val="0"/>
      <w:divBdr>
        <w:top w:val="none" w:sz="0" w:space="0" w:color="auto"/>
        <w:left w:val="none" w:sz="0" w:space="0" w:color="auto"/>
        <w:bottom w:val="none" w:sz="0" w:space="0" w:color="auto"/>
        <w:right w:val="none" w:sz="0" w:space="0" w:color="auto"/>
      </w:divBdr>
    </w:div>
    <w:div w:id="318072930">
      <w:bodyDiv w:val="1"/>
      <w:marLeft w:val="0"/>
      <w:marRight w:val="0"/>
      <w:marTop w:val="0"/>
      <w:marBottom w:val="0"/>
      <w:divBdr>
        <w:top w:val="none" w:sz="0" w:space="0" w:color="auto"/>
        <w:left w:val="none" w:sz="0" w:space="0" w:color="auto"/>
        <w:bottom w:val="none" w:sz="0" w:space="0" w:color="auto"/>
        <w:right w:val="none" w:sz="0" w:space="0" w:color="auto"/>
      </w:divBdr>
    </w:div>
    <w:div w:id="351613619">
      <w:bodyDiv w:val="1"/>
      <w:marLeft w:val="0"/>
      <w:marRight w:val="0"/>
      <w:marTop w:val="0"/>
      <w:marBottom w:val="0"/>
      <w:divBdr>
        <w:top w:val="none" w:sz="0" w:space="0" w:color="auto"/>
        <w:left w:val="none" w:sz="0" w:space="0" w:color="auto"/>
        <w:bottom w:val="none" w:sz="0" w:space="0" w:color="auto"/>
        <w:right w:val="none" w:sz="0" w:space="0" w:color="auto"/>
      </w:divBdr>
    </w:div>
    <w:div w:id="426661054">
      <w:bodyDiv w:val="1"/>
      <w:marLeft w:val="0"/>
      <w:marRight w:val="0"/>
      <w:marTop w:val="0"/>
      <w:marBottom w:val="0"/>
      <w:divBdr>
        <w:top w:val="none" w:sz="0" w:space="0" w:color="auto"/>
        <w:left w:val="none" w:sz="0" w:space="0" w:color="auto"/>
        <w:bottom w:val="none" w:sz="0" w:space="0" w:color="auto"/>
        <w:right w:val="none" w:sz="0" w:space="0" w:color="auto"/>
      </w:divBdr>
    </w:div>
    <w:div w:id="585916740">
      <w:bodyDiv w:val="1"/>
      <w:marLeft w:val="0"/>
      <w:marRight w:val="0"/>
      <w:marTop w:val="0"/>
      <w:marBottom w:val="0"/>
      <w:divBdr>
        <w:top w:val="none" w:sz="0" w:space="0" w:color="auto"/>
        <w:left w:val="none" w:sz="0" w:space="0" w:color="auto"/>
        <w:bottom w:val="none" w:sz="0" w:space="0" w:color="auto"/>
        <w:right w:val="none" w:sz="0" w:space="0" w:color="auto"/>
      </w:divBdr>
    </w:div>
    <w:div w:id="602030127">
      <w:bodyDiv w:val="1"/>
      <w:marLeft w:val="0"/>
      <w:marRight w:val="0"/>
      <w:marTop w:val="0"/>
      <w:marBottom w:val="0"/>
      <w:divBdr>
        <w:top w:val="none" w:sz="0" w:space="0" w:color="auto"/>
        <w:left w:val="none" w:sz="0" w:space="0" w:color="auto"/>
        <w:bottom w:val="none" w:sz="0" w:space="0" w:color="auto"/>
        <w:right w:val="none" w:sz="0" w:space="0" w:color="auto"/>
      </w:divBdr>
    </w:div>
    <w:div w:id="754520504">
      <w:bodyDiv w:val="1"/>
      <w:marLeft w:val="0"/>
      <w:marRight w:val="0"/>
      <w:marTop w:val="0"/>
      <w:marBottom w:val="0"/>
      <w:divBdr>
        <w:top w:val="none" w:sz="0" w:space="0" w:color="auto"/>
        <w:left w:val="none" w:sz="0" w:space="0" w:color="auto"/>
        <w:bottom w:val="none" w:sz="0" w:space="0" w:color="auto"/>
        <w:right w:val="none" w:sz="0" w:space="0" w:color="auto"/>
      </w:divBdr>
    </w:div>
    <w:div w:id="1043942797">
      <w:bodyDiv w:val="1"/>
      <w:marLeft w:val="0"/>
      <w:marRight w:val="0"/>
      <w:marTop w:val="0"/>
      <w:marBottom w:val="0"/>
      <w:divBdr>
        <w:top w:val="none" w:sz="0" w:space="0" w:color="auto"/>
        <w:left w:val="none" w:sz="0" w:space="0" w:color="auto"/>
        <w:bottom w:val="none" w:sz="0" w:space="0" w:color="auto"/>
        <w:right w:val="none" w:sz="0" w:space="0" w:color="auto"/>
      </w:divBdr>
    </w:div>
    <w:div w:id="1122726645">
      <w:bodyDiv w:val="1"/>
      <w:marLeft w:val="0"/>
      <w:marRight w:val="0"/>
      <w:marTop w:val="0"/>
      <w:marBottom w:val="0"/>
      <w:divBdr>
        <w:top w:val="none" w:sz="0" w:space="0" w:color="auto"/>
        <w:left w:val="none" w:sz="0" w:space="0" w:color="auto"/>
        <w:bottom w:val="none" w:sz="0" w:space="0" w:color="auto"/>
        <w:right w:val="none" w:sz="0" w:space="0" w:color="auto"/>
      </w:divBdr>
    </w:div>
    <w:div w:id="1158234087">
      <w:bodyDiv w:val="1"/>
      <w:marLeft w:val="0"/>
      <w:marRight w:val="0"/>
      <w:marTop w:val="0"/>
      <w:marBottom w:val="0"/>
      <w:divBdr>
        <w:top w:val="none" w:sz="0" w:space="0" w:color="auto"/>
        <w:left w:val="none" w:sz="0" w:space="0" w:color="auto"/>
        <w:bottom w:val="none" w:sz="0" w:space="0" w:color="auto"/>
        <w:right w:val="none" w:sz="0" w:space="0" w:color="auto"/>
      </w:divBdr>
    </w:div>
    <w:div w:id="1232622455">
      <w:bodyDiv w:val="1"/>
      <w:marLeft w:val="0"/>
      <w:marRight w:val="0"/>
      <w:marTop w:val="0"/>
      <w:marBottom w:val="0"/>
      <w:divBdr>
        <w:top w:val="none" w:sz="0" w:space="0" w:color="auto"/>
        <w:left w:val="none" w:sz="0" w:space="0" w:color="auto"/>
        <w:bottom w:val="none" w:sz="0" w:space="0" w:color="auto"/>
        <w:right w:val="none" w:sz="0" w:space="0" w:color="auto"/>
      </w:divBdr>
    </w:div>
    <w:div w:id="1244296992">
      <w:bodyDiv w:val="1"/>
      <w:marLeft w:val="0"/>
      <w:marRight w:val="0"/>
      <w:marTop w:val="0"/>
      <w:marBottom w:val="0"/>
      <w:divBdr>
        <w:top w:val="none" w:sz="0" w:space="0" w:color="auto"/>
        <w:left w:val="none" w:sz="0" w:space="0" w:color="auto"/>
        <w:bottom w:val="none" w:sz="0" w:space="0" w:color="auto"/>
        <w:right w:val="none" w:sz="0" w:space="0" w:color="auto"/>
      </w:divBdr>
    </w:div>
    <w:div w:id="1667593044">
      <w:bodyDiv w:val="1"/>
      <w:marLeft w:val="0"/>
      <w:marRight w:val="0"/>
      <w:marTop w:val="0"/>
      <w:marBottom w:val="0"/>
      <w:divBdr>
        <w:top w:val="none" w:sz="0" w:space="0" w:color="auto"/>
        <w:left w:val="none" w:sz="0" w:space="0" w:color="auto"/>
        <w:bottom w:val="none" w:sz="0" w:space="0" w:color="auto"/>
        <w:right w:val="none" w:sz="0" w:space="0" w:color="auto"/>
      </w:divBdr>
    </w:div>
    <w:div w:id="1725366329">
      <w:bodyDiv w:val="1"/>
      <w:marLeft w:val="0"/>
      <w:marRight w:val="0"/>
      <w:marTop w:val="0"/>
      <w:marBottom w:val="0"/>
      <w:divBdr>
        <w:top w:val="none" w:sz="0" w:space="0" w:color="auto"/>
        <w:left w:val="none" w:sz="0" w:space="0" w:color="auto"/>
        <w:bottom w:val="none" w:sz="0" w:space="0" w:color="auto"/>
        <w:right w:val="none" w:sz="0" w:space="0" w:color="auto"/>
      </w:divBdr>
    </w:div>
    <w:div w:id="1805544347">
      <w:bodyDiv w:val="1"/>
      <w:marLeft w:val="0"/>
      <w:marRight w:val="0"/>
      <w:marTop w:val="0"/>
      <w:marBottom w:val="0"/>
      <w:divBdr>
        <w:top w:val="none" w:sz="0" w:space="0" w:color="auto"/>
        <w:left w:val="none" w:sz="0" w:space="0" w:color="auto"/>
        <w:bottom w:val="none" w:sz="0" w:space="0" w:color="auto"/>
        <w:right w:val="none" w:sz="0" w:space="0" w:color="auto"/>
      </w:divBdr>
    </w:div>
    <w:div w:id="1827668231">
      <w:bodyDiv w:val="1"/>
      <w:marLeft w:val="0"/>
      <w:marRight w:val="0"/>
      <w:marTop w:val="0"/>
      <w:marBottom w:val="0"/>
      <w:divBdr>
        <w:top w:val="none" w:sz="0" w:space="0" w:color="auto"/>
        <w:left w:val="none" w:sz="0" w:space="0" w:color="auto"/>
        <w:bottom w:val="none" w:sz="0" w:space="0" w:color="auto"/>
        <w:right w:val="none" w:sz="0" w:space="0" w:color="auto"/>
      </w:divBdr>
    </w:div>
    <w:div w:id="2024815605">
      <w:bodyDiv w:val="1"/>
      <w:marLeft w:val="0"/>
      <w:marRight w:val="0"/>
      <w:marTop w:val="0"/>
      <w:marBottom w:val="0"/>
      <w:divBdr>
        <w:top w:val="none" w:sz="0" w:space="0" w:color="auto"/>
        <w:left w:val="none" w:sz="0" w:space="0" w:color="auto"/>
        <w:bottom w:val="none" w:sz="0" w:space="0" w:color="auto"/>
        <w:right w:val="none" w:sz="0" w:space="0" w:color="auto"/>
      </w:divBdr>
    </w:div>
    <w:div w:id="21455357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llen.wolff.andresen@ticket.no" TargetMode="External"/><Relationship Id="rId4" Type="http://schemas.microsoft.com/office/2007/relationships/stylesWithEffects" Target="stylesWithEffects.xml"/><Relationship Id="rId9" Type="http://schemas.openxmlformats.org/officeDocument/2006/relationships/hyperlink" Target="http://www.ticket.no/om-ticket/presse.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EACEF-FD45-428B-A6FE-0CFAC9F42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651</Words>
  <Characters>3454</Characters>
  <Application>Microsoft Office Word</Application>
  <DocSecurity>0</DocSecurity>
  <Lines>28</Lines>
  <Paragraphs>8</Paragraphs>
  <ScaleCrop>false</ScaleCrop>
  <HeadingPairs>
    <vt:vector size="6" baseType="variant">
      <vt:variant>
        <vt:lpstr>Tittel</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agency</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Persson</dc:creator>
  <cp:lastModifiedBy>Ellen Wolff Andresen</cp:lastModifiedBy>
  <cp:revision>3</cp:revision>
  <cp:lastPrinted>2017-11-02T10:32:00Z</cp:lastPrinted>
  <dcterms:created xsi:type="dcterms:W3CDTF">2017-11-02T12:52:00Z</dcterms:created>
  <dcterms:modified xsi:type="dcterms:W3CDTF">2017-11-02T13:44:00Z</dcterms:modified>
</cp:coreProperties>
</file>