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53DB15E3" w:rsidR="00086D2D" w:rsidRPr="00675C5F" w:rsidRDefault="00B43661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09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30</w:t>
      </w:r>
    </w:p>
    <w:p w14:paraId="0A829C28" w14:textId="27C39B63" w:rsidR="00FF1894" w:rsidRPr="0058774D" w:rsidRDefault="00B43661" w:rsidP="0058774D">
      <w:pPr>
        <w:pStyle w:val="Rubrik1"/>
        <w:spacing w:before="320"/>
        <w:rPr>
          <w:sz w:val="32"/>
          <w:lang w:val="sv-SE"/>
        </w:rPr>
      </w:pPr>
      <w:r w:rsidRPr="00B43661">
        <w:rPr>
          <w:sz w:val="32"/>
          <w:lang w:val="sv-SE"/>
        </w:rPr>
        <w:t>Engström utsedd till Årets företagare i Strömsunds kommun</w:t>
      </w:r>
    </w:p>
    <w:p w14:paraId="31B4BCFF" w14:textId="77777777" w:rsidR="004D18F2" w:rsidRDefault="004D18F2" w:rsidP="00F9419B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003F158C" w14:textId="7E0447E7" w:rsidR="00711E97" w:rsidRPr="004B0FFD" w:rsidRDefault="00711E97" w:rsidP="00711E97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r w:rsidRPr="004B0FFD">
        <w:rPr>
          <w:b/>
          <w:bCs/>
          <w:sz w:val="24"/>
          <w:lang w:val="sv-SE" w:eastAsia="en-GB" w:bidi="en-GB"/>
        </w:rPr>
        <w:t xml:space="preserve">Från garaget i </w:t>
      </w:r>
      <w:proofErr w:type="spellStart"/>
      <w:r w:rsidRPr="004B0FFD">
        <w:rPr>
          <w:b/>
          <w:bCs/>
          <w:sz w:val="24"/>
          <w:lang w:val="sv-SE" w:eastAsia="en-GB" w:bidi="en-GB"/>
        </w:rPr>
        <w:t>Lidsjöberg</w:t>
      </w:r>
      <w:proofErr w:type="spellEnd"/>
      <w:r w:rsidRPr="004B0FFD">
        <w:rPr>
          <w:b/>
          <w:bCs/>
          <w:sz w:val="24"/>
          <w:lang w:val="sv-SE" w:eastAsia="en-GB" w:bidi="en-GB"/>
        </w:rPr>
        <w:t xml:space="preserve"> till den globala marknaden. </w:t>
      </w:r>
      <w:proofErr w:type="spellStart"/>
      <w:r w:rsidRPr="004B0FFD">
        <w:rPr>
          <w:b/>
          <w:bCs/>
          <w:sz w:val="24"/>
          <w:lang w:val="sv-SE" w:eastAsia="en-GB" w:bidi="en-GB"/>
        </w:rPr>
        <w:t>engcon</w:t>
      </w:r>
      <w:proofErr w:type="spellEnd"/>
      <w:r w:rsidRPr="004B0FFD">
        <w:rPr>
          <w:b/>
          <w:bCs/>
          <w:sz w:val="24"/>
          <w:lang w:val="sv-SE" w:eastAsia="en-GB" w:bidi="en-GB"/>
        </w:rPr>
        <w:t xml:space="preserve">-grundaren Stig Engström blev Årets företagare i Strömsunds kommun under </w:t>
      </w:r>
      <w:proofErr w:type="spellStart"/>
      <w:r w:rsidRPr="004B0FFD">
        <w:rPr>
          <w:b/>
          <w:bCs/>
          <w:sz w:val="24"/>
          <w:lang w:val="sv-SE" w:eastAsia="en-GB" w:bidi="en-GB"/>
        </w:rPr>
        <w:t>Guldälggalan</w:t>
      </w:r>
      <w:proofErr w:type="spellEnd"/>
      <w:r w:rsidRPr="004B0FFD">
        <w:rPr>
          <w:b/>
          <w:bCs/>
          <w:sz w:val="24"/>
          <w:lang w:val="sv-SE" w:eastAsia="en-GB" w:bidi="en-GB"/>
        </w:rPr>
        <w:t>.</w:t>
      </w:r>
    </w:p>
    <w:p w14:paraId="111E12D6" w14:textId="77777777" w:rsidR="00C130C1" w:rsidRPr="004B0FFD" w:rsidRDefault="00C130C1" w:rsidP="00C130C1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r w:rsidRPr="004B0FFD">
        <w:rPr>
          <w:b/>
          <w:bCs/>
          <w:sz w:val="24"/>
          <w:lang w:val="sv-SE" w:eastAsia="en-GB" w:bidi="en-GB"/>
        </w:rPr>
        <w:t xml:space="preserve">– </w:t>
      </w:r>
      <w:r w:rsidR="00711E97" w:rsidRPr="004B0FFD">
        <w:rPr>
          <w:b/>
          <w:bCs/>
          <w:sz w:val="24"/>
          <w:lang w:val="sv-SE" w:eastAsia="en-GB" w:bidi="en-GB"/>
        </w:rPr>
        <w:t>Det är alltid svårast att få acceptans på hemmaplan, säger han.</w:t>
      </w:r>
    </w:p>
    <w:p w14:paraId="35317E57" w14:textId="77777777" w:rsidR="00C130C1" w:rsidRDefault="00C130C1" w:rsidP="00C130C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01F6134A" w14:textId="0C0742F0" w:rsidR="00711E97" w:rsidRPr="00711E97" w:rsidRDefault="00711E97" w:rsidP="00C130C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711E97">
        <w:rPr>
          <w:sz w:val="24"/>
          <w:lang w:val="sv-SE" w:eastAsia="en-GB" w:bidi="en-GB"/>
        </w:rPr>
        <w:t xml:space="preserve">På fredagen den 27 september var det återigen dags för den traditionsenliga </w:t>
      </w:r>
      <w:proofErr w:type="spellStart"/>
      <w:r w:rsidRPr="00711E97">
        <w:rPr>
          <w:sz w:val="24"/>
          <w:lang w:val="sv-SE" w:eastAsia="en-GB" w:bidi="en-GB"/>
        </w:rPr>
        <w:t>Guldälggalan</w:t>
      </w:r>
      <w:proofErr w:type="spellEnd"/>
      <w:r w:rsidRPr="00711E97">
        <w:rPr>
          <w:sz w:val="24"/>
          <w:lang w:val="sv-SE" w:eastAsia="en-GB" w:bidi="en-GB"/>
        </w:rPr>
        <w:t xml:space="preserve"> i Strömsunds kommun. Där prisas företagare och eldsjälar som anses ha gjort gott för kommunens utveckling på olika sätt.</w:t>
      </w:r>
      <w:r w:rsidR="004A774F">
        <w:rPr>
          <w:sz w:val="24"/>
          <w:lang w:val="sv-SE" w:eastAsia="en-GB" w:bidi="en-GB"/>
        </w:rPr>
        <w:t xml:space="preserve"> </w:t>
      </w:r>
      <w:r w:rsidRPr="00711E97">
        <w:rPr>
          <w:sz w:val="24"/>
          <w:lang w:val="sv-SE" w:eastAsia="en-GB" w:bidi="en-GB"/>
        </w:rPr>
        <w:t xml:space="preserve">Bland annat utsågs årets </w:t>
      </w:r>
      <w:proofErr w:type="spellStart"/>
      <w:r w:rsidRPr="00711E97">
        <w:rPr>
          <w:sz w:val="24"/>
          <w:lang w:val="sv-SE" w:eastAsia="en-GB" w:bidi="en-GB"/>
        </w:rPr>
        <w:t>turismföretag</w:t>
      </w:r>
      <w:proofErr w:type="spellEnd"/>
      <w:r w:rsidRPr="00711E97">
        <w:rPr>
          <w:sz w:val="24"/>
          <w:lang w:val="sv-SE" w:eastAsia="en-GB" w:bidi="en-GB"/>
        </w:rPr>
        <w:t>, eldsjäl och butik.</w:t>
      </w:r>
    </w:p>
    <w:p w14:paraId="7315AAF9" w14:textId="77777777" w:rsidR="00C130C1" w:rsidRDefault="00C130C1" w:rsidP="00C130C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584EA153" w14:textId="0B9F2330" w:rsidR="00711E97" w:rsidRDefault="00711E97" w:rsidP="00C130C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 w:rsidRPr="00711E97">
        <w:rPr>
          <w:sz w:val="24"/>
          <w:lang w:val="sv-SE" w:eastAsia="en-GB" w:bidi="en-GB"/>
        </w:rPr>
        <w:t xml:space="preserve">Den som kammade hem den åtråvärda titeln Årets företagare var ingen mindre än </w:t>
      </w:r>
      <w:proofErr w:type="spellStart"/>
      <w:r w:rsidRPr="00711E97">
        <w:rPr>
          <w:sz w:val="24"/>
          <w:lang w:val="sv-SE" w:eastAsia="en-GB" w:bidi="en-GB"/>
        </w:rPr>
        <w:t>engcons</w:t>
      </w:r>
      <w:proofErr w:type="spellEnd"/>
      <w:r w:rsidRPr="00711E97">
        <w:rPr>
          <w:sz w:val="24"/>
          <w:lang w:val="sv-SE" w:eastAsia="en-GB" w:bidi="en-GB"/>
        </w:rPr>
        <w:t xml:space="preserve"> grundare och störste ägare, Stig Engström.</w:t>
      </w:r>
    </w:p>
    <w:p w14:paraId="511FFBBD" w14:textId="77777777" w:rsidR="00C130C1" w:rsidRDefault="00C130C1" w:rsidP="00711E97">
      <w:pPr>
        <w:pStyle w:val="Brdtextmedindrag"/>
        <w:spacing w:line="240" w:lineRule="auto"/>
        <w:rPr>
          <w:sz w:val="24"/>
          <w:lang w:val="sv-SE" w:eastAsia="en-GB" w:bidi="en-GB"/>
        </w:rPr>
      </w:pPr>
    </w:p>
    <w:p w14:paraId="5B8FC3C5" w14:textId="500BD077" w:rsidR="00711E97" w:rsidRPr="00711E97" w:rsidRDefault="00C130C1" w:rsidP="00C130C1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r>
        <w:rPr>
          <w:sz w:val="24"/>
          <w:lang w:val="sv-SE" w:eastAsia="en-GB" w:bidi="en-GB"/>
        </w:rPr>
        <w:t xml:space="preserve">– </w:t>
      </w:r>
      <w:r w:rsidR="00711E97" w:rsidRPr="00711E97">
        <w:rPr>
          <w:sz w:val="24"/>
          <w:lang w:val="sv-SE" w:eastAsia="en-GB" w:bidi="en-GB"/>
        </w:rPr>
        <w:t>Det var mycket överraskande, men kul. För mig skulle det här ha varit ett pris för företagande i livets slutskede eller ett uthållighetspris eftersom jag inte gjort så mycket i företaget de senaste åren, säger Stig Engström.</w:t>
      </w:r>
    </w:p>
    <w:p w14:paraId="446FEDF0" w14:textId="77777777" w:rsidR="00C130C1" w:rsidRDefault="00C130C1" w:rsidP="00711E97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4927585B" w14:textId="70493B2C" w:rsidR="004D18F2" w:rsidRDefault="00711E97" w:rsidP="00711E97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711E97">
        <w:rPr>
          <w:sz w:val="24"/>
          <w:lang w:val="sv-SE" w:eastAsia="en-GB" w:bidi="en-GB"/>
        </w:rPr>
        <w:t>engcon</w:t>
      </w:r>
      <w:proofErr w:type="spellEnd"/>
      <w:r w:rsidRPr="00711E97">
        <w:rPr>
          <w:sz w:val="24"/>
          <w:lang w:val="sv-SE" w:eastAsia="en-GB" w:bidi="en-GB"/>
        </w:rPr>
        <w:t xml:space="preserve"> bildades i Stigs garage en gång i tiden i hembyn </w:t>
      </w:r>
      <w:proofErr w:type="spellStart"/>
      <w:r w:rsidRPr="00711E97">
        <w:rPr>
          <w:sz w:val="24"/>
          <w:lang w:val="sv-SE" w:eastAsia="en-GB" w:bidi="en-GB"/>
        </w:rPr>
        <w:t>Lidsjöberg</w:t>
      </w:r>
      <w:proofErr w:type="spellEnd"/>
      <w:r w:rsidRPr="00711E97">
        <w:rPr>
          <w:sz w:val="24"/>
          <w:lang w:val="sv-SE" w:eastAsia="en-GB" w:bidi="en-GB"/>
        </w:rPr>
        <w:t xml:space="preserve"> i början av 90-talet. Han hade då kommit i kontakt med uppfinnaren Ulf Holmdal och hans prototyp av </w:t>
      </w:r>
      <w:proofErr w:type="spellStart"/>
      <w:r w:rsidRPr="00711E97">
        <w:rPr>
          <w:sz w:val="24"/>
          <w:lang w:val="sv-SE" w:eastAsia="en-GB" w:bidi="en-GB"/>
        </w:rPr>
        <w:t>tiltrotatorn</w:t>
      </w:r>
      <w:proofErr w:type="spellEnd"/>
      <w:r w:rsidRPr="00711E97">
        <w:rPr>
          <w:sz w:val="24"/>
          <w:lang w:val="sv-SE" w:eastAsia="en-GB" w:bidi="en-GB"/>
        </w:rPr>
        <w:t>, och beslutade sig för att vidareutveckla den – vilket skulle visa sig vara en lönsam idé.</w:t>
      </w:r>
    </w:p>
    <w:p w14:paraId="047A72EA" w14:textId="77777777" w:rsidR="004C36B7" w:rsidRDefault="004C36B7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ED0426D" w14:textId="77777777" w:rsidR="006B5F31" w:rsidRDefault="006B5F31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2F3E4400" w14:textId="77777777" w:rsidR="004B0FFD" w:rsidRDefault="004B0FFD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635801DA" w14:textId="77777777" w:rsidR="00446340" w:rsidRDefault="00446340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4DC60AB4" w14:textId="77777777" w:rsidR="0025352E" w:rsidRDefault="0025352E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213A4204" w14:textId="77777777" w:rsidR="0025352E" w:rsidRDefault="0025352E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43B8BC9C" w14:textId="77777777" w:rsidR="0025352E" w:rsidRDefault="0025352E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2BBFD5A0" w14:textId="77777777" w:rsidR="0025352E" w:rsidRDefault="0025352E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4FDB6668" w14:textId="77777777" w:rsidR="0025352E" w:rsidRDefault="0025352E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76ABF59A" w14:textId="77777777" w:rsidR="0025352E" w:rsidRPr="007813B4" w:rsidRDefault="0025352E" w:rsidP="0044634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424BF3CB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proofErr w:type="spellStart"/>
      <w:r w:rsidRPr="007813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tiltrotatorer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drygt 400 medarbetare framgång för sina kunder.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grundades 1990, med huvudkontor i Strömsund, Sverige och möter marknaden via 14 lokala säljbolag och ett etablerat nätverk av återförsäljare runt om i världen. Nettoomsättningen uppgick till cirka 1,9 miljarder SEK under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3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B-aktie är noterad på Nasdaq Stockholm. </w:t>
      </w:r>
    </w:p>
    <w:p w14:paraId="76D4864A" w14:textId="77777777" w:rsidR="00446340" w:rsidRPr="007813B4" w:rsidRDefault="00446340" w:rsidP="0044634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1B3C2114" w14:textId="5230B307" w:rsidR="00DC0A40" w:rsidRPr="00694B2F" w:rsidRDefault="00446340" w:rsidP="00446340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  <w:r w:rsidRPr="007813B4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0" w:history="1">
        <w:r w:rsidRPr="007D1D74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sectPr w:rsidR="00DC0A40" w:rsidRPr="00694B2F" w:rsidSect="001328AD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5286" w14:textId="77777777" w:rsidR="00D17BA0" w:rsidRDefault="00D17BA0">
      <w:pPr>
        <w:spacing w:line="240" w:lineRule="auto"/>
      </w:pPr>
      <w:r>
        <w:separator/>
      </w:r>
    </w:p>
  </w:endnote>
  <w:endnote w:type="continuationSeparator" w:id="0">
    <w:p w14:paraId="38531049" w14:textId="77777777" w:rsidR="00D17BA0" w:rsidRDefault="00D17BA0">
      <w:pPr>
        <w:spacing w:line="240" w:lineRule="auto"/>
      </w:pPr>
      <w:r>
        <w:continuationSeparator/>
      </w:r>
    </w:p>
  </w:endnote>
  <w:endnote w:type="continuationNotice" w:id="1">
    <w:p w14:paraId="76D0EC72" w14:textId="77777777" w:rsidR="00D17BA0" w:rsidRDefault="00D17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9CA5A" w14:textId="77777777" w:rsidR="00D17BA0" w:rsidRDefault="00D17BA0">
      <w:pPr>
        <w:spacing w:line="240" w:lineRule="auto"/>
      </w:pPr>
      <w:r>
        <w:separator/>
      </w:r>
    </w:p>
  </w:footnote>
  <w:footnote w:type="continuationSeparator" w:id="0">
    <w:p w14:paraId="34098D86" w14:textId="77777777" w:rsidR="00D17BA0" w:rsidRDefault="00D17BA0">
      <w:pPr>
        <w:spacing w:line="240" w:lineRule="auto"/>
      </w:pPr>
      <w:r>
        <w:continuationSeparator/>
      </w:r>
    </w:p>
  </w:footnote>
  <w:footnote w:type="continuationNotice" w:id="1">
    <w:p w14:paraId="71FBCDE7" w14:textId="77777777" w:rsidR="00D17BA0" w:rsidRDefault="00D17B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25C06"/>
    <w:rsid w:val="0023554B"/>
    <w:rsid w:val="002406E9"/>
    <w:rsid w:val="00242D3A"/>
    <w:rsid w:val="00250539"/>
    <w:rsid w:val="0025352E"/>
    <w:rsid w:val="002658A3"/>
    <w:rsid w:val="00266E58"/>
    <w:rsid w:val="00270024"/>
    <w:rsid w:val="002706DE"/>
    <w:rsid w:val="0027448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A1404"/>
    <w:rsid w:val="004A5D50"/>
    <w:rsid w:val="004A774F"/>
    <w:rsid w:val="004A7906"/>
    <w:rsid w:val="004B0FFD"/>
    <w:rsid w:val="004C29A7"/>
    <w:rsid w:val="004C36B7"/>
    <w:rsid w:val="004D18F2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8774D"/>
    <w:rsid w:val="00590964"/>
    <w:rsid w:val="005947E4"/>
    <w:rsid w:val="005A2B56"/>
    <w:rsid w:val="005A2EC4"/>
    <w:rsid w:val="005B442C"/>
    <w:rsid w:val="005C134D"/>
    <w:rsid w:val="005E0268"/>
    <w:rsid w:val="005F04C5"/>
    <w:rsid w:val="005F5651"/>
    <w:rsid w:val="005F6408"/>
    <w:rsid w:val="006022FE"/>
    <w:rsid w:val="00605727"/>
    <w:rsid w:val="006106EA"/>
    <w:rsid w:val="0061249A"/>
    <w:rsid w:val="006151CB"/>
    <w:rsid w:val="006223A8"/>
    <w:rsid w:val="00622FE3"/>
    <w:rsid w:val="00632650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11E97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0FA7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66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130C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BA0"/>
    <w:rsid w:val="00D17ECB"/>
    <w:rsid w:val="00D24AFB"/>
    <w:rsid w:val="00D349F5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91ACC"/>
    <w:rsid w:val="00EB1923"/>
    <w:rsid w:val="00EB3FCE"/>
    <w:rsid w:val="00EC5207"/>
    <w:rsid w:val="00EC733A"/>
    <w:rsid w:val="00ED0155"/>
    <w:rsid w:val="00ED076F"/>
    <w:rsid w:val="00EE1DEA"/>
    <w:rsid w:val="00EE62CF"/>
    <w:rsid w:val="00EF41E5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25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1858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50</cp:revision>
  <cp:lastPrinted>2023-10-26T09:17:00Z</cp:lastPrinted>
  <dcterms:created xsi:type="dcterms:W3CDTF">2023-10-21T13:26:00Z</dcterms:created>
  <dcterms:modified xsi:type="dcterms:W3CDTF">2024-10-01T08:04:00Z</dcterms:modified>
</cp:coreProperties>
</file>