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C23074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C23074" w:rsidRPr="00C23074">
        <w:rPr>
          <w:rFonts w:ascii="Arial" w:hAnsi="Arial" w:cs="Arial"/>
          <w:color w:val="7F7F7F"/>
          <w:sz w:val="24"/>
          <w:szCs w:val="24"/>
          <w:lang w:val="sv-SE"/>
        </w:rPr>
        <w:t>Juni 2016</w:t>
      </w:r>
    </w:p>
    <w:p w:rsidR="009A01BE" w:rsidRPr="00C23074" w:rsidRDefault="00C23074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C23074">
        <w:rPr>
          <w:rFonts w:ascii="Arial" w:hAnsi="Arial" w:cs="Arial"/>
          <w:color w:val="0079C1"/>
          <w:sz w:val="32"/>
          <w:szCs w:val="32"/>
          <w:lang w:val="sv-SE"/>
        </w:rPr>
        <w:t>Norton lanserar ny hemsid</w:t>
      </w:r>
      <w:r w:rsidR="00DC459C">
        <w:rPr>
          <w:rFonts w:ascii="Arial" w:hAnsi="Arial" w:cs="Arial"/>
          <w:color w:val="0079C1"/>
          <w:sz w:val="32"/>
          <w:szCs w:val="32"/>
          <w:lang w:val="sv-SE"/>
        </w:rPr>
        <w:t>a</w:t>
      </w:r>
    </w:p>
    <w:p w:rsidR="00385214" w:rsidRDefault="00C2307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C230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Slipmaterialleverantören Norton har lanserat en ny </w:t>
      </w:r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svensk hemsida: </w:t>
      </w:r>
      <w:hyperlink r:id="rId8" w:history="1">
        <w:r w:rsidR="0029240E" w:rsidRPr="00EC0FEA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</w:t>
        </w:r>
        <w:bookmarkStart w:id="0" w:name="_GoBack"/>
        <w:bookmarkEnd w:id="0"/>
        <w:r w:rsidR="0029240E" w:rsidRPr="00EC0FEA">
          <w:rPr>
            <w:rStyle w:val="Hyperlnk"/>
            <w:rFonts w:ascii="Arial" w:hAnsi="Arial" w:cs="Arial"/>
            <w:sz w:val="20"/>
            <w:szCs w:val="20"/>
            <w:lang w:val="sv-SE"/>
          </w:rPr>
          <w:t>e</w:t>
        </w:r>
        <w:r w:rsidR="0029240E" w:rsidRPr="00EC0FEA">
          <w:rPr>
            <w:rStyle w:val="Hyperlnk"/>
            <w:rFonts w:ascii="Arial" w:hAnsi="Arial" w:cs="Arial"/>
            <w:sz w:val="20"/>
            <w:szCs w:val="20"/>
            <w:lang w:val="sv-SE"/>
          </w:rPr>
          <w:t>s.com/sv-</w:t>
        </w:r>
        <w:proofErr w:type="gramStart"/>
        <w:r w:rsidR="0029240E" w:rsidRPr="00EC0FEA">
          <w:rPr>
            <w:rStyle w:val="Hyperlnk"/>
            <w:rFonts w:ascii="Arial" w:hAnsi="Arial" w:cs="Arial"/>
            <w:sz w:val="20"/>
            <w:szCs w:val="20"/>
            <w:lang w:val="sv-SE"/>
          </w:rPr>
          <w:t>sv</w:t>
        </w:r>
      </w:hyperlink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 Den</w:t>
      </w:r>
      <w:proofErr w:type="gramEnd"/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nya hemsidan</w:t>
      </w:r>
      <w:r w:rsidR="00E719A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som</w:t>
      </w:r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har fått en modern och tydlig design</w:t>
      </w:r>
      <w:r w:rsidR="00E719A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</w:t>
      </w:r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riktar sig både till professionella användare </w:t>
      </w:r>
      <w:r w:rsidR="003F054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inom tillverknings</w:t>
      </w:r>
      <w:r w:rsidR="0083357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- och bearbetnings</w:t>
      </w:r>
      <w:r w:rsidR="003F054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industrin </w:t>
      </w:r>
      <w:r w:rsidR="0038521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och gör-det-självare.</w:t>
      </w:r>
    </w:p>
    <w:p w:rsidR="00385214" w:rsidRDefault="0038521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85214" w:rsidRDefault="00E92D9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På Nortons hemsida hittar man förutom användningsråd och rekommendationer även</w:t>
      </w:r>
      <w:r w:rsidR="003233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lösningar för de olika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marknader där Nortons slipprodukter används</w:t>
      </w:r>
      <w:r w:rsidR="002E3E0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omfattande information om de olika produkterna för slipning, kapning och ytbearbetning som ingår i Nortons sortiment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Vidare kan man ladda ner ett flertal olika broschyrer, kataloger och videor från hemsidan.</w:t>
      </w:r>
    </w:p>
    <w:p w:rsidR="008304A1" w:rsidRDefault="008304A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8304A1" w:rsidRDefault="008304A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Tidigare i år lanserades en ny hemsida för Saint-Gobain Abrasives och Nortons nya hemsida kommer att följas av andra hemsidor för Saint-Gobain Abrasives olika varumärken.</w:t>
      </w:r>
    </w:p>
    <w:p w:rsidR="003A356A" w:rsidRDefault="003A356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A356A" w:rsidRPr="00C23074" w:rsidRDefault="003A356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 mer på </w:t>
      </w:r>
      <w:hyperlink r:id="rId9" w:history="1">
        <w:r w:rsidRPr="0017014F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www.nortonabrasives.com/sv-sv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sectPr w:rsidR="003A356A" w:rsidRPr="00C23074" w:rsidSect="009A0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bookmarkStart w:id="11" w:name="_GoBack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12BDE"/>
    <w:rsid w:val="00266054"/>
    <w:rsid w:val="0029191B"/>
    <w:rsid w:val="0029240E"/>
    <w:rsid w:val="002E3E08"/>
    <w:rsid w:val="003233CA"/>
    <w:rsid w:val="00385214"/>
    <w:rsid w:val="003A356A"/>
    <w:rsid w:val="003F0540"/>
    <w:rsid w:val="004C791F"/>
    <w:rsid w:val="00683DBE"/>
    <w:rsid w:val="0073766D"/>
    <w:rsid w:val="008304A1"/>
    <w:rsid w:val="0083357B"/>
    <w:rsid w:val="008818F8"/>
    <w:rsid w:val="00894677"/>
    <w:rsid w:val="008D46D9"/>
    <w:rsid w:val="00986B76"/>
    <w:rsid w:val="009A01BE"/>
    <w:rsid w:val="009B6B78"/>
    <w:rsid w:val="00A07AB9"/>
    <w:rsid w:val="00A66E34"/>
    <w:rsid w:val="00AA543E"/>
    <w:rsid w:val="00C23074"/>
    <w:rsid w:val="00C441D6"/>
    <w:rsid w:val="00C925AF"/>
    <w:rsid w:val="00D15F17"/>
    <w:rsid w:val="00DC459C"/>
    <w:rsid w:val="00E653AF"/>
    <w:rsid w:val="00E719AD"/>
    <w:rsid w:val="00E92D96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styleId="AnvndHyperlnk">
    <w:name w:val="FollowedHyperlink"/>
    <w:basedOn w:val="Standardstycketeckensnitt"/>
    <w:uiPriority w:val="99"/>
    <w:semiHidden/>
    <w:unhideWhenUsed/>
    <w:rsid w:val="003852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styleId="AnvndHyperlnk">
    <w:name w:val="FollowedHyperlink"/>
    <w:basedOn w:val="Standardstycketeckensnitt"/>
    <w:uiPriority w:val="99"/>
    <w:semiHidden/>
    <w:unhideWhenUsed/>
    <w:rsid w:val="00385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tonabrasives.com/sv-s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D21B-1B60-40B4-9266-F020FABE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17</cp:revision>
  <cp:lastPrinted>2016-06-20T14:29:00Z</cp:lastPrinted>
  <dcterms:created xsi:type="dcterms:W3CDTF">2015-12-11T16:00:00Z</dcterms:created>
  <dcterms:modified xsi:type="dcterms:W3CDTF">2016-06-20T14:30:00Z</dcterms:modified>
</cp:coreProperties>
</file>