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7" w:rsidRDefault="009C02DA" w:rsidP="0022462C">
      <w:pPr>
        <w:pStyle w:val="Ingetavstnd"/>
      </w:pPr>
      <w:r>
        <w:rPr>
          <w:noProof/>
          <w:sz w:val="18"/>
          <w:szCs w:val="18"/>
          <w:lang w:eastAsia="sv-SE"/>
        </w:rPr>
        <w:drawing>
          <wp:inline distT="0" distB="0" distL="0" distR="0" wp14:anchorId="7317265F" wp14:editId="19BF202A">
            <wp:extent cx="1914525" cy="590550"/>
            <wp:effectExtent l="0" t="0" r="9525" b="0"/>
            <wp:docPr id="1"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590550"/>
                    </a:xfrm>
                    <a:prstGeom prst="rect">
                      <a:avLst/>
                    </a:prstGeom>
                    <a:noFill/>
                    <a:ln>
                      <a:noFill/>
                    </a:ln>
                  </pic:spPr>
                </pic:pic>
              </a:graphicData>
            </a:graphic>
          </wp:inline>
        </w:drawing>
      </w:r>
      <w:r w:rsidR="00492D87">
        <w:tab/>
      </w:r>
      <w:r w:rsidR="00492D87">
        <w:tab/>
      </w:r>
      <w:r w:rsidR="00492D87">
        <w:tab/>
      </w:r>
      <w:r w:rsidR="00492D87">
        <w:tab/>
      </w:r>
    </w:p>
    <w:p w:rsidR="0022462C" w:rsidRDefault="0022462C" w:rsidP="00492D87">
      <w:pPr>
        <w:pStyle w:val="Ingetavstnd"/>
        <w:rPr>
          <w:b/>
        </w:rPr>
      </w:pPr>
    </w:p>
    <w:p w:rsidR="00492D87" w:rsidRDefault="00492D87" w:rsidP="00492D87">
      <w:pPr>
        <w:pStyle w:val="Ingetavstnd"/>
        <w:rPr>
          <w:b/>
        </w:rPr>
      </w:pPr>
      <w:r w:rsidRPr="00492D87">
        <w:rPr>
          <w:b/>
        </w:rPr>
        <w:t>201</w:t>
      </w:r>
      <w:r w:rsidR="0082105E">
        <w:rPr>
          <w:b/>
        </w:rPr>
        <w:t>7</w:t>
      </w:r>
      <w:r w:rsidR="00D572BE">
        <w:rPr>
          <w:b/>
        </w:rPr>
        <w:t>-05-02</w:t>
      </w:r>
    </w:p>
    <w:p w:rsidR="00492D87" w:rsidRDefault="002B6833" w:rsidP="00492D87">
      <w:pPr>
        <w:pStyle w:val="Ingetavstnd"/>
        <w:rPr>
          <w:b/>
        </w:rPr>
      </w:pPr>
      <w:r>
        <w:rPr>
          <w:b/>
        </w:rPr>
        <w:t>Kommunstyrelsen</w:t>
      </w:r>
    </w:p>
    <w:p w:rsidR="00492D87" w:rsidRDefault="00492D87" w:rsidP="00492D87">
      <w:pPr>
        <w:pStyle w:val="Ingetavstnd"/>
        <w:rPr>
          <w:b/>
        </w:rPr>
      </w:pPr>
    </w:p>
    <w:p w:rsidR="002B6833" w:rsidRPr="002B6833" w:rsidRDefault="002B6833" w:rsidP="002B6833">
      <w:pPr>
        <w:pStyle w:val="Ingetavstnd"/>
        <w:rPr>
          <w:rFonts w:ascii="Arial Black" w:hAnsi="Arial Black"/>
          <w:sz w:val="28"/>
          <w:szCs w:val="28"/>
        </w:rPr>
      </w:pPr>
      <w:r>
        <w:rPr>
          <w:rFonts w:ascii="Arial Black" w:hAnsi="Arial Black"/>
          <w:sz w:val="28"/>
          <w:szCs w:val="28"/>
        </w:rPr>
        <w:t>Press</w:t>
      </w:r>
      <w:r w:rsidR="002353E5">
        <w:rPr>
          <w:rFonts w:ascii="Arial Black" w:hAnsi="Arial Black"/>
          <w:sz w:val="28"/>
          <w:szCs w:val="28"/>
        </w:rPr>
        <w:t>meddelande</w:t>
      </w:r>
      <w:r>
        <w:rPr>
          <w:rFonts w:ascii="Arial Black" w:hAnsi="Arial Black"/>
          <w:sz w:val="28"/>
          <w:szCs w:val="28"/>
        </w:rPr>
        <w:t xml:space="preserve"> inför kommunstyrelsens sammanträde</w:t>
      </w:r>
    </w:p>
    <w:p w:rsidR="002B6833" w:rsidRPr="003E371D" w:rsidRDefault="002B6833" w:rsidP="002B6833">
      <w:pPr>
        <w:pStyle w:val="Uppgifter"/>
        <w:ind w:left="0"/>
        <w:rPr>
          <w:rFonts w:ascii="Arial Black" w:eastAsia="Calibri" w:hAnsi="Arial Black"/>
          <w:sz w:val="24"/>
          <w:szCs w:val="24"/>
          <w:lang w:eastAsia="en-US"/>
        </w:rPr>
      </w:pPr>
    </w:p>
    <w:p w:rsidR="00536F27" w:rsidRPr="003E371D" w:rsidRDefault="003E371D" w:rsidP="003E371D">
      <w:pPr>
        <w:pStyle w:val="Ingetavstnd"/>
        <w:rPr>
          <w:rFonts w:ascii="Arial Black" w:hAnsi="Arial Black"/>
        </w:rPr>
      </w:pPr>
      <w:r w:rsidRPr="003E371D">
        <w:rPr>
          <w:rFonts w:ascii="Arial Black" w:hAnsi="Arial Black"/>
        </w:rPr>
        <w:t xml:space="preserve">Ärende 17: </w:t>
      </w:r>
      <w:r w:rsidR="00373926">
        <w:rPr>
          <w:rFonts w:ascii="Arial Black" w:hAnsi="Arial Black"/>
        </w:rPr>
        <w:t>Vision för u</w:t>
      </w:r>
      <w:r w:rsidRPr="003E371D">
        <w:rPr>
          <w:rFonts w:ascii="Arial Black" w:hAnsi="Arial Black"/>
        </w:rPr>
        <w:t>tvecklingsplan för Linköpings ytterstad</w:t>
      </w:r>
    </w:p>
    <w:p w:rsidR="003E371D" w:rsidRDefault="003E371D" w:rsidP="003E371D">
      <w:pPr>
        <w:pStyle w:val="Ingetavstnd"/>
        <w:rPr>
          <w:i/>
        </w:rPr>
      </w:pPr>
    </w:p>
    <w:p w:rsidR="003E371D" w:rsidRPr="00162A39" w:rsidRDefault="00162A39" w:rsidP="00162A39">
      <w:pPr>
        <w:autoSpaceDE w:val="0"/>
        <w:autoSpaceDN w:val="0"/>
        <w:adjustRightInd w:val="0"/>
        <w:spacing w:after="0" w:line="240" w:lineRule="auto"/>
        <w:rPr>
          <w:b/>
          <w:lang w:eastAsia="sv-SE"/>
        </w:rPr>
      </w:pPr>
      <w:r w:rsidRPr="00162A39">
        <w:rPr>
          <w:b/>
        </w:rPr>
        <w:t xml:space="preserve">Kommunstyrelsen </w:t>
      </w:r>
      <w:bookmarkStart w:id="0" w:name="_GoBack"/>
      <w:bookmarkEnd w:id="0"/>
      <w:r w:rsidR="00CA71F7">
        <w:rPr>
          <w:b/>
        </w:rPr>
        <w:t>besluta</w:t>
      </w:r>
      <w:r w:rsidR="004D0E92">
        <w:rPr>
          <w:b/>
        </w:rPr>
        <w:t>de idag</w:t>
      </w:r>
      <w:r w:rsidRPr="00162A39">
        <w:rPr>
          <w:b/>
        </w:rPr>
        <w:t xml:space="preserve"> om visionen för arbetet med </w:t>
      </w:r>
      <w:r w:rsidR="00CA71F7">
        <w:rPr>
          <w:b/>
          <w:bCs/>
          <w:lang w:eastAsia="sv-SE"/>
        </w:rPr>
        <w:t>utvecklingsplanen</w:t>
      </w:r>
      <w:r w:rsidRPr="00162A39">
        <w:rPr>
          <w:b/>
          <w:bCs/>
          <w:lang w:eastAsia="sv-SE"/>
        </w:rPr>
        <w:t xml:space="preserve"> för Linköpings ytterstad. Visionen </w:t>
      </w:r>
      <w:r>
        <w:rPr>
          <w:b/>
          <w:bCs/>
          <w:lang w:eastAsia="sv-SE"/>
        </w:rPr>
        <w:t>s</w:t>
      </w:r>
      <w:r w:rsidRPr="00162A39">
        <w:rPr>
          <w:b/>
          <w:bCs/>
          <w:lang w:eastAsia="sv-SE"/>
        </w:rPr>
        <w:t xml:space="preserve">ka </w:t>
      </w:r>
      <w:r w:rsidR="006C0FB9">
        <w:rPr>
          <w:b/>
          <w:lang w:eastAsia="sv-SE"/>
        </w:rPr>
        <w:t>ge ett tydligt underlag för</w:t>
      </w:r>
      <w:r w:rsidRPr="00162A39">
        <w:rPr>
          <w:b/>
          <w:lang w:eastAsia="sv-SE"/>
        </w:rPr>
        <w:t xml:space="preserve"> inriktninga</w:t>
      </w:r>
      <w:r>
        <w:rPr>
          <w:b/>
          <w:lang w:eastAsia="sv-SE"/>
        </w:rPr>
        <w:t>r för hur kommunen</w:t>
      </w:r>
      <w:r w:rsidRPr="00162A39">
        <w:rPr>
          <w:b/>
          <w:lang w:eastAsia="sv-SE"/>
        </w:rPr>
        <w:t xml:space="preserve"> vill att Linköping utvecklas under de kommande 50 åren.</w:t>
      </w:r>
    </w:p>
    <w:p w:rsidR="003E371D" w:rsidRDefault="003E371D" w:rsidP="003E371D">
      <w:pPr>
        <w:pStyle w:val="Ingetavstnd"/>
      </w:pPr>
    </w:p>
    <w:p w:rsidR="000D7A5E" w:rsidRPr="000D7A5E" w:rsidRDefault="000D7A5E" w:rsidP="00373926">
      <w:pPr>
        <w:autoSpaceDE w:val="0"/>
        <w:autoSpaceDN w:val="0"/>
        <w:adjustRightInd w:val="0"/>
        <w:spacing w:after="0" w:line="240" w:lineRule="auto"/>
        <w:rPr>
          <w:lang w:eastAsia="sv-SE"/>
        </w:rPr>
      </w:pPr>
      <w:r w:rsidRPr="000D7A5E">
        <w:rPr>
          <w:lang w:eastAsia="sv-SE"/>
        </w:rPr>
        <w:t>Kommunfullmäktige antog i juni 2016 en aktualitetsprövning av översiktsplaner i Linköping</w:t>
      </w:r>
      <w:r>
        <w:rPr>
          <w:lang w:eastAsia="sv-SE"/>
        </w:rPr>
        <w:t>. Det fanns dock ett behov av ett tematiskt tillägg i u</w:t>
      </w:r>
      <w:r w:rsidRPr="000D7A5E">
        <w:rPr>
          <w:lang w:eastAsia="sv-SE"/>
        </w:rPr>
        <w:t>tvecklingsplan</w:t>
      </w:r>
      <w:r>
        <w:rPr>
          <w:lang w:eastAsia="sv-SE"/>
        </w:rPr>
        <w:t>en</w:t>
      </w:r>
      <w:r w:rsidRPr="000D7A5E">
        <w:rPr>
          <w:lang w:eastAsia="sv-SE"/>
        </w:rPr>
        <w:t xml:space="preserve"> för ytt</w:t>
      </w:r>
      <w:r>
        <w:rPr>
          <w:lang w:eastAsia="sv-SE"/>
        </w:rPr>
        <w:t xml:space="preserve">erstaden. Syftet är att </w:t>
      </w:r>
      <w:r w:rsidR="00373926" w:rsidRPr="000D7A5E">
        <w:rPr>
          <w:lang w:eastAsia="sv-SE"/>
        </w:rPr>
        <w:t>säkerställa</w:t>
      </w:r>
      <w:r>
        <w:rPr>
          <w:lang w:eastAsia="sv-SE"/>
        </w:rPr>
        <w:t xml:space="preserve"> </w:t>
      </w:r>
      <w:r w:rsidR="00373926" w:rsidRPr="000D7A5E">
        <w:rPr>
          <w:lang w:eastAsia="sv-SE"/>
        </w:rPr>
        <w:t>att de huvudstrategier och den markanvändning som finns i översiktsplan</w:t>
      </w:r>
      <w:r w:rsidRPr="000D7A5E">
        <w:rPr>
          <w:lang w:eastAsia="sv-SE"/>
        </w:rPr>
        <w:t>en</w:t>
      </w:r>
      <w:r w:rsidR="00CA71F7">
        <w:rPr>
          <w:lang w:eastAsia="sv-SE"/>
        </w:rPr>
        <w:t xml:space="preserve"> </w:t>
      </w:r>
      <w:r w:rsidR="00373926" w:rsidRPr="000D7A5E">
        <w:rPr>
          <w:lang w:eastAsia="sv-SE"/>
        </w:rPr>
        <w:t xml:space="preserve">genomförs inom det geografiska området ytterstaden. </w:t>
      </w:r>
    </w:p>
    <w:p w:rsidR="000D7A5E" w:rsidRDefault="000D7A5E" w:rsidP="00373926">
      <w:pPr>
        <w:autoSpaceDE w:val="0"/>
        <w:autoSpaceDN w:val="0"/>
        <w:adjustRightInd w:val="0"/>
        <w:spacing w:after="0" w:line="240" w:lineRule="auto"/>
        <w:rPr>
          <w:lang w:eastAsia="sv-SE"/>
        </w:rPr>
      </w:pPr>
    </w:p>
    <w:p w:rsidR="00DF4E48" w:rsidRPr="00DF4E48" w:rsidRDefault="00DF4E48" w:rsidP="00DF4E48">
      <w:pPr>
        <w:autoSpaceDE w:val="0"/>
        <w:autoSpaceDN w:val="0"/>
        <w:adjustRightInd w:val="0"/>
        <w:spacing w:after="0" w:line="240" w:lineRule="auto"/>
        <w:rPr>
          <w:iCs/>
          <w:lang w:eastAsia="sv-SE"/>
        </w:rPr>
      </w:pPr>
      <w:r>
        <w:rPr>
          <w:iCs/>
          <w:lang w:eastAsia="sv-SE"/>
        </w:rPr>
        <w:t xml:space="preserve">– </w:t>
      </w:r>
      <w:r w:rsidR="003C06E5" w:rsidRPr="00DF4E48">
        <w:rPr>
          <w:iCs/>
          <w:lang w:eastAsia="sv-SE"/>
        </w:rPr>
        <w:t xml:space="preserve">Linköping har en väldigt positiv utveckling. Allt fler vill leva här och nu är det dags att börja planera för en kommun med 250 000 invånare. Vår plan för ytterstaden kommer hjälpa oss att skapa en attraktiv stad byggd på innovationskraft och social sammanhållning, med levande stadsdelscentrum och nära till grönområden, säger </w:t>
      </w:r>
      <w:r w:rsidR="00635EA0" w:rsidRPr="00DF4E48">
        <w:rPr>
          <w:iCs/>
          <w:lang w:eastAsia="sv-SE"/>
        </w:rPr>
        <w:t>Kristina Edlund (S), kommunstyrelsens ordförande</w:t>
      </w:r>
      <w:r w:rsidR="003C06E5" w:rsidRPr="00DF4E48">
        <w:rPr>
          <w:iCs/>
          <w:lang w:eastAsia="sv-SE"/>
        </w:rPr>
        <w:t>.</w:t>
      </w:r>
    </w:p>
    <w:p w:rsidR="003C06E5" w:rsidRPr="000D7A5E" w:rsidRDefault="003C06E5" w:rsidP="00373926">
      <w:pPr>
        <w:autoSpaceDE w:val="0"/>
        <w:autoSpaceDN w:val="0"/>
        <w:adjustRightInd w:val="0"/>
        <w:spacing w:after="0" w:line="240" w:lineRule="auto"/>
        <w:rPr>
          <w:lang w:eastAsia="sv-SE"/>
        </w:rPr>
      </w:pPr>
    </w:p>
    <w:p w:rsidR="003E371D" w:rsidRDefault="000D7A5E" w:rsidP="00162A39">
      <w:pPr>
        <w:autoSpaceDE w:val="0"/>
        <w:autoSpaceDN w:val="0"/>
        <w:adjustRightInd w:val="0"/>
        <w:spacing w:after="0" w:line="240" w:lineRule="auto"/>
        <w:rPr>
          <w:lang w:eastAsia="sv-SE"/>
        </w:rPr>
      </w:pPr>
      <w:r>
        <w:rPr>
          <w:lang w:eastAsia="sv-SE"/>
        </w:rPr>
        <w:t>Miljö- och samhällsbyggnadsförvaltningen har därför arbetat fram en vision för</w:t>
      </w:r>
      <w:r w:rsidRPr="000D7A5E">
        <w:rPr>
          <w:lang w:eastAsia="sv-SE"/>
        </w:rPr>
        <w:t xml:space="preserve"> </w:t>
      </w:r>
      <w:r w:rsidR="00A73738">
        <w:rPr>
          <w:lang w:eastAsia="sv-SE"/>
        </w:rPr>
        <w:t xml:space="preserve">arbetet med </w:t>
      </w:r>
      <w:r w:rsidRPr="000D7A5E">
        <w:rPr>
          <w:lang w:eastAsia="sv-SE"/>
        </w:rPr>
        <w:t>utvecklingsplan</w:t>
      </w:r>
      <w:r>
        <w:rPr>
          <w:lang w:eastAsia="sv-SE"/>
        </w:rPr>
        <w:t>en</w:t>
      </w:r>
      <w:r w:rsidRPr="000D7A5E">
        <w:rPr>
          <w:lang w:eastAsia="sv-SE"/>
        </w:rPr>
        <w:t xml:space="preserve"> för Linköpings ytterstad</w:t>
      </w:r>
      <w:r>
        <w:rPr>
          <w:lang w:eastAsia="sv-SE"/>
        </w:rPr>
        <w:t xml:space="preserve">. </w:t>
      </w:r>
      <w:r w:rsidRPr="000D7A5E">
        <w:rPr>
          <w:lang w:eastAsia="sv-SE"/>
        </w:rPr>
        <w:t>Målet har varit att skapa en utvecklingsinriktad vis</w:t>
      </w:r>
      <w:r w:rsidR="00162A39">
        <w:rPr>
          <w:lang w:eastAsia="sv-SE"/>
        </w:rPr>
        <w:t>ion</w:t>
      </w:r>
      <w:r w:rsidRPr="000D7A5E">
        <w:rPr>
          <w:lang w:eastAsia="sv-SE"/>
        </w:rPr>
        <w:t xml:space="preserve"> med ledorden: </w:t>
      </w:r>
      <w:r w:rsidR="00373926" w:rsidRPr="000D7A5E">
        <w:rPr>
          <w:iCs/>
          <w:lang w:eastAsia="sv-SE"/>
        </w:rPr>
        <w:t>förena</w:t>
      </w:r>
      <w:r w:rsidR="00373926" w:rsidRPr="000D7A5E">
        <w:rPr>
          <w:lang w:eastAsia="sv-SE"/>
        </w:rPr>
        <w:t xml:space="preserve">, </w:t>
      </w:r>
      <w:r w:rsidR="00373926" w:rsidRPr="000D7A5E">
        <w:rPr>
          <w:iCs/>
          <w:lang w:eastAsia="sv-SE"/>
        </w:rPr>
        <w:t>blanda</w:t>
      </w:r>
      <w:r w:rsidR="00373926" w:rsidRPr="000D7A5E">
        <w:rPr>
          <w:lang w:eastAsia="sv-SE"/>
        </w:rPr>
        <w:t xml:space="preserve">, </w:t>
      </w:r>
      <w:r w:rsidR="00373926" w:rsidRPr="000D7A5E">
        <w:rPr>
          <w:iCs/>
          <w:lang w:eastAsia="sv-SE"/>
        </w:rPr>
        <w:t>förnya</w:t>
      </w:r>
      <w:r w:rsidR="00373926" w:rsidRPr="000D7A5E">
        <w:rPr>
          <w:lang w:eastAsia="sv-SE"/>
        </w:rPr>
        <w:t xml:space="preserve">, och </w:t>
      </w:r>
      <w:r w:rsidR="00373926" w:rsidRPr="000D7A5E">
        <w:rPr>
          <w:iCs/>
          <w:lang w:eastAsia="sv-SE"/>
        </w:rPr>
        <w:t>förtäta</w:t>
      </w:r>
      <w:r w:rsidR="00373926" w:rsidRPr="000D7A5E">
        <w:rPr>
          <w:lang w:eastAsia="sv-SE"/>
        </w:rPr>
        <w:t xml:space="preserve">. </w:t>
      </w:r>
      <w:r w:rsidR="00162A39">
        <w:rPr>
          <w:lang w:eastAsia="sv-SE"/>
        </w:rPr>
        <w:t>Visionen</w:t>
      </w:r>
      <w:r>
        <w:rPr>
          <w:lang w:eastAsia="sv-SE"/>
        </w:rPr>
        <w:t xml:space="preserve"> ska </w:t>
      </w:r>
      <w:r w:rsidR="00162A39">
        <w:rPr>
          <w:lang w:eastAsia="sv-SE"/>
        </w:rPr>
        <w:t>tillsammans</w:t>
      </w:r>
      <w:r w:rsidR="006C0FB9">
        <w:rPr>
          <w:lang w:eastAsia="sv-SE"/>
        </w:rPr>
        <w:t xml:space="preserve"> med</w:t>
      </w:r>
      <w:r w:rsidR="00162A39">
        <w:rPr>
          <w:lang w:eastAsia="sv-SE"/>
        </w:rPr>
        <w:t xml:space="preserve"> </w:t>
      </w:r>
      <w:r w:rsidR="00373926" w:rsidRPr="000D7A5E">
        <w:rPr>
          <w:lang w:eastAsia="sv-SE"/>
        </w:rPr>
        <w:t>ledorden ge ett tydligt under</w:t>
      </w:r>
      <w:r w:rsidR="006C0FB9">
        <w:rPr>
          <w:lang w:eastAsia="sv-SE"/>
        </w:rPr>
        <w:t xml:space="preserve">lag för </w:t>
      </w:r>
      <w:r w:rsidR="00162A39">
        <w:rPr>
          <w:lang w:eastAsia="sv-SE"/>
        </w:rPr>
        <w:t xml:space="preserve">inriktningar för hur kommunen </w:t>
      </w:r>
      <w:r w:rsidR="007E456D">
        <w:rPr>
          <w:lang w:eastAsia="sv-SE"/>
        </w:rPr>
        <w:t xml:space="preserve">vill att Linköping </w:t>
      </w:r>
      <w:r w:rsidR="00373926" w:rsidRPr="000D7A5E">
        <w:rPr>
          <w:lang w:eastAsia="sv-SE"/>
        </w:rPr>
        <w:t>utvecklas under de kommande 50 åren. Visionen,</w:t>
      </w:r>
      <w:r w:rsidR="00162A39">
        <w:rPr>
          <w:lang w:eastAsia="sv-SE"/>
        </w:rPr>
        <w:t xml:space="preserve"> </w:t>
      </w:r>
      <w:r w:rsidR="00162A39" w:rsidRPr="00162A39">
        <w:rPr>
          <w:i/>
          <w:lang w:eastAsia="sv-SE"/>
        </w:rPr>
        <w:t xml:space="preserve">Linköping med </w:t>
      </w:r>
      <w:r w:rsidR="007E456D">
        <w:rPr>
          <w:i/>
          <w:lang w:eastAsia="sv-SE"/>
        </w:rPr>
        <w:t>250 000</w:t>
      </w:r>
      <w:r w:rsidR="00162A39" w:rsidRPr="00162A39">
        <w:rPr>
          <w:i/>
          <w:lang w:eastAsia="sv-SE"/>
        </w:rPr>
        <w:t xml:space="preserve"> invånare –</w:t>
      </w:r>
      <w:r w:rsidR="00373926" w:rsidRPr="00162A39">
        <w:rPr>
          <w:i/>
          <w:lang w:eastAsia="sv-SE"/>
        </w:rPr>
        <w:t xml:space="preserve"> </w:t>
      </w:r>
      <w:r w:rsidR="00162A39" w:rsidRPr="00162A39">
        <w:rPr>
          <w:i/>
          <w:iCs/>
          <w:lang w:eastAsia="sv-SE"/>
        </w:rPr>
        <w:t xml:space="preserve">Innovativt stadsbyggande för </w:t>
      </w:r>
      <w:r w:rsidR="00373926" w:rsidRPr="00162A39">
        <w:rPr>
          <w:i/>
          <w:iCs/>
          <w:lang w:eastAsia="sv-SE"/>
        </w:rPr>
        <w:t>människors livsmiljö</w:t>
      </w:r>
      <w:r w:rsidR="00373926" w:rsidRPr="000D7A5E">
        <w:rPr>
          <w:lang w:eastAsia="sv-SE"/>
        </w:rPr>
        <w:t xml:space="preserve">, har sitt huvudsikte på ytterstaden men </w:t>
      </w:r>
      <w:r w:rsidRPr="000D7A5E">
        <w:rPr>
          <w:lang w:eastAsia="sv-SE"/>
        </w:rPr>
        <w:t>är även relevant</w:t>
      </w:r>
      <w:r w:rsidR="00162A39">
        <w:rPr>
          <w:lang w:eastAsia="sv-SE"/>
        </w:rPr>
        <w:t xml:space="preserve"> </w:t>
      </w:r>
      <w:r w:rsidR="00373926" w:rsidRPr="000D7A5E">
        <w:rPr>
          <w:lang w:eastAsia="sv-SE"/>
        </w:rPr>
        <w:t>för hela Linköpings kommun.</w:t>
      </w:r>
    </w:p>
    <w:p w:rsidR="003E371D" w:rsidRDefault="003E371D" w:rsidP="003E371D">
      <w:pPr>
        <w:pStyle w:val="Ingetavstnd"/>
        <w:rPr>
          <w:i/>
        </w:rPr>
      </w:pPr>
    </w:p>
    <w:p w:rsidR="00A73738" w:rsidRPr="00A73738" w:rsidRDefault="00A73738" w:rsidP="00A73738">
      <w:pPr>
        <w:autoSpaceDE w:val="0"/>
        <w:autoSpaceDN w:val="0"/>
        <w:adjustRightInd w:val="0"/>
        <w:spacing w:after="0" w:line="240" w:lineRule="auto"/>
        <w:rPr>
          <w:lang w:eastAsia="sv-SE"/>
        </w:rPr>
      </w:pPr>
      <w:r w:rsidRPr="00A73738">
        <w:rPr>
          <w:lang w:eastAsia="sv-SE"/>
        </w:rPr>
        <w:t>Stadsutvecklingsarbete bedrivs över lång ti</w:t>
      </w:r>
      <w:r>
        <w:rPr>
          <w:lang w:eastAsia="sv-SE"/>
        </w:rPr>
        <w:t xml:space="preserve">d med många steg och beslut som får en avgörande </w:t>
      </w:r>
      <w:r w:rsidRPr="00A73738">
        <w:rPr>
          <w:lang w:eastAsia="sv-SE"/>
        </w:rPr>
        <w:t>betydelse för männ</w:t>
      </w:r>
      <w:r>
        <w:rPr>
          <w:lang w:eastAsia="sv-SE"/>
        </w:rPr>
        <w:t xml:space="preserve">iskors livskvalitet och stadens </w:t>
      </w:r>
      <w:r w:rsidRPr="00A73738">
        <w:rPr>
          <w:lang w:eastAsia="sv-SE"/>
        </w:rPr>
        <w:t>attraktionskraft</w:t>
      </w:r>
      <w:r>
        <w:rPr>
          <w:lang w:eastAsia="sv-SE"/>
        </w:rPr>
        <w:t xml:space="preserve">. En visionsdriven </w:t>
      </w:r>
      <w:r w:rsidRPr="00A73738">
        <w:rPr>
          <w:lang w:eastAsia="sv-SE"/>
        </w:rPr>
        <w:t>stadsutve</w:t>
      </w:r>
      <w:r>
        <w:rPr>
          <w:lang w:eastAsia="sv-SE"/>
        </w:rPr>
        <w:t xml:space="preserve">ckling skapar delaktighet bland </w:t>
      </w:r>
      <w:r w:rsidRPr="00A73738">
        <w:rPr>
          <w:lang w:eastAsia="sv-SE"/>
        </w:rPr>
        <w:t>medborgarna och säkerställer att Linköping blir den bästa staden att bo och</w:t>
      </w:r>
      <w:r>
        <w:rPr>
          <w:lang w:eastAsia="sv-SE"/>
        </w:rPr>
        <w:t xml:space="preserve"> </w:t>
      </w:r>
      <w:r w:rsidR="007E456D">
        <w:rPr>
          <w:lang w:eastAsia="sv-SE"/>
        </w:rPr>
        <w:t>verka i.</w:t>
      </w:r>
    </w:p>
    <w:p w:rsidR="00A73738" w:rsidRDefault="00A73738" w:rsidP="00A61195">
      <w:pPr>
        <w:pStyle w:val="Ingetavstnd"/>
      </w:pPr>
    </w:p>
    <w:p w:rsidR="00A61195" w:rsidRDefault="00162A39" w:rsidP="00A61195">
      <w:pPr>
        <w:pStyle w:val="Ingetavstnd"/>
        <w:rPr>
          <w:i/>
        </w:rPr>
      </w:pPr>
      <w:r w:rsidRPr="00162A39">
        <w:t>Kommunstyrels</w:t>
      </w:r>
      <w:r>
        <w:t xml:space="preserve">en </w:t>
      </w:r>
      <w:r w:rsidR="007E456D">
        <w:t>besluta</w:t>
      </w:r>
      <w:r w:rsidR="002A63D0">
        <w:t xml:space="preserve">de </w:t>
      </w:r>
      <w:r>
        <w:t xml:space="preserve">om </w:t>
      </w:r>
      <w:r w:rsidRPr="00162A39">
        <w:t xml:space="preserve">visionen för arbetet med </w:t>
      </w:r>
      <w:r w:rsidR="007E456D">
        <w:rPr>
          <w:bCs/>
          <w:lang w:eastAsia="sv-SE"/>
        </w:rPr>
        <w:t>utvecklingsplanen</w:t>
      </w:r>
      <w:r w:rsidRPr="00162A39">
        <w:rPr>
          <w:bCs/>
          <w:lang w:eastAsia="sv-SE"/>
        </w:rPr>
        <w:t xml:space="preserve"> för Linköpings ytterstad</w:t>
      </w:r>
      <w:r w:rsidRPr="00162A39">
        <w:t xml:space="preserve"> </w:t>
      </w:r>
      <w:r w:rsidR="002A63D0">
        <w:t>vid dagens sammanträde</w:t>
      </w:r>
      <w:r w:rsidR="00C06C1B">
        <w:t>.</w:t>
      </w:r>
    </w:p>
    <w:p w:rsidR="00A73738" w:rsidRDefault="00A73738" w:rsidP="00536F27">
      <w:pPr>
        <w:pStyle w:val="Ingetavstnd"/>
        <w:rPr>
          <w:i/>
        </w:rPr>
      </w:pPr>
    </w:p>
    <w:p w:rsidR="00536F27" w:rsidRDefault="00536F27" w:rsidP="00536F27">
      <w:pPr>
        <w:pStyle w:val="Ingetavstnd"/>
        <w:rPr>
          <w:i/>
        </w:rPr>
      </w:pPr>
      <w:r>
        <w:rPr>
          <w:i/>
        </w:rPr>
        <w:t xml:space="preserve">För </w:t>
      </w:r>
      <w:r w:rsidR="00B809EA">
        <w:rPr>
          <w:i/>
        </w:rPr>
        <w:t xml:space="preserve">mer </w:t>
      </w:r>
      <w:r>
        <w:rPr>
          <w:i/>
        </w:rPr>
        <w:t xml:space="preserve">information kontakta </w:t>
      </w:r>
      <w:r w:rsidR="007D0B4B">
        <w:rPr>
          <w:i/>
        </w:rPr>
        <w:t xml:space="preserve">kommunstyrelsens ordförande Kristina Edlund </w:t>
      </w:r>
      <w:r w:rsidRPr="002E05FB">
        <w:rPr>
          <w:i/>
        </w:rPr>
        <w:t xml:space="preserve">(S), </w:t>
      </w:r>
      <w:r w:rsidR="00944C28" w:rsidRPr="00944C28">
        <w:rPr>
          <w:i/>
        </w:rPr>
        <w:t>013-20 70 51</w:t>
      </w:r>
      <w:r w:rsidR="00D572BE">
        <w:rPr>
          <w:i/>
        </w:rPr>
        <w:t>.</w:t>
      </w:r>
    </w:p>
    <w:p w:rsidR="00D572BE" w:rsidRDefault="00D572BE" w:rsidP="00536F27">
      <w:pPr>
        <w:pStyle w:val="Ingetavstnd"/>
        <w:rPr>
          <w:i/>
        </w:rPr>
      </w:pPr>
    </w:p>
    <w:p w:rsidR="007A22D5" w:rsidRDefault="007A22D5">
      <w:pPr>
        <w:spacing w:after="0" w:line="240" w:lineRule="auto"/>
        <w:rPr>
          <w:rFonts w:ascii="Arial Black" w:hAnsi="Arial Black"/>
        </w:rPr>
      </w:pPr>
      <w:r>
        <w:rPr>
          <w:rFonts w:ascii="Arial Black" w:hAnsi="Arial Black"/>
        </w:rPr>
        <w:br w:type="page"/>
      </w:r>
    </w:p>
    <w:p w:rsidR="003E371D" w:rsidRDefault="00542EFE" w:rsidP="00536F27">
      <w:pPr>
        <w:pStyle w:val="Ingetavstnd"/>
        <w:rPr>
          <w:rStyle w:val="blacktext1"/>
          <w:rFonts w:ascii="Arial Black" w:hAnsi="Arial Black"/>
          <w:bCs/>
          <w:sz w:val="24"/>
          <w:szCs w:val="24"/>
        </w:rPr>
      </w:pPr>
      <w:r>
        <w:rPr>
          <w:rFonts w:ascii="Arial Black" w:hAnsi="Arial Black"/>
        </w:rPr>
        <w:lastRenderedPageBreak/>
        <w:t xml:space="preserve">Ärende 26: </w:t>
      </w:r>
      <w:r w:rsidR="003E371D">
        <w:rPr>
          <w:rStyle w:val="blacktext1"/>
          <w:rFonts w:ascii="Arial Black" w:hAnsi="Arial Black"/>
          <w:bCs/>
          <w:sz w:val="24"/>
          <w:szCs w:val="24"/>
        </w:rPr>
        <w:t>Fortsatt finansiering av</w:t>
      </w:r>
      <w:r w:rsidR="00D572BE" w:rsidRPr="00D572BE">
        <w:rPr>
          <w:rStyle w:val="blacktext1"/>
          <w:rFonts w:ascii="Arial Black" w:hAnsi="Arial Black"/>
          <w:bCs/>
          <w:sz w:val="24"/>
          <w:szCs w:val="24"/>
        </w:rPr>
        <w:t xml:space="preserve"> Röda korsets vän</w:t>
      </w:r>
      <w:r w:rsidR="003E371D">
        <w:rPr>
          <w:rStyle w:val="blacktext1"/>
          <w:rFonts w:ascii="Arial Black" w:hAnsi="Arial Black"/>
          <w:bCs/>
          <w:sz w:val="24"/>
          <w:szCs w:val="24"/>
        </w:rPr>
        <w:t>projekt</w:t>
      </w:r>
    </w:p>
    <w:p w:rsidR="003E371D" w:rsidRDefault="003E371D" w:rsidP="00536F27">
      <w:pPr>
        <w:pStyle w:val="Ingetavstnd"/>
        <w:rPr>
          <w:rStyle w:val="blacktext1"/>
          <w:rFonts w:ascii="Arial Black" w:hAnsi="Arial Black"/>
          <w:bCs/>
          <w:sz w:val="24"/>
          <w:szCs w:val="24"/>
        </w:rPr>
      </w:pPr>
    </w:p>
    <w:p w:rsidR="003E371D" w:rsidRPr="003E371D" w:rsidRDefault="00533E3A" w:rsidP="00536F27">
      <w:pPr>
        <w:pStyle w:val="Ingetavstnd"/>
        <w:rPr>
          <w:rStyle w:val="blacktext1"/>
          <w:rFonts w:ascii="Arial Black" w:hAnsi="Arial Black"/>
          <w:b/>
          <w:bCs/>
          <w:sz w:val="24"/>
          <w:szCs w:val="24"/>
        </w:rPr>
      </w:pPr>
      <w:r>
        <w:rPr>
          <w:b/>
        </w:rPr>
        <w:t>Integratio</w:t>
      </w:r>
      <w:r w:rsidR="003E371D">
        <w:rPr>
          <w:b/>
        </w:rPr>
        <w:t>n</w:t>
      </w:r>
      <w:r>
        <w:rPr>
          <w:b/>
        </w:rPr>
        <w:t>sp</w:t>
      </w:r>
      <w:r w:rsidR="003E371D" w:rsidRPr="003E371D">
        <w:rPr>
          <w:b/>
        </w:rPr>
        <w:t xml:space="preserve">rojektetet ”Vi ses! Språkvänner i Linköping” har sedan september 2016 bedrivit ett framgångsrikt </w:t>
      </w:r>
      <w:r w:rsidR="003E371D">
        <w:rPr>
          <w:b/>
        </w:rPr>
        <w:t>arbete med</w:t>
      </w:r>
      <w:r w:rsidR="003E371D" w:rsidRPr="003E371D">
        <w:rPr>
          <w:b/>
        </w:rPr>
        <w:t xml:space="preserve"> att matcha</w:t>
      </w:r>
      <w:r w:rsidR="0073401B">
        <w:rPr>
          <w:b/>
        </w:rPr>
        <w:t xml:space="preserve"> språkvänner. I dag finns </w:t>
      </w:r>
      <w:r w:rsidR="003E371D" w:rsidRPr="003E371D">
        <w:rPr>
          <w:b/>
        </w:rPr>
        <w:t xml:space="preserve">60 </w:t>
      </w:r>
      <w:proofErr w:type="spellStart"/>
      <w:r w:rsidR="003E371D" w:rsidRPr="003E371D">
        <w:rPr>
          <w:b/>
        </w:rPr>
        <w:t>språkvänspar</w:t>
      </w:r>
      <w:proofErr w:type="spellEnd"/>
      <w:r w:rsidR="003E371D" w:rsidRPr="003E371D">
        <w:rPr>
          <w:b/>
        </w:rPr>
        <w:t xml:space="preserve"> och behovet är fortfarande stort. Kommunen kommer därför att ansöka om statliga medel för att fortsätta projektet. </w:t>
      </w:r>
    </w:p>
    <w:p w:rsidR="00D572BE" w:rsidRDefault="00D572BE" w:rsidP="00536F27">
      <w:pPr>
        <w:pStyle w:val="Ingetavstnd"/>
        <w:rPr>
          <w:rStyle w:val="blacktext1"/>
          <w:rFonts w:ascii="Arial Black" w:hAnsi="Arial Black"/>
          <w:bCs/>
          <w:sz w:val="24"/>
          <w:szCs w:val="24"/>
        </w:rPr>
      </w:pPr>
    </w:p>
    <w:p w:rsidR="00D572BE" w:rsidRDefault="00D572BE" w:rsidP="00536F27">
      <w:pPr>
        <w:pStyle w:val="Ingetavstnd"/>
      </w:pPr>
      <w:r>
        <w:t>I samband med flyktingvågen hösten 2015 fanns det ett stort enga</w:t>
      </w:r>
      <w:r w:rsidR="00C06C1B">
        <w:t xml:space="preserve">gemang att hjälpa de som </w:t>
      </w:r>
      <w:r>
        <w:t xml:space="preserve">som kom till kommunen. Flera föreningar hörde därför av sig till kommunen och föreslog ett vänprojekt där nya svenskar kunde träffa etablerade svenskar. Kommunen fattade därför beslut om att starta </w:t>
      </w:r>
      <w:r w:rsidR="007E456D">
        <w:t>projektet</w:t>
      </w:r>
      <w:r w:rsidR="003E371D">
        <w:t xml:space="preserve"> </w:t>
      </w:r>
      <w:r w:rsidRPr="00D572BE">
        <w:t>”V</w:t>
      </w:r>
      <w:r w:rsidR="003E371D">
        <w:t xml:space="preserve">i ses! Språkvänner i Linköping”. Projektet drog </w:t>
      </w:r>
      <w:r w:rsidR="007E456D">
        <w:t>igång</w:t>
      </w:r>
      <w:r w:rsidR="003E371D">
        <w:t xml:space="preserve"> i september 2016 och är </w:t>
      </w:r>
      <w:r w:rsidRPr="00D572BE">
        <w:t>ett samarbete mellan Röda Korset, Linköpings stadsbibliotek, Lika rättigheter för integration och Linköpings kristna råd. Projektet har även flera samarbetspartners.</w:t>
      </w:r>
    </w:p>
    <w:p w:rsidR="003E371D" w:rsidRDefault="003E371D" w:rsidP="003E371D">
      <w:pPr>
        <w:pStyle w:val="Ingetavstnd"/>
      </w:pPr>
    </w:p>
    <w:p w:rsidR="00B330B2" w:rsidRDefault="00DF4E48" w:rsidP="00DF4E48">
      <w:pPr>
        <w:pStyle w:val="Ingetavstnd"/>
      </w:pPr>
      <w:r>
        <w:t xml:space="preserve">– </w:t>
      </w:r>
      <w:r w:rsidR="00B330B2" w:rsidRPr="00CE1E31">
        <w:t>Det personliga mötet är en viktig pusselbit i integrationsarbetet. Jag uppskattar verkligen det arbete som görs och den generösa inställning som våra invånare visar. Det här är ett bra exempel på hur frivilligorganisationer bidrar med sina metoder och nätverk, säger Birgitta Rydhagen</w:t>
      </w:r>
      <w:r w:rsidR="00B330B2">
        <w:t xml:space="preserve"> (MP), kommunalråd.</w:t>
      </w:r>
    </w:p>
    <w:p w:rsidR="00B330B2" w:rsidRDefault="00B330B2" w:rsidP="003E371D">
      <w:pPr>
        <w:pStyle w:val="Ingetavstnd"/>
      </w:pPr>
    </w:p>
    <w:p w:rsidR="00CE1E31" w:rsidRDefault="003E371D" w:rsidP="003E371D">
      <w:pPr>
        <w:pStyle w:val="Ingetavstnd"/>
      </w:pPr>
      <w:r>
        <w:t xml:space="preserve">Projektet matchar språkvänner mellan </w:t>
      </w:r>
      <w:r w:rsidR="007E456D">
        <w:t>dem</w:t>
      </w:r>
      <w:r>
        <w:t xml:space="preserve"> som är nya i S</w:t>
      </w:r>
      <w:r w:rsidR="00533E3A">
        <w:t xml:space="preserve">verige och etablerade svenskar. </w:t>
      </w:r>
      <w:r>
        <w:t>Sedan starten har total</w:t>
      </w:r>
      <w:r w:rsidR="00C06C1B">
        <w:t xml:space="preserve">t har 270 intresseanmälningar </w:t>
      </w:r>
      <w:r>
        <w:t>kommit</w:t>
      </w:r>
      <w:r w:rsidR="00C06C1B">
        <w:t xml:space="preserve"> in</w:t>
      </w:r>
      <w:r>
        <w:t xml:space="preserve">. Det rör sig om personer med varierande åldrar, utbildningsnivå och tid i Sverige. </w:t>
      </w:r>
      <w:r w:rsidR="00533E3A">
        <w:t xml:space="preserve">I </w:t>
      </w:r>
      <w:r w:rsidR="007E456D">
        <w:t>dagsläget</w:t>
      </w:r>
      <w:r>
        <w:t xml:space="preserve"> har</w:t>
      </w:r>
      <w:r w:rsidR="00C06C1B">
        <w:t xml:space="preserve"> </w:t>
      </w:r>
      <w:r>
        <w:t xml:space="preserve">60 </w:t>
      </w:r>
      <w:proofErr w:type="spellStart"/>
      <w:r>
        <w:t>språkvän</w:t>
      </w:r>
      <w:r w:rsidR="007B2B5A">
        <w:t>spar</w:t>
      </w:r>
      <w:proofErr w:type="spellEnd"/>
      <w:r w:rsidR="007B2B5A">
        <w:t xml:space="preserve"> bildats, ungefär hälften kvinnor och hälften män</w:t>
      </w:r>
      <w:r>
        <w:t xml:space="preserve">. Projektet har </w:t>
      </w:r>
      <w:r w:rsidR="007E456D">
        <w:t>totalt</w:t>
      </w:r>
      <w:r>
        <w:t xml:space="preserve"> elva volontärer som pratar tio olika språk.</w:t>
      </w:r>
    </w:p>
    <w:p w:rsidR="003E371D" w:rsidRDefault="003E371D" w:rsidP="00536F27">
      <w:pPr>
        <w:pStyle w:val="Ingetavstnd"/>
      </w:pPr>
    </w:p>
    <w:p w:rsidR="00D572BE" w:rsidRDefault="005D6A07" w:rsidP="00536F27">
      <w:pPr>
        <w:pStyle w:val="Ingetavstnd"/>
      </w:pPr>
      <w:r w:rsidRPr="005D6A07">
        <w:t xml:space="preserve">Från och med augusti 2017 står projektet utan finansiering. Men behovet bedöms fortfarande som stort. Kommunen kommer därför att ansöka om statliga medel från Länsstyrelsen i Östergötland. Om inte projektet beviljas statliga medel föreslås kommunen stödja projektet inom ramen för kommunstyrelsen. </w:t>
      </w:r>
      <w:r w:rsidR="003A1712" w:rsidRPr="003A1712">
        <w:t xml:space="preserve">Kommunen föreslås också ingå ett idéburet offentligt partnerskap (IOP) tillsammans med Röda korset för att skapa långsiktiga förutsättningar att fortsätta med </w:t>
      </w:r>
      <w:proofErr w:type="spellStart"/>
      <w:r w:rsidR="003A1712" w:rsidRPr="003A1712">
        <w:t>vänprojektet</w:t>
      </w:r>
      <w:proofErr w:type="spellEnd"/>
      <w:r w:rsidR="003A1712" w:rsidRPr="003A1712">
        <w:t>.</w:t>
      </w:r>
    </w:p>
    <w:p w:rsidR="00D572BE" w:rsidRDefault="00D572BE" w:rsidP="00536F27">
      <w:pPr>
        <w:pStyle w:val="Ingetavstnd"/>
      </w:pPr>
    </w:p>
    <w:p w:rsidR="000B2F9A" w:rsidRPr="00533E3A" w:rsidRDefault="00533E3A" w:rsidP="00533E3A">
      <w:pPr>
        <w:autoSpaceDE w:val="0"/>
        <w:autoSpaceDN w:val="0"/>
        <w:adjustRightInd w:val="0"/>
        <w:spacing w:after="0" w:line="240" w:lineRule="auto"/>
        <w:rPr>
          <w:lang w:eastAsia="sv-SE"/>
        </w:rPr>
      </w:pPr>
      <w:r w:rsidRPr="00533E3A">
        <w:rPr>
          <w:lang w:eastAsia="sv-SE"/>
        </w:rPr>
        <w:t>Uppföljning av projektets arbete ska ske årligen och redovisas till kommunstyrelsen i februari 2018.</w:t>
      </w:r>
      <w:r w:rsidR="00C06C1B">
        <w:rPr>
          <w:lang w:eastAsia="sv-SE"/>
        </w:rPr>
        <w:t xml:space="preserve"> Kommunstyrelsen </w:t>
      </w:r>
      <w:r w:rsidR="007702C9">
        <w:rPr>
          <w:lang w:eastAsia="sv-SE"/>
        </w:rPr>
        <w:t xml:space="preserve">beslutade </w:t>
      </w:r>
      <w:r w:rsidR="00C06C1B">
        <w:rPr>
          <w:lang w:eastAsia="sv-SE"/>
        </w:rPr>
        <w:t xml:space="preserve">i ärendet </w:t>
      </w:r>
      <w:r w:rsidR="007702C9">
        <w:rPr>
          <w:lang w:eastAsia="sv-SE"/>
        </w:rPr>
        <w:t>vid dagens sammanträde</w:t>
      </w:r>
      <w:r w:rsidR="00C06C1B">
        <w:rPr>
          <w:lang w:eastAsia="sv-SE"/>
        </w:rPr>
        <w:t>.</w:t>
      </w:r>
    </w:p>
    <w:p w:rsidR="00533E3A" w:rsidRPr="00533E3A" w:rsidRDefault="00533E3A" w:rsidP="00533E3A">
      <w:pPr>
        <w:autoSpaceDE w:val="0"/>
        <w:autoSpaceDN w:val="0"/>
        <w:adjustRightInd w:val="0"/>
        <w:spacing w:after="0" w:line="240" w:lineRule="auto"/>
        <w:rPr>
          <w:rFonts w:ascii="TimesNewRomanPSMT" w:hAnsi="TimesNewRomanPSMT" w:cs="TimesNewRomanPSMT"/>
          <w:lang w:eastAsia="sv-SE"/>
        </w:rPr>
      </w:pPr>
    </w:p>
    <w:p w:rsidR="00D05741" w:rsidRPr="007A22D5" w:rsidRDefault="000B2F9A" w:rsidP="007A22D5">
      <w:pPr>
        <w:pStyle w:val="Ingetavstnd"/>
        <w:rPr>
          <w:i/>
        </w:rPr>
      </w:pPr>
      <w:r>
        <w:rPr>
          <w:i/>
        </w:rPr>
        <w:t xml:space="preserve">För </w:t>
      </w:r>
      <w:r w:rsidR="00B809EA">
        <w:rPr>
          <w:i/>
        </w:rPr>
        <w:t xml:space="preserve">mer </w:t>
      </w:r>
      <w:r>
        <w:rPr>
          <w:i/>
        </w:rPr>
        <w:t xml:space="preserve">information kontakta kommunalråd Birgitta Rydhagen (MP), </w:t>
      </w:r>
      <w:r w:rsidR="0056003A" w:rsidRPr="0056003A">
        <w:rPr>
          <w:i/>
        </w:rPr>
        <w:t>0725-82</w:t>
      </w:r>
      <w:r w:rsidR="0056003A">
        <w:rPr>
          <w:i/>
        </w:rPr>
        <w:t xml:space="preserve"> </w:t>
      </w:r>
      <w:r w:rsidR="0056003A" w:rsidRPr="0056003A">
        <w:rPr>
          <w:i/>
        </w:rPr>
        <w:t>81</w:t>
      </w:r>
      <w:r w:rsidR="0056003A">
        <w:rPr>
          <w:i/>
        </w:rPr>
        <w:t xml:space="preserve"> </w:t>
      </w:r>
      <w:r w:rsidR="0056003A" w:rsidRPr="0056003A">
        <w:rPr>
          <w:i/>
        </w:rPr>
        <w:t>47</w:t>
      </w:r>
      <w:r w:rsidR="00D572BE">
        <w:rPr>
          <w:i/>
        </w:rPr>
        <w:t>.</w:t>
      </w:r>
    </w:p>
    <w:sectPr w:rsidR="00D05741" w:rsidRPr="007A22D5" w:rsidSect="00D0574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7D" w:rsidRDefault="0068687D" w:rsidP="00492D87">
      <w:pPr>
        <w:spacing w:after="0" w:line="240" w:lineRule="auto"/>
      </w:pPr>
      <w:r>
        <w:separator/>
      </w:r>
    </w:p>
  </w:endnote>
  <w:endnote w:type="continuationSeparator" w:id="0">
    <w:p w:rsidR="0068687D" w:rsidRDefault="0068687D" w:rsidP="004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7D" w:rsidRDefault="0068687D" w:rsidP="00492D87">
      <w:pPr>
        <w:spacing w:after="0" w:line="240" w:lineRule="auto"/>
      </w:pPr>
      <w:r>
        <w:separator/>
      </w:r>
    </w:p>
  </w:footnote>
  <w:footnote w:type="continuationSeparator" w:id="0">
    <w:p w:rsidR="0068687D" w:rsidRDefault="0068687D" w:rsidP="0049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87" w:rsidRDefault="00492D87">
    <w:pPr>
      <w:pStyle w:val="Sidhuvud"/>
    </w:pPr>
  </w:p>
  <w:p w:rsidR="00492D87" w:rsidRDefault="00492D8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7CFF"/>
    <w:multiLevelType w:val="hybridMultilevel"/>
    <w:tmpl w:val="6F64D634"/>
    <w:lvl w:ilvl="0" w:tplc="5636C516">
      <w:start w:val="2017"/>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0F380F"/>
    <w:multiLevelType w:val="hybridMultilevel"/>
    <w:tmpl w:val="74E62990"/>
    <w:lvl w:ilvl="0" w:tplc="4D4A7A46">
      <w:start w:val="2017"/>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6D"/>
    <w:rsid w:val="0006247E"/>
    <w:rsid w:val="00073A04"/>
    <w:rsid w:val="00075353"/>
    <w:rsid w:val="00077AFA"/>
    <w:rsid w:val="0009605B"/>
    <w:rsid w:val="000A3239"/>
    <w:rsid w:val="000B14A1"/>
    <w:rsid w:val="000B2F9A"/>
    <w:rsid w:val="000D4F6B"/>
    <w:rsid w:val="000D63E6"/>
    <w:rsid w:val="000D7A5E"/>
    <w:rsid w:val="000F243D"/>
    <w:rsid w:val="00112434"/>
    <w:rsid w:val="00121815"/>
    <w:rsid w:val="0015464F"/>
    <w:rsid w:val="0015581E"/>
    <w:rsid w:val="001603F4"/>
    <w:rsid w:val="00162A39"/>
    <w:rsid w:val="00184239"/>
    <w:rsid w:val="00187AD7"/>
    <w:rsid w:val="001D5A26"/>
    <w:rsid w:val="00201FE5"/>
    <w:rsid w:val="0022462C"/>
    <w:rsid w:val="002252AA"/>
    <w:rsid w:val="00226618"/>
    <w:rsid w:val="00234078"/>
    <w:rsid w:val="002353E5"/>
    <w:rsid w:val="00235C27"/>
    <w:rsid w:val="0026162B"/>
    <w:rsid w:val="002804EF"/>
    <w:rsid w:val="0028674D"/>
    <w:rsid w:val="002A63D0"/>
    <w:rsid w:val="002B5DAE"/>
    <w:rsid w:val="002B6833"/>
    <w:rsid w:val="002E05FB"/>
    <w:rsid w:val="002F33FD"/>
    <w:rsid w:val="00306F95"/>
    <w:rsid w:val="003444FA"/>
    <w:rsid w:val="003449AC"/>
    <w:rsid w:val="00370B85"/>
    <w:rsid w:val="00373926"/>
    <w:rsid w:val="00382F6B"/>
    <w:rsid w:val="003A0C2D"/>
    <w:rsid w:val="003A1712"/>
    <w:rsid w:val="003C06E5"/>
    <w:rsid w:val="003E371D"/>
    <w:rsid w:val="00405147"/>
    <w:rsid w:val="00420A98"/>
    <w:rsid w:val="00451FD3"/>
    <w:rsid w:val="00462306"/>
    <w:rsid w:val="00473F30"/>
    <w:rsid w:val="00475BE4"/>
    <w:rsid w:val="00492D87"/>
    <w:rsid w:val="004A1D59"/>
    <w:rsid w:val="004A2229"/>
    <w:rsid w:val="004D0E92"/>
    <w:rsid w:val="004D6FE7"/>
    <w:rsid w:val="004E5282"/>
    <w:rsid w:val="00502DD1"/>
    <w:rsid w:val="00506834"/>
    <w:rsid w:val="00533E3A"/>
    <w:rsid w:val="00536F27"/>
    <w:rsid w:val="00542EFE"/>
    <w:rsid w:val="0056003A"/>
    <w:rsid w:val="00585BF2"/>
    <w:rsid w:val="005B0D46"/>
    <w:rsid w:val="005C0251"/>
    <w:rsid w:val="005D4133"/>
    <w:rsid w:val="005D6A07"/>
    <w:rsid w:val="005F0672"/>
    <w:rsid w:val="0062769D"/>
    <w:rsid w:val="00635EA0"/>
    <w:rsid w:val="006573DE"/>
    <w:rsid w:val="0068687D"/>
    <w:rsid w:val="006A03E3"/>
    <w:rsid w:val="006A1AF1"/>
    <w:rsid w:val="006A32CB"/>
    <w:rsid w:val="006C0FB9"/>
    <w:rsid w:val="006D0700"/>
    <w:rsid w:val="006D16FB"/>
    <w:rsid w:val="00716982"/>
    <w:rsid w:val="0073401B"/>
    <w:rsid w:val="00735FF6"/>
    <w:rsid w:val="00740089"/>
    <w:rsid w:val="0074094C"/>
    <w:rsid w:val="00747F56"/>
    <w:rsid w:val="007702C9"/>
    <w:rsid w:val="00790063"/>
    <w:rsid w:val="007A22D5"/>
    <w:rsid w:val="007A418E"/>
    <w:rsid w:val="007B2B5A"/>
    <w:rsid w:val="007D0B4B"/>
    <w:rsid w:val="007D5B1A"/>
    <w:rsid w:val="007D735E"/>
    <w:rsid w:val="007E041D"/>
    <w:rsid w:val="007E41E0"/>
    <w:rsid w:val="007E456D"/>
    <w:rsid w:val="007E55B5"/>
    <w:rsid w:val="0082105E"/>
    <w:rsid w:val="008445C1"/>
    <w:rsid w:val="0084764A"/>
    <w:rsid w:val="0086653B"/>
    <w:rsid w:val="008A274D"/>
    <w:rsid w:val="008C35F9"/>
    <w:rsid w:val="008F0188"/>
    <w:rsid w:val="00944C28"/>
    <w:rsid w:val="00952A7E"/>
    <w:rsid w:val="00965E5C"/>
    <w:rsid w:val="00973AD9"/>
    <w:rsid w:val="00977A5F"/>
    <w:rsid w:val="009933B2"/>
    <w:rsid w:val="00997B8F"/>
    <w:rsid w:val="009C02DA"/>
    <w:rsid w:val="009C4B28"/>
    <w:rsid w:val="00A3157D"/>
    <w:rsid w:val="00A31B55"/>
    <w:rsid w:val="00A457C5"/>
    <w:rsid w:val="00A469E7"/>
    <w:rsid w:val="00A61195"/>
    <w:rsid w:val="00A73738"/>
    <w:rsid w:val="00AB1336"/>
    <w:rsid w:val="00AE5AF2"/>
    <w:rsid w:val="00B30D8C"/>
    <w:rsid w:val="00B330B2"/>
    <w:rsid w:val="00B35D40"/>
    <w:rsid w:val="00B44F53"/>
    <w:rsid w:val="00B809EA"/>
    <w:rsid w:val="00B81F7B"/>
    <w:rsid w:val="00B83608"/>
    <w:rsid w:val="00BD23AB"/>
    <w:rsid w:val="00C06C1B"/>
    <w:rsid w:val="00C16F52"/>
    <w:rsid w:val="00C31896"/>
    <w:rsid w:val="00C57B7F"/>
    <w:rsid w:val="00C63DC3"/>
    <w:rsid w:val="00C75EBE"/>
    <w:rsid w:val="00CA6126"/>
    <w:rsid w:val="00CA71F7"/>
    <w:rsid w:val="00CC556A"/>
    <w:rsid w:val="00CE1248"/>
    <w:rsid w:val="00CE1E31"/>
    <w:rsid w:val="00CF7530"/>
    <w:rsid w:val="00CF77A1"/>
    <w:rsid w:val="00D05741"/>
    <w:rsid w:val="00D52B2B"/>
    <w:rsid w:val="00D572BE"/>
    <w:rsid w:val="00D635AF"/>
    <w:rsid w:val="00D71B83"/>
    <w:rsid w:val="00D72B69"/>
    <w:rsid w:val="00D85A4B"/>
    <w:rsid w:val="00D944DB"/>
    <w:rsid w:val="00DB043D"/>
    <w:rsid w:val="00DC5456"/>
    <w:rsid w:val="00DC60B3"/>
    <w:rsid w:val="00DF4E48"/>
    <w:rsid w:val="00DF5494"/>
    <w:rsid w:val="00E00E4F"/>
    <w:rsid w:val="00E03C86"/>
    <w:rsid w:val="00E10EA1"/>
    <w:rsid w:val="00E14668"/>
    <w:rsid w:val="00E3072A"/>
    <w:rsid w:val="00E446ED"/>
    <w:rsid w:val="00E6072F"/>
    <w:rsid w:val="00EA608C"/>
    <w:rsid w:val="00EA7568"/>
    <w:rsid w:val="00EA7757"/>
    <w:rsid w:val="00EB0080"/>
    <w:rsid w:val="00EC21DE"/>
    <w:rsid w:val="00ED636A"/>
    <w:rsid w:val="00F0144C"/>
    <w:rsid w:val="00F026B5"/>
    <w:rsid w:val="00F07DDF"/>
    <w:rsid w:val="00F21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742799-DE71-4108-A7DC-8318134E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next w:val="Normal"/>
    <w:link w:val="Rubrik1Char"/>
    <w:uiPriority w:val="9"/>
    <w:qFormat/>
    <w:rsid w:val="00ED636A"/>
    <w:pPr>
      <w:keepNext/>
      <w:spacing w:before="240" w:after="60"/>
      <w:outlineLvl w:val="0"/>
    </w:pPr>
    <w:rPr>
      <w:rFonts w:asciiTheme="majorHAnsi" w:eastAsiaTheme="majorEastAsia" w:hAnsiTheme="majorHAnsi" w:cstheme="majorBidi"/>
      <w:b/>
      <w:bCs/>
      <w:kern w:val="32"/>
      <w:sz w:val="32"/>
      <w:szCs w:val="32"/>
    </w:rPr>
  </w:style>
  <w:style w:type="paragraph" w:styleId="Rubrik3">
    <w:name w:val="heading 3"/>
    <w:basedOn w:val="Normal"/>
    <w:next w:val="Normal"/>
    <w:link w:val="Rubrik3Char"/>
    <w:uiPriority w:val="9"/>
    <w:semiHidden/>
    <w:unhideWhenUsed/>
    <w:qFormat/>
    <w:rsid w:val="00ED636A"/>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character" w:customStyle="1" w:styleId="Rubrik1Char">
    <w:name w:val="Rubrik 1 Char"/>
    <w:basedOn w:val="Standardstycketeckensnitt"/>
    <w:link w:val="Rubrik1"/>
    <w:uiPriority w:val="9"/>
    <w:rsid w:val="00ED636A"/>
    <w:rPr>
      <w:rFonts w:asciiTheme="majorHAnsi" w:eastAsiaTheme="majorEastAsia" w:hAnsiTheme="majorHAnsi" w:cstheme="majorBidi"/>
      <w:b/>
      <w:bCs/>
      <w:kern w:val="32"/>
      <w:sz w:val="32"/>
      <w:szCs w:val="32"/>
      <w:lang w:eastAsia="en-US"/>
    </w:rPr>
  </w:style>
  <w:style w:type="character" w:customStyle="1" w:styleId="Rubrik3Char">
    <w:name w:val="Rubrik 3 Char"/>
    <w:basedOn w:val="Standardstycketeckensnitt"/>
    <w:link w:val="Rubrik3"/>
    <w:uiPriority w:val="9"/>
    <w:semiHidden/>
    <w:rsid w:val="00ED636A"/>
    <w:rPr>
      <w:rFonts w:asciiTheme="majorHAnsi" w:eastAsiaTheme="majorEastAsia" w:hAnsiTheme="majorHAnsi" w:cstheme="majorBidi"/>
      <w:b/>
      <w:bCs/>
      <w:sz w:val="26"/>
      <w:szCs w:val="26"/>
      <w:lang w:eastAsia="en-US"/>
    </w:rPr>
  </w:style>
  <w:style w:type="paragraph" w:customStyle="1" w:styleId="Default">
    <w:name w:val="Default"/>
    <w:rsid w:val="00A469E7"/>
    <w:pPr>
      <w:autoSpaceDE w:val="0"/>
      <w:autoSpaceDN w:val="0"/>
      <w:adjustRightInd w:val="0"/>
    </w:pPr>
    <w:rPr>
      <w:color w:val="000000"/>
      <w:sz w:val="24"/>
      <w:szCs w:val="24"/>
    </w:rPr>
  </w:style>
  <w:style w:type="character" w:customStyle="1" w:styleId="blacktext1">
    <w:name w:val="blacktext1"/>
    <w:basedOn w:val="Standardstycketeckensnitt"/>
    <w:rsid w:val="00D572BE"/>
    <w:rPr>
      <w:rFonts w:ascii="Verdana" w:hAnsi="Verdana" w:hint="default"/>
      <w:color w:val="000000"/>
      <w:sz w:val="17"/>
      <w:szCs w:val="17"/>
    </w:rPr>
  </w:style>
  <w:style w:type="paragraph" w:styleId="Liststycke">
    <w:name w:val="List Paragraph"/>
    <w:basedOn w:val="Normal"/>
    <w:uiPriority w:val="34"/>
    <w:qFormat/>
    <w:rsid w:val="0016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1322545166">
      <w:bodyDiv w:val="1"/>
      <w:marLeft w:val="0"/>
      <w:marRight w:val="0"/>
      <w:marTop w:val="0"/>
      <w:marBottom w:val="0"/>
      <w:divBdr>
        <w:top w:val="none" w:sz="0" w:space="0" w:color="auto"/>
        <w:left w:val="none" w:sz="0" w:space="0" w:color="auto"/>
        <w:bottom w:val="none" w:sz="0" w:space="0" w:color="auto"/>
        <w:right w:val="none" w:sz="0" w:space="0" w:color="auto"/>
      </w:divBdr>
    </w:div>
    <w:div w:id="1504005585">
      <w:bodyDiv w:val="1"/>
      <w:marLeft w:val="0"/>
      <w:marRight w:val="0"/>
      <w:marTop w:val="0"/>
      <w:marBottom w:val="0"/>
      <w:divBdr>
        <w:top w:val="none" w:sz="0" w:space="0" w:color="auto"/>
        <w:left w:val="none" w:sz="0" w:space="0" w:color="auto"/>
        <w:bottom w:val="none" w:sz="0" w:space="0" w:color="auto"/>
        <w:right w:val="none" w:sz="0" w:space="0" w:color="auto"/>
      </w:divBdr>
    </w:div>
    <w:div w:id="18458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SAMAdministration xmlns="7fb64a15-8b4d-483a-997b-2bf3e0d3defe" xsi:nil="true"/>
    <LINSAMKeywords xmlns="7fb64a15-8b4d-483a-997b-2bf3e0d3de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nSam Generell mall" ma:contentTypeID="0x01010030E55AC9039740E9A13D824D6408D03105005F305D432FDE574BB95762EE189D4BBB" ma:contentTypeVersion="2" ma:contentTypeDescription="Skapa ett nytt dokument." ma:contentTypeScope="" ma:versionID="397166d644139ef2b37f2ccfdb847ebf">
  <xsd:schema xmlns:xsd="http://www.w3.org/2001/XMLSchema" xmlns:xs="http://www.w3.org/2001/XMLSchema" xmlns:p="http://schemas.microsoft.com/office/2006/metadata/properties" xmlns:ns2="7fb64a15-8b4d-483a-997b-2bf3e0d3defe" targetNamespace="http://schemas.microsoft.com/office/2006/metadata/properties" ma:root="true" ma:fieldsID="42bf20091c6f7c229a296cf2389a9ee2" ns2:_="">
    <xsd:import namespace="7fb64a15-8b4d-483a-997b-2bf3e0d3defe"/>
    <xsd:element name="properties">
      <xsd:complexType>
        <xsd:sequence>
          <xsd:element name="documentManagement">
            <xsd:complexType>
              <xsd:all>
                <xsd:element ref="ns2:LINSAMAdministration" minOccurs="0"/>
                <xsd:element ref="ns2:LINSAM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64a15-8b4d-483a-997b-2bf3e0d3defe" elementFormDefault="qualified">
    <xsd:import namespace="http://schemas.microsoft.com/office/2006/documentManagement/types"/>
    <xsd:import namespace="http://schemas.microsoft.com/office/infopath/2007/PartnerControls"/>
    <xsd:element name="LINSAMAdministration" ma:index="8" nillable="true" ma:displayName="Förvaltning" ma:internalName="LINSAMAdministration">
      <xsd:simpleType>
        <xsd:restriction base="dms:Choice">
          <xsd:enumeration value="Kommunstyrelsens förvaltning"/>
          <xsd:enumeration value="Utbildningsförvaltningen"/>
          <xsd:enumeration value="Kultur- och fritidsförvaltningen"/>
          <xsd:enumeration value="Miljö och samhällsbyggnadsförvaltningen"/>
          <xsd:enumeration value="Omsorg och socialförvaltningen"/>
          <xsd:enumeration value="Leanlink"/>
        </xsd:restriction>
      </xsd:simpleType>
    </xsd:element>
    <xsd:element name="LINSAMKeywords" ma:index="9" nillable="true" ma:displayName="Nyckelord" ma:internalName="LINSAM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C6191-9071-47A1-900F-F655D451210E}">
  <ds:schemaRefs>
    <ds:schemaRef ds:uri="http://schemas.microsoft.com/sharepoint/v3/contenttype/forms"/>
  </ds:schemaRefs>
</ds:datastoreItem>
</file>

<file path=customXml/itemProps2.xml><?xml version="1.0" encoding="utf-8"?>
<ds:datastoreItem xmlns:ds="http://schemas.openxmlformats.org/officeDocument/2006/customXml" ds:itemID="{9784A846-EE40-4A9F-A120-A75206E4EFA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fb64a15-8b4d-483a-997b-2bf3e0d3defe"/>
    <ds:schemaRef ds:uri="http://www.w3.org/XML/1998/namespace"/>
    <ds:schemaRef ds:uri="http://purl.org/dc/dcmitype/"/>
  </ds:schemaRefs>
</ds:datastoreItem>
</file>

<file path=customXml/itemProps3.xml><?xml version="1.0" encoding="utf-8"?>
<ds:datastoreItem xmlns:ds="http://schemas.openxmlformats.org/officeDocument/2006/customXml" ds:itemID="{9D286B15-916D-468B-8FCF-C944E099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64a15-8b4d-483a-997b-2bf3e0d3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3774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Sandbacka Sonja</dc:creator>
  <cp:keywords/>
  <dc:description/>
  <cp:lastModifiedBy>clalun</cp:lastModifiedBy>
  <cp:revision>3</cp:revision>
  <cp:lastPrinted>2017-05-02T09:25:00Z</cp:lastPrinted>
  <dcterms:created xsi:type="dcterms:W3CDTF">2017-05-02T11:47:00Z</dcterms:created>
  <dcterms:modified xsi:type="dcterms:W3CDTF">2017-05-02T11:48:00Z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0x01010030E55AC9039740E9A13D824D6408D03105005F305D432FDE574BB95762EE189D4BBB</vt:lpwstr>
  </property>
</Properties>
</file>