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12F" w:rsidRPr="005F6AB1" w:rsidRDefault="005F6AB1" w:rsidP="008D26E8">
      <w:pPr>
        <w:ind w:right="-240"/>
        <w:rPr>
          <w:rFonts w:ascii="Arial" w:hAnsi="Arial" w:cs="Arial"/>
          <w:b/>
          <w:bCs/>
          <w:sz w:val="32"/>
          <w:szCs w:val="32"/>
          <w:lang w:val="fi-FI"/>
        </w:rPr>
      </w:pPr>
      <w:bookmarkStart w:id="0" w:name="headline"/>
      <w:bookmarkEnd w:id="0"/>
      <w:r w:rsidRPr="005F6AB1">
        <w:rPr>
          <w:rFonts w:ascii="Arial" w:hAnsi="Arial" w:cs="Arial"/>
          <w:b/>
          <w:bCs/>
          <w:sz w:val="32"/>
          <w:szCs w:val="32"/>
          <w:lang w:val="fi-FI"/>
        </w:rPr>
        <w:t>Uusi</w:t>
      </w:r>
      <w:r w:rsidR="00FA2B9B" w:rsidRPr="005F6AB1">
        <w:rPr>
          <w:rFonts w:ascii="Arial" w:hAnsi="Arial" w:cs="Arial"/>
          <w:b/>
          <w:bCs/>
          <w:sz w:val="32"/>
          <w:szCs w:val="32"/>
          <w:lang w:val="fi-FI"/>
        </w:rPr>
        <w:t xml:space="preserve"> </w:t>
      </w:r>
      <w:r w:rsidR="00A303F6" w:rsidRPr="005F6AB1">
        <w:rPr>
          <w:rFonts w:ascii="Arial" w:hAnsi="Arial" w:cs="Arial"/>
          <w:b/>
          <w:bCs/>
          <w:sz w:val="32"/>
          <w:szCs w:val="32"/>
          <w:lang w:val="fi-FI"/>
        </w:rPr>
        <w:t xml:space="preserve">Ford </w:t>
      </w:r>
      <w:r w:rsidR="00236BD6" w:rsidRPr="005F6AB1">
        <w:rPr>
          <w:rFonts w:ascii="Arial" w:hAnsi="Arial" w:cs="Arial"/>
          <w:b/>
          <w:bCs/>
          <w:sz w:val="32"/>
          <w:szCs w:val="32"/>
          <w:lang w:val="fi-FI"/>
        </w:rPr>
        <w:t xml:space="preserve">Focus </w:t>
      </w:r>
      <w:r w:rsidRPr="005F6AB1">
        <w:rPr>
          <w:rFonts w:ascii="Arial" w:hAnsi="Arial" w:cs="Arial"/>
          <w:b/>
          <w:bCs/>
          <w:sz w:val="32"/>
          <w:szCs w:val="32"/>
          <w:lang w:val="fi-FI"/>
        </w:rPr>
        <w:t xml:space="preserve">on saanut ensimmäisenä autona neljä </w:t>
      </w:r>
      <w:r w:rsidR="00764A02" w:rsidRPr="005F6AB1">
        <w:rPr>
          <w:rFonts w:ascii="Arial" w:hAnsi="Arial" w:cs="Arial"/>
          <w:b/>
          <w:bCs/>
          <w:sz w:val="32"/>
          <w:szCs w:val="32"/>
          <w:lang w:val="fi-FI"/>
        </w:rPr>
        <w:br/>
      </w:r>
      <w:r w:rsidR="00A303F6" w:rsidRPr="005F6AB1">
        <w:rPr>
          <w:rFonts w:ascii="Arial" w:hAnsi="Arial" w:cs="Arial"/>
          <w:b/>
          <w:bCs/>
          <w:sz w:val="32"/>
          <w:szCs w:val="32"/>
          <w:lang w:val="fi-FI"/>
        </w:rPr>
        <w:t>Euro NCAP</w:t>
      </w:r>
      <w:r>
        <w:rPr>
          <w:rFonts w:ascii="Arial" w:hAnsi="Arial" w:cs="Arial"/>
          <w:b/>
          <w:bCs/>
          <w:sz w:val="32"/>
          <w:szCs w:val="32"/>
          <w:lang w:val="fi-FI"/>
        </w:rPr>
        <w:t>:n erityis</w:t>
      </w:r>
      <w:r w:rsidRPr="005F6AB1">
        <w:rPr>
          <w:rFonts w:ascii="Arial" w:hAnsi="Arial" w:cs="Arial"/>
          <w:b/>
          <w:bCs/>
          <w:sz w:val="32"/>
          <w:szCs w:val="32"/>
          <w:lang w:val="fi-FI"/>
        </w:rPr>
        <w:t>tunnustusta edistyksellisistä turvajärjestelmistä</w:t>
      </w:r>
      <w:r w:rsidR="00133108">
        <w:rPr>
          <w:rFonts w:ascii="Arial" w:hAnsi="Arial" w:cs="Arial"/>
          <w:b/>
          <w:bCs/>
          <w:sz w:val="32"/>
          <w:szCs w:val="32"/>
          <w:lang w:val="fi-FI"/>
        </w:rPr>
        <w:t>än</w:t>
      </w:r>
      <w:r w:rsidR="00A303F6" w:rsidRPr="005F6AB1">
        <w:rPr>
          <w:rFonts w:ascii="Arial" w:hAnsi="Arial" w:cs="Arial"/>
          <w:b/>
          <w:bCs/>
          <w:sz w:val="32"/>
          <w:szCs w:val="32"/>
          <w:lang w:val="fi-FI"/>
        </w:rPr>
        <w:t xml:space="preserve"> </w:t>
      </w:r>
    </w:p>
    <w:p w:rsidR="008954D4" w:rsidRPr="005F6AB1" w:rsidRDefault="008954D4" w:rsidP="008954D4">
      <w:pPr>
        <w:ind w:right="720"/>
        <w:rPr>
          <w:rFonts w:ascii="Arial" w:hAnsi="Arial" w:cs="Arial"/>
          <w:sz w:val="22"/>
          <w:szCs w:val="22"/>
          <w:lang w:val="fi-FI"/>
        </w:rPr>
      </w:pPr>
      <w:bookmarkStart w:id="1" w:name="city"/>
      <w:bookmarkEnd w:id="1"/>
    </w:p>
    <w:p w:rsidR="00E15155" w:rsidRPr="00153FEC" w:rsidRDefault="0068300B" w:rsidP="00E15155">
      <w:pPr>
        <w:numPr>
          <w:ilvl w:val="0"/>
          <w:numId w:val="2"/>
        </w:numPr>
        <w:ind w:right="720"/>
        <w:rPr>
          <w:rFonts w:ascii="Arial" w:hAnsi="Arial" w:cs="Arial"/>
          <w:sz w:val="22"/>
          <w:szCs w:val="22"/>
          <w:lang w:val="fi-FI"/>
        </w:rPr>
      </w:pPr>
      <w:r w:rsidRPr="00153FEC">
        <w:rPr>
          <w:rFonts w:ascii="Arial" w:hAnsi="Arial" w:cs="Arial"/>
          <w:sz w:val="22"/>
          <w:szCs w:val="22"/>
          <w:lang w:val="fi-FI"/>
        </w:rPr>
        <w:t>Driver</w:t>
      </w:r>
      <w:r w:rsidR="00A303F6" w:rsidRPr="00153FEC">
        <w:rPr>
          <w:rFonts w:ascii="Arial" w:hAnsi="Arial" w:cs="Arial"/>
          <w:sz w:val="22"/>
          <w:szCs w:val="22"/>
          <w:lang w:val="fi-FI"/>
        </w:rPr>
        <w:t xml:space="preserve"> Alert</w:t>
      </w:r>
      <w:r w:rsidR="005F6AB1" w:rsidRPr="00153FEC">
        <w:rPr>
          <w:rFonts w:ascii="Arial" w:hAnsi="Arial" w:cs="Arial"/>
          <w:sz w:val="22"/>
          <w:szCs w:val="22"/>
          <w:lang w:val="fi-FI"/>
        </w:rPr>
        <w:t xml:space="preserve"> -</w:t>
      </w:r>
      <w:r w:rsidR="00A75729" w:rsidRPr="00153FEC">
        <w:rPr>
          <w:rFonts w:ascii="Arial" w:hAnsi="Arial" w:cs="Arial"/>
          <w:sz w:val="22"/>
          <w:szCs w:val="22"/>
          <w:lang w:val="fi-FI"/>
        </w:rPr>
        <w:t xml:space="preserve">vireystason valvonta </w:t>
      </w:r>
      <w:r w:rsidR="005F6AB1" w:rsidRPr="00153FEC">
        <w:rPr>
          <w:rFonts w:ascii="Arial" w:hAnsi="Arial" w:cs="Arial"/>
          <w:sz w:val="22"/>
          <w:szCs w:val="22"/>
          <w:lang w:val="fi-FI"/>
        </w:rPr>
        <w:t xml:space="preserve">ja </w:t>
      </w:r>
      <w:r w:rsidR="00153FEC">
        <w:rPr>
          <w:rFonts w:ascii="Arial" w:hAnsi="Arial" w:cs="Arial"/>
          <w:sz w:val="22"/>
          <w:szCs w:val="22"/>
          <w:lang w:val="fi-FI"/>
        </w:rPr>
        <w:t>Forward Alert</w:t>
      </w:r>
      <w:r w:rsidR="00153FEC" w:rsidRPr="00153FEC">
        <w:rPr>
          <w:rFonts w:ascii="Arial" w:hAnsi="Arial" w:cs="Arial"/>
          <w:sz w:val="22"/>
          <w:szCs w:val="22"/>
          <w:lang w:val="fi-FI"/>
        </w:rPr>
        <w:t xml:space="preserve"> </w:t>
      </w:r>
      <w:r w:rsidR="008E6A01">
        <w:rPr>
          <w:rFonts w:ascii="Arial" w:hAnsi="Arial" w:cs="Arial"/>
          <w:sz w:val="22"/>
          <w:szCs w:val="22"/>
          <w:lang w:val="fi-FI"/>
        </w:rPr>
        <w:t xml:space="preserve">–turvavälihälytin </w:t>
      </w:r>
      <w:r w:rsidR="00153FEC" w:rsidRPr="00153FEC">
        <w:rPr>
          <w:rFonts w:ascii="Arial" w:hAnsi="Arial" w:cs="Arial"/>
          <w:sz w:val="22"/>
          <w:szCs w:val="22"/>
          <w:lang w:val="fi-FI"/>
        </w:rPr>
        <w:t>saivat</w:t>
      </w:r>
      <w:r w:rsidR="00C844CF" w:rsidRPr="00153FEC">
        <w:rPr>
          <w:rFonts w:ascii="Arial" w:hAnsi="Arial" w:cs="Arial"/>
          <w:sz w:val="22"/>
          <w:szCs w:val="22"/>
          <w:lang w:val="fi-FI"/>
        </w:rPr>
        <w:t xml:space="preserve"> </w:t>
      </w:r>
      <w:r w:rsidR="005F6AB1" w:rsidRPr="00153FEC">
        <w:rPr>
          <w:rFonts w:ascii="Arial" w:hAnsi="Arial" w:cs="Arial"/>
          <w:sz w:val="22"/>
          <w:szCs w:val="22"/>
          <w:lang w:val="fi-FI"/>
        </w:rPr>
        <w:t>Euro NCAP:n himo</w:t>
      </w:r>
      <w:r w:rsidR="00FA64B3">
        <w:rPr>
          <w:rFonts w:ascii="Arial" w:hAnsi="Arial" w:cs="Arial"/>
          <w:sz w:val="22"/>
          <w:szCs w:val="22"/>
          <w:lang w:val="fi-FI"/>
        </w:rPr>
        <w:t>i</w:t>
      </w:r>
      <w:r w:rsidR="005F6AB1" w:rsidRPr="00153FEC">
        <w:rPr>
          <w:rFonts w:ascii="Arial" w:hAnsi="Arial" w:cs="Arial"/>
          <w:sz w:val="22"/>
          <w:szCs w:val="22"/>
          <w:lang w:val="fi-FI"/>
        </w:rPr>
        <w:t>tun tunnustuksen</w:t>
      </w:r>
    </w:p>
    <w:p w:rsidR="00E15155" w:rsidRPr="00153FEC" w:rsidRDefault="00E15155" w:rsidP="00E15155">
      <w:pPr>
        <w:ind w:left="360" w:right="720"/>
        <w:rPr>
          <w:rFonts w:ascii="Arial" w:hAnsi="Arial" w:cs="Arial"/>
          <w:sz w:val="22"/>
          <w:szCs w:val="22"/>
          <w:lang w:val="fi-FI"/>
        </w:rPr>
      </w:pPr>
    </w:p>
    <w:p w:rsidR="00E522E8" w:rsidRPr="00153FEC" w:rsidRDefault="00153FEC" w:rsidP="001F7396">
      <w:pPr>
        <w:numPr>
          <w:ilvl w:val="0"/>
          <w:numId w:val="2"/>
        </w:numPr>
        <w:ind w:right="720"/>
        <w:rPr>
          <w:rFonts w:ascii="Arial" w:hAnsi="Arial" w:cs="Arial"/>
          <w:sz w:val="22"/>
          <w:szCs w:val="22"/>
          <w:lang w:val="fi-FI"/>
        </w:rPr>
      </w:pPr>
      <w:r w:rsidRPr="00153FEC">
        <w:rPr>
          <w:rFonts w:ascii="Arial" w:hAnsi="Arial" w:cs="Arial"/>
          <w:sz w:val="22"/>
          <w:szCs w:val="22"/>
          <w:lang w:val="fi-FI"/>
        </w:rPr>
        <w:t xml:space="preserve">Aiemmin tunnustukset </w:t>
      </w:r>
      <w:r w:rsidR="00FA64B3">
        <w:rPr>
          <w:rFonts w:ascii="Arial" w:hAnsi="Arial" w:cs="Arial"/>
          <w:sz w:val="22"/>
          <w:szCs w:val="22"/>
          <w:lang w:val="fi-FI"/>
        </w:rPr>
        <w:t>on myönnetty</w:t>
      </w:r>
      <w:r w:rsidRPr="00153FEC">
        <w:rPr>
          <w:rFonts w:ascii="Arial" w:hAnsi="Arial" w:cs="Arial"/>
          <w:sz w:val="22"/>
          <w:szCs w:val="22"/>
          <w:lang w:val="fi-FI"/>
        </w:rPr>
        <w:t xml:space="preserve"> Active City Stop </w:t>
      </w:r>
      <w:r>
        <w:rPr>
          <w:rFonts w:ascii="Arial" w:hAnsi="Arial" w:cs="Arial"/>
          <w:sz w:val="22"/>
          <w:szCs w:val="22"/>
          <w:lang w:val="fi-FI"/>
        </w:rPr>
        <w:t>-</w:t>
      </w:r>
      <w:r w:rsidRPr="00153FEC">
        <w:rPr>
          <w:rFonts w:ascii="Arial" w:hAnsi="Arial" w:cs="Arial"/>
          <w:sz w:val="22"/>
          <w:szCs w:val="22"/>
          <w:lang w:val="fi-FI"/>
        </w:rPr>
        <w:t>törmäyksen varoitusjärjestelmälle</w:t>
      </w:r>
      <w:r>
        <w:rPr>
          <w:rFonts w:ascii="Arial" w:hAnsi="Arial" w:cs="Arial"/>
          <w:sz w:val="22"/>
          <w:szCs w:val="22"/>
          <w:lang w:val="fi-FI"/>
        </w:rPr>
        <w:t xml:space="preserve"> ja </w:t>
      </w:r>
      <w:r w:rsidR="00FA64B3">
        <w:rPr>
          <w:rFonts w:ascii="Arial" w:hAnsi="Arial" w:cs="Arial"/>
          <w:sz w:val="22"/>
          <w:szCs w:val="22"/>
          <w:lang w:val="fi-FI"/>
        </w:rPr>
        <w:t xml:space="preserve">aktiiviselle </w:t>
      </w:r>
      <w:r>
        <w:rPr>
          <w:rFonts w:ascii="Arial" w:hAnsi="Arial" w:cs="Arial"/>
          <w:sz w:val="22"/>
          <w:szCs w:val="22"/>
          <w:lang w:val="fi-FI"/>
        </w:rPr>
        <w:t>kaistanpitoavustimelle</w:t>
      </w:r>
      <w:r w:rsidRPr="00153FEC">
        <w:rPr>
          <w:rFonts w:ascii="Arial" w:hAnsi="Arial" w:cs="Arial"/>
          <w:sz w:val="22"/>
          <w:szCs w:val="22"/>
          <w:lang w:val="fi-FI"/>
        </w:rPr>
        <w:t xml:space="preserve"> </w:t>
      </w:r>
    </w:p>
    <w:p w:rsidR="006456E6" w:rsidRPr="00153FEC" w:rsidRDefault="006456E6" w:rsidP="006456E6">
      <w:pPr>
        <w:pStyle w:val="ListParagraph"/>
        <w:rPr>
          <w:rFonts w:ascii="Arial" w:hAnsi="Arial" w:cs="Arial"/>
          <w:sz w:val="22"/>
          <w:szCs w:val="22"/>
          <w:lang w:val="fi-FI"/>
        </w:rPr>
      </w:pPr>
    </w:p>
    <w:p w:rsidR="006456E6" w:rsidRPr="00133108" w:rsidRDefault="00133108" w:rsidP="001F7396">
      <w:pPr>
        <w:numPr>
          <w:ilvl w:val="0"/>
          <w:numId w:val="2"/>
        </w:numPr>
        <w:ind w:right="720"/>
        <w:rPr>
          <w:rFonts w:ascii="Arial" w:hAnsi="Arial" w:cs="Arial"/>
          <w:sz w:val="22"/>
          <w:szCs w:val="22"/>
          <w:lang w:val="fi-FI"/>
        </w:rPr>
      </w:pPr>
      <w:r>
        <w:rPr>
          <w:rFonts w:ascii="Arial" w:hAnsi="Arial" w:cs="Arial"/>
          <w:sz w:val="22"/>
          <w:szCs w:val="22"/>
          <w:lang w:val="fi-FI"/>
        </w:rPr>
        <w:t xml:space="preserve">Nyt saadut tunnustukset ovat mieluisaa jatkoa Fordille, sillä </w:t>
      </w:r>
      <w:r w:rsidR="00FA64B3">
        <w:rPr>
          <w:rFonts w:ascii="Arial" w:hAnsi="Arial" w:cs="Arial"/>
          <w:sz w:val="22"/>
          <w:szCs w:val="22"/>
          <w:lang w:val="fi-FI"/>
        </w:rPr>
        <w:t xml:space="preserve">noin kuukautta aiemmin </w:t>
      </w:r>
      <w:r>
        <w:rPr>
          <w:rFonts w:ascii="Arial" w:hAnsi="Arial" w:cs="Arial"/>
          <w:sz w:val="22"/>
          <w:szCs w:val="22"/>
          <w:lang w:val="fi-FI"/>
        </w:rPr>
        <w:t xml:space="preserve">uusi </w:t>
      </w:r>
      <w:r w:rsidR="00153FEC" w:rsidRPr="00133108">
        <w:rPr>
          <w:rFonts w:ascii="Arial" w:hAnsi="Arial" w:cs="Arial"/>
          <w:sz w:val="22"/>
          <w:szCs w:val="22"/>
          <w:lang w:val="fi-FI"/>
        </w:rPr>
        <w:t xml:space="preserve">Ford Ranger sai </w:t>
      </w:r>
      <w:r w:rsidR="00FA64B3">
        <w:rPr>
          <w:rFonts w:ascii="Arial" w:hAnsi="Arial" w:cs="Arial"/>
          <w:sz w:val="22"/>
          <w:szCs w:val="22"/>
          <w:lang w:val="fi-FI"/>
        </w:rPr>
        <w:t>avolava-autojen</w:t>
      </w:r>
      <w:r w:rsidR="00153FEC" w:rsidRPr="00133108">
        <w:rPr>
          <w:rFonts w:ascii="Arial" w:hAnsi="Arial" w:cs="Arial"/>
          <w:sz w:val="22"/>
          <w:szCs w:val="22"/>
          <w:lang w:val="fi-FI"/>
        </w:rPr>
        <w:t xml:space="preserve"> kaikkien aikojen parhaimmat pisteet</w:t>
      </w:r>
      <w:r>
        <w:rPr>
          <w:rFonts w:ascii="Arial" w:hAnsi="Arial" w:cs="Arial"/>
          <w:sz w:val="22"/>
          <w:szCs w:val="22"/>
          <w:lang w:val="fi-FI"/>
        </w:rPr>
        <w:t xml:space="preserve"> Euro NCAP:n testeissä</w:t>
      </w:r>
      <w:r w:rsidR="00153FEC" w:rsidRPr="00133108">
        <w:rPr>
          <w:rFonts w:ascii="Arial" w:hAnsi="Arial" w:cs="Arial"/>
          <w:sz w:val="22"/>
          <w:szCs w:val="22"/>
          <w:lang w:val="fi-FI"/>
        </w:rPr>
        <w:t xml:space="preserve"> </w:t>
      </w:r>
    </w:p>
    <w:p w:rsidR="001F7396" w:rsidRPr="00133108" w:rsidRDefault="001F7396" w:rsidP="00E522E8">
      <w:pPr>
        <w:ind w:left="360" w:right="720"/>
        <w:rPr>
          <w:rFonts w:ascii="Arial" w:hAnsi="Arial" w:cs="Arial"/>
          <w:sz w:val="22"/>
          <w:szCs w:val="22"/>
          <w:lang w:val="fi-FI"/>
        </w:rPr>
      </w:pPr>
    </w:p>
    <w:p w:rsidR="00E522E8" w:rsidRPr="00133108" w:rsidRDefault="00153FEC" w:rsidP="006B55A5">
      <w:pPr>
        <w:rPr>
          <w:rFonts w:ascii="Arial" w:hAnsi="Arial" w:cs="Arial"/>
          <w:sz w:val="22"/>
          <w:szCs w:val="22"/>
          <w:lang w:val="fi-FI"/>
        </w:rPr>
      </w:pPr>
      <w:r w:rsidRPr="00153FEC">
        <w:rPr>
          <w:rFonts w:ascii="Arial" w:hAnsi="Arial" w:cs="Arial"/>
          <w:b/>
          <w:caps/>
          <w:sz w:val="22"/>
          <w:szCs w:val="22"/>
          <w:lang w:val="fi-FI"/>
        </w:rPr>
        <w:t>Helsinki, 23.11.2011</w:t>
      </w:r>
      <w:r w:rsidR="006B55A5" w:rsidRPr="00153FEC">
        <w:rPr>
          <w:rFonts w:ascii="Arial" w:hAnsi="Arial" w:cs="Arial"/>
          <w:b/>
          <w:sz w:val="22"/>
          <w:szCs w:val="22"/>
          <w:lang w:val="fi-FI"/>
        </w:rPr>
        <w:t xml:space="preserve"> </w:t>
      </w:r>
      <w:r w:rsidR="00CE24DE" w:rsidRPr="00153FEC">
        <w:rPr>
          <w:lang w:val="fi-FI"/>
        </w:rPr>
        <w:t>–</w:t>
      </w:r>
      <w:r w:rsidR="004E21AA" w:rsidRPr="00153FEC">
        <w:rPr>
          <w:lang w:val="fi-FI"/>
        </w:rPr>
        <w:t xml:space="preserve"> </w:t>
      </w:r>
      <w:r w:rsidRPr="00153FEC">
        <w:rPr>
          <w:rFonts w:ascii="Arial" w:hAnsi="Arial" w:cs="Arial"/>
          <w:sz w:val="22"/>
          <w:szCs w:val="22"/>
          <w:lang w:val="fi-FI"/>
        </w:rPr>
        <w:t>Uusi</w:t>
      </w:r>
      <w:r w:rsidR="00236BD6" w:rsidRPr="00153FEC">
        <w:rPr>
          <w:rFonts w:ascii="Arial" w:hAnsi="Arial" w:cs="Arial"/>
          <w:sz w:val="22"/>
          <w:szCs w:val="22"/>
          <w:lang w:val="fi-FI"/>
        </w:rPr>
        <w:t xml:space="preserve"> F</w:t>
      </w:r>
      <w:r w:rsidR="006B55A5" w:rsidRPr="00153FEC">
        <w:rPr>
          <w:rFonts w:ascii="Arial" w:hAnsi="Arial" w:cs="Arial"/>
          <w:sz w:val="22"/>
          <w:szCs w:val="22"/>
          <w:lang w:val="fi-FI"/>
        </w:rPr>
        <w:t xml:space="preserve">ord </w:t>
      </w:r>
      <w:r w:rsidR="00236BD6" w:rsidRPr="00153FEC">
        <w:rPr>
          <w:rFonts w:ascii="Arial" w:hAnsi="Arial" w:cs="Arial"/>
          <w:sz w:val="22"/>
          <w:szCs w:val="22"/>
          <w:lang w:val="fi-FI"/>
        </w:rPr>
        <w:t>Focus</w:t>
      </w:r>
      <w:r w:rsidRPr="00153FEC">
        <w:rPr>
          <w:rFonts w:ascii="Arial" w:hAnsi="Arial" w:cs="Arial"/>
          <w:sz w:val="22"/>
          <w:szCs w:val="22"/>
          <w:lang w:val="fi-FI"/>
        </w:rPr>
        <w:t xml:space="preserve"> on ensimmäinen auto maailmassa, jonka neljälle eri turvallisuusteknologialle on annettu Euro NCAP:n erityistunnustukset. </w:t>
      </w:r>
      <w:r w:rsidR="00236BD6" w:rsidRPr="00153FEC">
        <w:rPr>
          <w:rFonts w:ascii="Arial" w:hAnsi="Arial" w:cs="Arial"/>
          <w:sz w:val="22"/>
          <w:szCs w:val="22"/>
          <w:lang w:val="fi-FI"/>
        </w:rPr>
        <w:t xml:space="preserve"> </w:t>
      </w:r>
    </w:p>
    <w:p w:rsidR="00E522E8" w:rsidRPr="00133108" w:rsidRDefault="00E522E8" w:rsidP="006B55A5">
      <w:pPr>
        <w:rPr>
          <w:rFonts w:ascii="Arial" w:hAnsi="Arial" w:cs="Arial"/>
          <w:sz w:val="22"/>
          <w:szCs w:val="22"/>
          <w:lang w:val="fi-FI"/>
        </w:rPr>
      </w:pPr>
    </w:p>
    <w:p w:rsidR="006456E6" w:rsidRPr="00133108" w:rsidRDefault="00133108" w:rsidP="00264634">
      <w:pPr>
        <w:rPr>
          <w:rFonts w:ascii="Arial" w:hAnsi="Arial" w:cs="Arial"/>
          <w:sz w:val="22"/>
          <w:szCs w:val="22"/>
          <w:lang w:val="fi-FI"/>
        </w:rPr>
      </w:pPr>
      <w:r>
        <w:rPr>
          <w:rFonts w:ascii="Arial" w:hAnsi="Arial" w:cs="Arial"/>
          <w:sz w:val="22"/>
          <w:szCs w:val="22"/>
          <w:lang w:val="fi-FI"/>
        </w:rPr>
        <w:t>Noin kuukautta aiemmin</w:t>
      </w:r>
      <w:r w:rsidR="004A5DDE" w:rsidRPr="004A5DDE">
        <w:rPr>
          <w:rFonts w:ascii="Arial" w:hAnsi="Arial" w:cs="Arial"/>
          <w:sz w:val="22"/>
          <w:szCs w:val="22"/>
          <w:lang w:val="fi-FI"/>
        </w:rPr>
        <w:t xml:space="preserve"> uusi Ford Ranger sai </w:t>
      </w:r>
      <w:r w:rsidR="00FA64B3">
        <w:rPr>
          <w:rFonts w:ascii="Arial" w:hAnsi="Arial" w:cs="Arial"/>
          <w:sz w:val="22"/>
          <w:szCs w:val="22"/>
          <w:lang w:val="fi-FI"/>
        </w:rPr>
        <w:t xml:space="preserve">ensimmäisenä avolavapakettiautona </w:t>
      </w:r>
      <w:r w:rsidR="004A5DDE" w:rsidRPr="004A5DDE">
        <w:rPr>
          <w:rFonts w:ascii="Arial" w:hAnsi="Arial" w:cs="Arial"/>
          <w:sz w:val="22"/>
          <w:szCs w:val="22"/>
          <w:lang w:val="fi-FI"/>
        </w:rPr>
        <w:t xml:space="preserve">täydet viisi tähteä </w:t>
      </w:r>
      <w:r>
        <w:rPr>
          <w:rFonts w:ascii="Arial" w:hAnsi="Arial" w:cs="Arial"/>
          <w:sz w:val="22"/>
          <w:szCs w:val="22"/>
          <w:lang w:val="fi-FI"/>
        </w:rPr>
        <w:t>Euro NCAP -testeissä</w:t>
      </w:r>
      <w:r w:rsidR="004A5DDE" w:rsidRPr="004A5DDE">
        <w:rPr>
          <w:rFonts w:ascii="Arial" w:hAnsi="Arial" w:cs="Arial"/>
          <w:sz w:val="22"/>
          <w:szCs w:val="22"/>
          <w:lang w:val="fi-FI"/>
        </w:rPr>
        <w:t xml:space="preserve">. </w:t>
      </w:r>
      <w:r w:rsidR="004A5DDE" w:rsidRPr="00133108">
        <w:rPr>
          <w:rFonts w:ascii="Arial" w:hAnsi="Arial" w:cs="Arial"/>
          <w:sz w:val="22"/>
          <w:szCs w:val="22"/>
          <w:lang w:val="fi-FI"/>
        </w:rPr>
        <w:t xml:space="preserve">Ranger sai myös kaikkien aikojen korkeimmat pisteet jalankulkijansuojasta. </w:t>
      </w:r>
    </w:p>
    <w:p w:rsidR="00194702" w:rsidRPr="00133108" w:rsidRDefault="00194702" w:rsidP="00264634">
      <w:pPr>
        <w:rPr>
          <w:rFonts w:ascii="Arial" w:hAnsi="Arial" w:cs="Arial"/>
          <w:sz w:val="22"/>
          <w:szCs w:val="22"/>
          <w:lang w:val="fi-FI"/>
        </w:rPr>
      </w:pPr>
    </w:p>
    <w:p w:rsidR="00F91B79" w:rsidRDefault="00F91B79" w:rsidP="00264634">
      <w:pPr>
        <w:rPr>
          <w:rFonts w:ascii="Arial" w:hAnsi="Arial" w:cs="Arial"/>
          <w:sz w:val="22"/>
          <w:szCs w:val="22"/>
          <w:lang w:val="fi-FI"/>
        </w:rPr>
      </w:pPr>
      <w:r w:rsidRPr="004A5DDE">
        <w:rPr>
          <w:rFonts w:ascii="Arial" w:hAnsi="Arial" w:cs="Arial"/>
          <w:sz w:val="22"/>
          <w:szCs w:val="22"/>
          <w:lang w:val="fi-FI"/>
        </w:rPr>
        <w:t>Euro NCAP</w:t>
      </w:r>
      <w:r w:rsidR="004A5DDE" w:rsidRPr="004A5DDE">
        <w:rPr>
          <w:rFonts w:ascii="Arial" w:hAnsi="Arial" w:cs="Arial"/>
          <w:sz w:val="22"/>
          <w:szCs w:val="22"/>
          <w:lang w:val="fi-FI"/>
        </w:rPr>
        <w:t>:n erityistunnustuksia alettiin myöntää vuonna 2010 autonvalmistajille, jotka tuovat autoihin uudenlaista turvallisuusteknologiaa.</w:t>
      </w:r>
      <w:r w:rsidR="004A5DDE">
        <w:rPr>
          <w:rFonts w:ascii="Arial" w:hAnsi="Arial" w:cs="Arial"/>
          <w:sz w:val="22"/>
          <w:szCs w:val="22"/>
          <w:lang w:val="fi-FI"/>
        </w:rPr>
        <w:t xml:space="preserve"> </w:t>
      </w:r>
      <w:r w:rsidR="004A5DDE" w:rsidRPr="004A5DDE">
        <w:rPr>
          <w:rFonts w:ascii="Arial" w:hAnsi="Arial" w:cs="Arial"/>
          <w:sz w:val="22"/>
          <w:szCs w:val="22"/>
          <w:lang w:val="fi-FI"/>
        </w:rPr>
        <w:t xml:space="preserve">Ford on ensimmäinen autonvalmistaja, jonka saamat </w:t>
      </w:r>
      <w:r w:rsidR="00FA64B3">
        <w:rPr>
          <w:rFonts w:ascii="Arial" w:hAnsi="Arial" w:cs="Arial"/>
          <w:sz w:val="22"/>
          <w:szCs w:val="22"/>
          <w:lang w:val="fi-FI"/>
        </w:rPr>
        <w:t>neljä tunnustusta</w:t>
      </w:r>
      <w:r w:rsidR="004A5DDE" w:rsidRPr="004A5DDE">
        <w:rPr>
          <w:rFonts w:ascii="Arial" w:hAnsi="Arial" w:cs="Arial"/>
          <w:sz w:val="22"/>
          <w:szCs w:val="22"/>
          <w:lang w:val="fi-FI"/>
        </w:rPr>
        <w:t xml:space="preserve"> ovat menneet</w:t>
      </w:r>
      <w:r w:rsidR="00FA64B3">
        <w:rPr>
          <w:rFonts w:ascii="Arial" w:hAnsi="Arial" w:cs="Arial"/>
          <w:sz w:val="22"/>
          <w:szCs w:val="22"/>
          <w:lang w:val="fi-FI"/>
        </w:rPr>
        <w:t xml:space="preserve"> yhdelle ja</w:t>
      </w:r>
      <w:r w:rsidR="004A5DDE" w:rsidRPr="004A5DDE">
        <w:rPr>
          <w:rFonts w:ascii="Arial" w:hAnsi="Arial" w:cs="Arial"/>
          <w:sz w:val="22"/>
          <w:szCs w:val="22"/>
          <w:lang w:val="fi-FI"/>
        </w:rPr>
        <w:t xml:space="preserve"> samalle </w:t>
      </w:r>
      <w:r w:rsidR="00FA64B3">
        <w:rPr>
          <w:rFonts w:ascii="Arial" w:hAnsi="Arial" w:cs="Arial"/>
          <w:sz w:val="22"/>
          <w:szCs w:val="22"/>
          <w:lang w:val="fi-FI"/>
        </w:rPr>
        <w:t>auto</w:t>
      </w:r>
      <w:r w:rsidR="004A5DDE" w:rsidRPr="004A5DDE">
        <w:rPr>
          <w:rFonts w:ascii="Arial" w:hAnsi="Arial" w:cs="Arial"/>
          <w:sz w:val="22"/>
          <w:szCs w:val="22"/>
          <w:lang w:val="fi-FI"/>
        </w:rPr>
        <w:t>mallille</w:t>
      </w:r>
      <w:r w:rsidR="00FA64B3">
        <w:rPr>
          <w:rFonts w:ascii="Arial" w:hAnsi="Arial" w:cs="Arial"/>
          <w:sz w:val="22"/>
          <w:szCs w:val="22"/>
          <w:lang w:val="fi-FI"/>
        </w:rPr>
        <w:t xml:space="preserve"> eli Focukselle</w:t>
      </w:r>
      <w:r w:rsidR="00133108">
        <w:rPr>
          <w:rFonts w:ascii="Arial" w:hAnsi="Arial" w:cs="Arial"/>
          <w:sz w:val="22"/>
          <w:szCs w:val="22"/>
          <w:lang w:val="fi-FI"/>
        </w:rPr>
        <w:t>.</w:t>
      </w:r>
    </w:p>
    <w:p w:rsidR="004A5DDE" w:rsidRDefault="004A5DDE" w:rsidP="00D66D95">
      <w:pPr>
        <w:rPr>
          <w:rFonts w:ascii="Arial" w:hAnsi="Arial" w:cs="Arial"/>
          <w:sz w:val="22"/>
          <w:szCs w:val="22"/>
          <w:lang w:val="fi-FI"/>
        </w:rPr>
      </w:pPr>
    </w:p>
    <w:p w:rsidR="00D66D95" w:rsidRPr="00133108" w:rsidRDefault="00133108" w:rsidP="00D66D95">
      <w:pPr>
        <w:rPr>
          <w:rFonts w:ascii="Arial" w:hAnsi="Arial" w:cs="Arial"/>
          <w:sz w:val="22"/>
          <w:szCs w:val="22"/>
          <w:lang w:val="fi-FI"/>
        </w:rPr>
      </w:pPr>
      <w:r>
        <w:rPr>
          <w:rFonts w:ascii="Arial" w:hAnsi="Arial" w:cs="Arial"/>
          <w:sz w:val="22"/>
          <w:szCs w:val="22"/>
          <w:lang w:val="fi-FI"/>
        </w:rPr>
        <w:t>Euro NCAP:n pääsih</w:t>
      </w:r>
      <w:r w:rsidR="004A5DDE" w:rsidRPr="004A5DDE">
        <w:rPr>
          <w:rFonts w:ascii="Arial" w:hAnsi="Arial" w:cs="Arial"/>
          <w:sz w:val="22"/>
          <w:szCs w:val="22"/>
          <w:lang w:val="fi-FI"/>
        </w:rPr>
        <w:t>t</w:t>
      </w:r>
      <w:r>
        <w:rPr>
          <w:rFonts w:ascii="Arial" w:hAnsi="Arial" w:cs="Arial"/>
          <w:sz w:val="22"/>
          <w:szCs w:val="22"/>
          <w:lang w:val="fi-FI"/>
        </w:rPr>
        <w:t>e</w:t>
      </w:r>
      <w:r w:rsidR="004A5DDE" w:rsidRPr="004A5DDE">
        <w:rPr>
          <w:rFonts w:ascii="Arial" w:hAnsi="Arial" w:cs="Arial"/>
          <w:sz w:val="22"/>
          <w:szCs w:val="22"/>
          <w:lang w:val="fi-FI"/>
        </w:rPr>
        <w:t>eri</w:t>
      </w:r>
      <w:r w:rsidR="00D66D95" w:rsidRPr="004A5DDE">
        <w:rPr>
          <w:rFonts w:ascii="Calibri" w:hAnsi="Calibri"/>
          <w:iCs/>
          <w:color w:val="1F497D"/>
          <w:sz w:val="22"/>
          <w:szCs w:val="22"/>
          <w:lang w:val="fi-FI" w:eastAsia="en-GB"/>
        </w:rPr>
        <w:t xml:space="preserve"> </w:t>
      </w:r>
      <w:r w:rsidR="00D66D95" w:rsidRPr="004A5DDE">
        <w:rPr>
          <w:rFonts w:ascii="Arial" w:hAnsi="Arial" w:cs="Arial"/>
          <w:iCs/>
          <w:sz w:val="22"/>
          <w:szCs w:val="22"/>
          <w:lang w:val="fi-FI"/>
        </w:rPr>
        <w:t>Michiel van Ratingen</w:t>
      </w:r>
      <w:r>
        <w:rPr>
          <w:rFonts w:ascii="Arial" w:hAnsi="Arial" w:cs="Arial"/>
          <w:iCs/>
          <w:sz w:val="22"/>
          <w:szCs w:val="22"/>
          <w:lang w:val="fi-FI"/>
        </w:rPr>
        <w:t xml:space="preserve"> kertoo: “Euro NCAP:n tehtävä</w:t>
      </w:r>
      <w:r w:rsidR="004A5DDE" w:rsidRPr="004A5DDE">
        <w:rPr>
          <w:rFonts w:ascii="Arial" w:hAnsi="Arial" w:cs="Arial"/>
          <w:iCs/>
          <w:sz w:val="22"/>
          <w:szCs w:val="22"/>
          <w:lang w:val="fi-FI"/>
        </w:rPr>
        <w:t xml:space="preserve"> on edistää tärkeiden turvallisuusinnovaatioiden syntymistä. Osana tätä työtä olemme antaneet </w:t>
      </w:r>
      <w:r w:rsidR="00FA64B3">
        <w:rPr>
          <w:rFonts w:ascii="Arial" w:hAnsi="Arial" w:cs="Arial"/>
          <w:iCs/>
          <w:sz w:val="22"/>
          <w:szCs w:val="22"/>
          <w:lang w:val="fi-FI"/>
        </w:rPr>
        <w:t xml:space="preserve">neljä erityistunnustusta </w:t>
      </w:r>
      <w:r w:rsidR="004A5DDE" w:rsidRPr="004A5DDE">
        <w:rPr>
          <w:rFonts w:ascii="Arial" w:hAnsi="Arial" w:cs="Arial"/>
          <w:iCs/>
          <w:sz w:val="22"/>
          <w:szCs w:val="22"/>
          <w:lang w:val="fi-FI"/>
        </w:rPr>
        <w:t xml:space="preserve">Fordille ja tässä tapauksessa vielä samalle mallille. Focuksen kaltainen C-luokan myyntimenestystystuote osoittaa, mihin suuntaan Ford ja koko autoteollisuus on menossa Euroopassa. </w:t>
      </w:r>
      <w:r w:rsidR="004A5DDE" w:rsidRPr="00133108">
        <w:rPr>
          <w:rFonts w:ascii="Arial" w:hAnsi="Arial" w:cs="Arial"/>
          <w:iCs/>
          <w:sz w:val="22"/>
          <w:szCs w:val="22"/>
          <w:lang w:val="fi-FI"/>
        </w:rPr>
        <w:t xml:space="preserve">Kuljettajaa avustavat teknologiat voivat pelastaa ihmishenkiä ja vähentää loukkaantumisia.” </w:t>
      </w:r>
    </w:p>
    <w:p w:rsidR="00236BD6" w:rsidRPr="00133108" w:rsidRDefault="00236BD6" w:rsidP="00A5314D">
      <w:pPr>
        <w:rPr>
          <w:rFonts w:ascii="Arial" w:hAnsi="Arial" w:cs="Arial"/>
          <w:b/>
          <w:sz w:val="22"/>
          <w:szCs w:val="22"/>
          <w:lang w:val="fi-FI"/>
        </w:rPr>
      </w:pPr>
    </w:p>
    <w:p w:rsidR="00A5314D" w:rsidRPr="00133108" w:rsidRDefault="004A5DDE" w:rsidP="00A5314D">
      <w:pPr>
        <w:rPr>
          <w:rFonts w:ascii="Arial" w:hAnsi="Arial" w:cs="Arial"/>
          <w:b/>
          <w:sz w:val="22"/>
          <w:szCs w:val="22"/>
          <w:lang w:val="fi-FI"/>
        </w:rPr>
      </w:pPr>
      <w:r w:rsidRPr="00133108">
        <w:rPr>
          <w:rFonts w:ascii="Arial" w:hAnsi="Arial" w:cs="Arial"/>
          <w:b/>
          <w:sz w:val="22"/>
          <w:szCs w:val="22"/>
          <w:lang w:val="fi-FI"/>
        </w:rPr>
        <w:t>Teknologiat lyhyesti</w:t>
      </w:r>
    </w:p>
    <w:p w:rsidR="00B45446" w:rsidRPr="00133108" w:rsidRDefault="002A772E" w:rsidP="00B45446">
      <w:pPr>
        <w:rPr>
          <w:rFonts w:ascii="Arial" w:hAnsi="Arial" w:cs="Arial"/>
          <w:sz w:val="22"/>
          <w:szCs w:val="22"/>
          <w:lang w:val="fi-FI"/>
        </w:rPr>
      </w:pPr>
      <w:r w:rsidRPr="00133108">
        <w:rPr>
          <w:rFonts w:ascii="Arial" w:hAnsi="Arial" w:cs="Arial"/>
          <w:sz w:val="22"/>
          <w:szCs w:val="22"/>
          <w:lang w:val="fi-FI"/>
        </w:rPr>
        <w:t xml:space="preserve">Arviolta 1 300 autoilijaa kuolee Euroopan teillä väsymyksen takia. </w:t>
      </w:r>
      <w:r w:rsidRPr="002A772E">
        <w:rPr>
          <w:rFonts w:ascii="Arial" w:hAnsi="Arial" w:cs="Arial"/>
          <w:sz w:val="22"/>
          <w:szCs w:val="22"/>
          <w:lang w:val="fi-FI"/>
        </w:rPr>
        <w:t xml:space="preserve">Driver Alert </w:t>
      </w:r>
      <w:r>
        <w:rPr>
          <w:rFonts w:ascii="Arial" w:hAnsi="Arial" w:cs="Arial"/>
          <w:sz w:val="22"/>
          <w:szCs w:val="22"/>
          <w:lang w:val="fi-FI"/>
        </w:rPr>
        <w:t>-</w:t>
      </w:r>
      <w:r w:rsidRPr="002A772E">
        <w:rPr>
          <w:rFonts w:ascii="Arial" w:hAnsi="Arial" w:cs="Arial"/>
          <w:sz w:val="22"/>
          <w:szCs w:val="22"/>
          <w:lang w:val="fi-FI"/>
        </w:rPr>
        <w:t xml:space="preserve">vireystason valvonta tarkkailee kuljettajan käyttäytymistä kameroiden ja antureiden avulla. Järjestelmä tarkkailee auton sijaintia suhteessa kaistaviivoihin tuulilasiin upotetun kameran avustuksella. </w:t>
      </w:r>
      <w:r w:rsidRPr="00133108">
        <w:rPr>
          <w:rFonts w:ascii="Arial" w:hAnsi="Arial" w:cs="Arial"/>
          <w:sz w:val="22"/>
          <w:szCs w:val="22"/>
          <w:lang w:val="fi-FI"/>
        </w:rPr>
        <w:t>Järjestelmä huomaa myös, jos auto liikkuu ailahtelevasti.</w:t>
      </w:r>
    </w:p>
    <w:p w:rsidR="00B45446" w:rsidRPr="00133108" w:rsidRDefault="00B45446" w:rsidP="00B45446">
      <w:pPr>
        <w:rPr>
          <w:rFonts w:ascii="Arial" w:hAnsi="Arial" w:cs="Arial"/>
          <w:sz w:val="22"/>
          <w:szCs w:val="22"/>
          <w:lang w:val="fi-FI"/>
        </w:rPr>
      </w:pPr>
    </w:p>
    <w:p w:rsidR="00B35423" w:rsidRPr="00133108" w:rsidRDefault="002A772E" w:rsidP="00B45446">
      <w:pPr>
        <w:rPr>
          <w:rFonts w:ascii="Arial" w:hAnsi="Arial" w:cs="Arial"/>
          <w:sz w:val="22"/>
          <w:szCs w:val="22"/>
          <w:lang w:val="fi-FI"/>
        </w:rPr>
      </w:pPr>
      <w:r w:rsidRPr="002A772E">
        <w:rPr>
          <w:rFonts w:ascii="Arial" w:hAnsi="Arial" w:cs="Arial"/>
          <w:sz w:val="22"/>
          <w:szCs w:val="22"/>
          <w:lang w:val="fi-FI"/>
        </w:rPr>
        <w:t>Näiden tietojen perusteella järjestelmä laskee</w:t>
      </w:r>
      <w:r w:rsidR="008E6A01">
        <w:rPr>
          <w:rFonts w:ascii="Arial" w:hAnsi="Arial" w:cs="Arial"/>
          <w:sz w:val="22"/>
          <w:szCs w:val="22"/>
          <w:lang w:val="fi-FI"/>
        </w:rPr>
        <w:t>,</w:t>
      </w:r>
      <w:r w:rsidRPr="002A772E">
        <w:rPr>
          <w:rFonts w:ascii="Arial" w:hAnsi="Arial" w:cs="Arial"/>
          <w:sz w:val="22"/>
          <w:szCs w:val="22"/>
          <w:lang w:val="fi-FI"/>
        </w:rPr>
        <w:t xml:space="preserve"> miten vireä kuljettaja on ja näyttää muutokset pylväinä mittari</w:t>
      </w:r>
      <w:r>
        <w:rPr>
          <w:rFonts w:ascii="Arial" w:hAnsi="Arial" w:cs="Arial"/>
          <w:sz w:val="22"/>
          <w:szCs w:val="22"/>
          <w:lang w:val="fi-FI"/>
        </w:rPr>
        <w:t>s</w:t>
      </w:r>
      <w:r w:rsidRPr="002A772E">
        <w:rPr>
          <w:rFonts w:ascii="Arial" w:hAnsi="Arial" w:cs="Arial"/>
          <w:sz w:val="22"/>
          <w:szCs w:val="22"/>
          <w:lang w:val="fi-FI"/>
        </w:rPr>
        <w:t>tossa.</w:t>
      </w:r>
      <w:r>
        <w:rPr>
          <w:rFonts w:ascii="Arial" w:hAnsi="Arial" w:cs="Arial"/>
          <w:sz w:val="22"/>
          <w:szCs w:val="22"/>
          <w:lang w:val="fi-FI"/>
        </w:rPr>
        <w:t xml:space="preserve"> Jos se havaitsee kuljettajan olevan väsynyt ja tarvitsevan tauon, kuuluu ensin hiljainen varoitusääni. </w:t>
      </w:r>
      <w:r w:rsidRPr="002A772E">
        <w:rPr>
          <w:rFonts w:ascii="Arial" w:hAnsi="Arial" w:cs="Arial"/>
          <w:sz w:val="22"/>
          <w:szCs w:val="22"/>
          <w:lang w:val="fi-FI"/>
        </w:rPr>
        <w:t>Ääni voimistuu, jos järjestelmä ei havaitse muutosta kuljettajan käyttäytymisessä. Järjestelmä on Focuksen lisäksi saatavana Mondeoon, S-MAXiin ja Galaxyyn.</w:t>
      </w:r>
      <w:r>
        <w:rPr>
          <w:rFonts w:ascii="Arial" w:hAnsi="Arial" w:cs="Arial"/>
          <w:sz w:val="22"/>
          <w:szCs w:val="22"/>
          <w:lang w:val="fi-FI"/>
        </w:rPr>
        <w:t xml:space="preserve"> </w:t>
      </w:r>
      <w:r w:rsidRPr="002A772E">
        <w:rPr>
          <w:rFonts w:ascii="Arial" w:hAnsi="Arial" w:cs="Arial"/>
          <w:sz w:val="22"/>
          <w:szCs w:val="22"/>
          <w:lang w:val="fi-FI"/>
        </w:rPr>
        <w:t xml:space="preserve"> </w:t>
      </w:r>
    </w:p>
    <w:p w:rsidR="002A772E" w:rsidRPr="00133108" w:rsidRDefault="002A772E" w:rsidP="00B45446">
      <w:pPr>
        <w:rPr>
          <w:rFonts w:ascii="Arial" w:hAnsi="Arial" w:cs="Arial"/>
          <w:sz w:val="22"/>
          <w:szCs w:val="22"/>
          <w:lang w:val="fi-FI"/>
        </w:rPr>
      </w:pPr>
    </w:p>
    <w:p w:rsidR="00B45446" w:rsidRPr="00133108" w:rsidRDefault="00B45446" w:rsidP="00B45446">
      <w:pPr>
        <w:rPr>
          <w:rFonts w:ascii="Arial" w:hAnsi="Arial" w:cs="Arial"/>
          <w:sz w:val="22"/>
          <w:szCs w:val="22"/>
          <w:lang w:val="fi-FI"/>
        </w:rPr>
      </w:pPr>
      <w:r w:rsidRPr="004806E9">
        <w:rPr>
          <w:rFonts w:ascii="Arial" w:hAnsi="Arial" w:cs="Arial"/>
          <w:sz w:val="22"/>
          <w:szCs w:val="22"/>
          <w:lang w:val="fi-FI"/>
        </w:rPr>
        <w:lastRenderedPageBreak/>
        <w:t>“</w:t>
      </w:r>
      <w:r w:rsidR="004806E9" w:rsidRPr="004806E9">
        <w:rPr>
          <w:rFonts w:ascii="Arial" w:hAnsi="Arial" w:cs="Arial"/>
          <w:sz w:val="22"/>
          <w:szCs w:val="22"/>
          <w:lang w:val="fi-FI"/>
        </w:rPr>
        <w:t xml:space="preserve">Kuka tahansa kuljettaja voi väsyä ratissa”, kertoo Fordilla työskentelevä insinööri </w:t>
      </w:r>
      <w:r w:rsidRPr="004806E9">
        <w:rPr>
          <w:rFonts w:ascii="Arial" w:hAnsi="Arial" w:cs="Arial"/>
          <w:sz w:val="22"/>
          <w:szCs w:val="22"/>
          <w:lang w:val="fi-FI"/>
        </w:rPr>
        <w:t>Margareta Nieh. “</w:t>
      </w:r>
      <w:r w:rsidR="004806E9" w:rsidRPr="004806E9">
        <w:rPr>
          <w:rFonts w:ascii="Arial" w:hAnsi="Arial" w:cs="Arial"/>
          <w:sz w:val="22"/>
          <w:szCs w:val="22"/>
          <w:lang w:val="fi-FI"/>
        </w:rPr>
        <w:t>Kun kuljettaja väsyy, auto saattaa keskittymisen herpaantuessa aja</w:t>
      </w:r>
      <w:r w:rsidR="004806E9">
        <w:rPr>
          <w:rFonts w:ascii="Arial" w:hAnsi="Arial" w:cs="Arial"/>
          <w:sz w:val="22"/>
          <w:szCs w:val="22"/>
          <w:lang w:val="fi-FI"/>
        </w:rPr>
        <w:t>u</w:t>
      </w:r>
      <w:r w:rsidR="004806E9" w:rsidRPr="004806E9">
        <w:rPr>
          <w:rFonts w:ascii="Arial" w:hAnsi="Arial" w:cs="Arial"/>
          <w:sz w:val="22"/>
          <w:szCs w:val="22"/>
          <w:lang w:val="fi-FI"/>
        </w:rPr>
        <w:t>tua pois kaistalta. Kun kuljettaja tajuaa, mitä on tapahtum</w:t>
      </w:r>
      <w:r w:rsidR="004806E9">
        <w:rPr>
          <w:rFonts w:ascii="Arial" w:hAnsi="Arial" w:cs="Arial"/>
          <w:sz w:val="22"/>
          <w:szCs w:val="22"/>
          <w:lang w:val="fi-FI"/>
        </w:rPr>
        <w:t xml:space="preserve">assa, ohjauksen korjausliike on </w:t>
      </w:r>
      <w:r w:rsidR="004806E9" w:rsidRPr="004806E9">
        <w:rPr>
          <w:rFonts w:ascii="Arial" w:hAnsi="Arial" w:cs="Arial"/>
          <w:sz w:val="22"/>
          <w:szCs w:val="22"/>
          <w:lang w:val="fi-FI"/>
        </w:rPr>
        <w:t xml:space="preserve">usein liian voimakas. Driver Alert </w:t>
      </w:r>
      <w:r w:rsidR="004806E9">
        <w:rPr>
          <w:rFonts w:ascii="Arial" w:hAnsi="Arial" w:cs="Arial"/>
          <w:sz w:val="22"/>
          <w:szCs w:val="22"/>
          <w:lang w:val="fi-FI"/>
        </w:rPr>
        <w:t>-</w:t>
      </w:r>
      <w:r w:rsidR="004806E9" w:rsidRPr="004806E9">
        <w:rPr>
          <w:rFonts w:ascii="Arial" w:hAnsi="Arial" w:cs="Arial"/>
          <w:sz w:val="22"/>
          <w:szCs w:val="22"/>
          <w:lang w:val="fi-FI"/>
        </w:rPr>
        <w:t>järjestelmä havaitsee</w:t>
      </w:r>
      <w:r w:rsidR="0039397B">
        <w:rPr>
          <w:rFonts w:ascii="Arial" w:hAnsi="Arial" w:cs="Arial"/>
          <w:sz w:val="22"/>
          <w:szCs w:val="22"/>
          <w:lang w:val="fi-FI"/>
        </w:rPr>
        <w:t xml:space="preserve"> juuri nämä</w:t>
      </w:r>
      <w:r w:rsidR="004806E9" w:rsidRPr="004806E9">
        <w:rPr>
          <w:rFonts w:ascii="Arial" w:hAnsi="Arial" w:cs="Arial"/>
          <w:sz w:val="22"/>
          <w:szCs w:val="22"/>
          <w:lang w:val="fi-FI"/>
        </w:rPr>
        <w:t xml:space="preserve"> ailahtelevat liikkeet ja varoittaa niistä ajoissa.” </w:t>
      </w:r>
    </w:p>
    <w:p w:rsidR="000F2377" w:rsidRPr="00133108" w:rsidRDefault="000F2377" w:rsidP="00B45446">
      <w:pPr>
        <w:rPr>
          <w:rFonts w:ascii="Arial" w:hAnsi="Arial" w:cs="Arial"/>
          <w:sz w:val="22"/>
          <w:szCs w:val="22"/>
          <w:lang w:val="fi-FI"/>
        </w:rPr>
      </w:pPr>
    </w:p>
    <w:p w:rsidR="000F2377" w:rsidRPr="00133108" w:rsidRDefault="000F2377" w:rsidP="00F95681">
      <w:pPr>
        <w:rPr>
          <w:rFonts w:ascii="Arial" w:hAnsi="Arial" w:cs="Arial"/>
          <w:sz w:val="22"/>
          <w:szCs w:val="22"/>
          <w:lang w:val="fi-FI"/>
        </w:rPr>
      </w:pPr>
      <w:r w:rsidRPr="004806E9">
        <w:rPr>
          <w:rFonts w:ascii="Arial" w:hAnsi="Arial" w:cs="Arial"/>
          <w:sz w:val="22"/>
          <w:szCs w:val="22"/>
          <w:lang w:val="fi-FI"/>
        </w:rPr>
        <w:t>Ford</w:t>
      </w:r>
      <w:r w:rsidR="004806E9" w:rsidRPr="004806E9">
        <w:rPr>
          <w:rFonts w:ascii="Arial" w:hAnsi="Arial" w:cs="Arial"/>
          <w:sz w:val="22"/>
          <w:szCs w:val="22"/>
          <w:lang w:val="fi-FI"/>
        </w:rPr>
        <w:t xml:space="preserve">in Forward Alert </w:t>
      </w:r>
      <w:r w:rsidR="0039397B">
        <w:rPr>
          <w:rFonts w:ascii="Arial" w:hAnsi="Arial" w:cs="Arial"/>
          <w:sz w:val="22"/>
          <w:szCs w:val="22"/>
          <w:lang w:val="fi-FI"/>
        </w:rPr>
        <w:t xml:space="preserve">–turvavälihälytin </w:t>
      </w:r>
      <w:r w:rsidR="004806E9" w:rsidRPr="004806E9">
        <w:rPr>
          <w:rFonts w:ascii="Arial" w:hAnsi="Arial" w:cs="Arial"/>
          <w:sz w:val="22"/>
          <w:szCs w:val="22"/>
          <w:lang w:val="fi-FI"/>
        </w:rPr>
        <w:t>tarkkailee tutkalla edessä olevaa tietä ja havaitsee liikenteen hidastumisen. Jos se huomaa jarruttavan, hitaasti etenevän tai juuri pysähtyneen ajoneuvon edessä ja päättelee, että törmäys on mah</w:t>
      </w:r>
      <w:r w:rsidR="008E6A01">
        <w:rPr>
          <w:rFonts w:ascii="Arial" w:hAnsi="Arial" w:cs="Arial"/>
          <w:sz w:val="22"/>
          <w:szCs w:val="22"/>
          <w:lang w:val="fi-FI"/>
        </w:rPr>
        <w:t>d</w:t>
      </w:r>
      <w:r w:rsidR="004806E9" w:rsidRPr="004806E9">
        <w:rPr>
          <w:rFonts w:ascii="Arial" w:hAnsi="Arial" w:cs="Arial"/>
          <w:sz w:val="22"/>
          <w:szCs w:val="22"/>
          <w:lang w:val="fi-FI"/>
        </w:rPr>
        <w:t>ollinen, järjestelmä varoittaa kuljettajaa merkkiäänellä ja mittaristossa näkyvällä varoitusvalolla.</w:t>
      </w:r>
      <w:r w:rsidR="004806E9">
        <w:rPr>
          <w:rFonts w:ascii="Arial" w:hAnsi="Arial" w:cs="Arial"/>
          <w:sz w:val="22"/>
          <w:szCs w:val="22"/>
          <w:lang w:val="fi-FI"/>
        </w:rPr>
        <w:t xml:space="preserve"> </w:t>
      </w:r>
      <w:r w:rsidR="004806E9" w:rsidRPr="00133108">
        <w:rPr>
          <w:rFonts w:ascii="Arial" w:hAnsi="Arial" w:cs="Arial"/>
          <w:sz w:val="22"/>
          <w:szCs w:val="22"/>
          <w:lang w:val="fi-FI"/>
        </w:rPr>
        <w:t xml:space="preserve">Jos kuljettaja ei jarruta välittömästi, järjestelmä </w:t>
      </w:r>
      <w:r w:rsidR="0039397B">
        <w:rPr>
          <w:rFonts w:ascii="Arial" w:hAnsi="Arial" w:cs="Arial"/>
          <w:sz w:val="22"/>
          <w:szCs w:val="22"/>
          <w:lang w:val="fi-FI"/>
        </w:rPr>
        <w:t>ak</w:t>
      </w:r>
      <w:r w:rsidR="00C94EF7">
        <w:rPr>
          <w:rFonts w:ascii="Arial" w:hAnsi="Arial" w:cs="Arial"/>
          <w:sz w:val="22"/>
          <w:szCs w:val="22"/>
          <w:lang w:val="fi-FI"/>
        </w:rPr>
        <w:t>tivoi hätäjarrutusavustimen</w:t>
      </w:r>
      <w:r w:rsidR="0039397B">
        <w:rPr>
          <w:rFonts w:ascii="Arial" w:hAnsi="Arial" w:cs="Arial"/>
          <w:sz w:val="22"/>
          <w:szCs w:val="22"/>
          <w:lang w:val="fi-FI"/>
        </w:rPr>
        <w:t xml:space="preserve">. </w:t>
      </w:r>
    </w:p>
    <w:p w:rsidR="000F2377" w:rsidRPr="00133108" w:rsidRDefault="000F2377" w:rsidP="000F2377">
      <w:pPr>
        <w:rPr>
          <w:rFonts w:ascii="Arial" w:hAnsi="Arial" w:cs="Arial"/>
          <w:sz w:val="22"/>
          <w:szCs w:val="22"/>
          <w:lang w:val="fi-FI"/>
        </w:rPr>
      </w:pPr>
    </w:p>
    <w:p w:rsidR="000F2377" w:rsidRPr="00797680" w:rsidRDefault="000F2377" w:rsidP="000F2377">
      <w:pPr>
        <w:rPr>
          <w:rFonts w:ascii="Arial" w:hAnsi="Arial" w:cs="Arial"/>
          <w:color w:val="000000"/>
          <w:sz w:val="22"/>
          <w:szCs w:val="22"/>
          <w:lang w:val="fi-FI"/>
        </w:rPr>
      </w:pPr>
      <w:r w:rsidRPr="00797680">
        <w:rPr>
          <w:rFonts w:ascii="Arial" w:hAnsi="Arial" w:cs="Arial"/>
          <w:sz w:val="22"/>
          <w:szCs w:val="22"/>
          <w:lang w:val="fi-FI"/>
        </w:rPr>
        <w:t>“</w:t>
      </w:r>
      <w:r w:rsidR="00C94EF7">
        <w:rPr>
          <w:rFonts w:ascii="Arial" w:hAnsi="Arial" w:cs="Arial"/>
          <w:sz w:val="22"/>
          <w:szCs w:val="22"/>
          <w:lang w:val="fi-FI"/>
        </w:rPr>
        <w:t>Hätäjarru</w:t>
      </w:r>
      <w:r w:rsidR="004A156E">
        <w:rPr>
          <w:rFonts w:ascii="Arial" w:hAnsi="Arial" w:cs="Arial"/>
          <w:sz w:val="22"/>
          <w:szCs w:val="22"/>
          <w:lang w:val="fi-FI"/>
        </w:rPr>
        <w:t>tus</w:t>
      </w:r>
      <w:r w:rsidR="00C94EF7">
        <w:rPr>
          <w:rFonts w:ascii="Arial" w:hAnsi="Arial" w:cs="Arial"/>
          <w:sz w:val="22"/>
          <w:szCs w:val="22"/>
          <w:lang w:val="fi-FI"/>
        </w:rPr>
        <w:t>avustin valmistelee jarrut nopeaan jarrutukseen. K</w:t>
      </w:r>
      <w:r w:rsidR="0039397B">
        <w:rPr>
          <w:rFonts w:ascii="Arial" w:hAnsi="Arial" w:cs="Arial"/>
          <w:sz w:val="22"/>
          <w:szCs w:val="22"/>
          <w:lang w:val="fi-FI"/>
        </w:rPr>
        <w:t>uljettaja huomaa tämän</w:t>
      </w:r>
      <w:r w:rsidR="00797680" w:rsidRPr="00797680">
        <w:rPr>
          <w:rFonts w:ascii="Arial" w:hAnsi="Arial" w:cs="Arial"/>
          <w:sz w:val="22"/>
          <w:szCs w:val="22"/>
          <w:lang w:val="fi-FI"/>
        </w:rPr>
        <w:t xml:space="preserve"> pienenä nyk</w:t>
      </w:r>
      <w:r w:rsidR="00797680">
        <w:rPr>
          <w:rFonts w:ascii="Arial" w:hAnsi="Arial" w:cs="Arial"/>
          <w:sz w:val="22"/>
          <w:szCs w:val="22"/>
          <w:lang w:val="fi-FI"/>
        </w:rPr>
        <w:t>ä</w:t>
      </w:r>
      <w:r w:rsidR="00797680" w:rsidRPr="00797680">
        <w:rPr>
          <w:rFonts w:ascii="Arial" w:hAnsi="Arial" w:cs="Arial"/>
          <w:sz w:val="22"/>
          <w:szCs w:val="22"/>
          <w:lang w:val="fi-FI"/>
        </w:rPr>
        <w:t>isynä.</w:t>
      </w:r>
      <w:r w:rsidR="00797680">
        <w:rPr>
          <w:rFonts w:ascii="Arial" w:hAnsi="Arial" w:cs="Arial"/>
          <w:sz w:val="22"/>
          <w:szCs w:val="22"/>
          <w:lang w:val="fi-FI"/>
        </w:rPr>
        <w:t xml:space="preserve"> </w:t>
      </w:r>
      <w:r w:rsidR="00C94EF7">
        <w:rPr>
          <w:rFonts w:ascii="Arial" w:hAnsi="Arial" w:cs="Arial"/>
          <w:sz w:val="22"/>
          <w:szCs w:val="22"/>
          <w:lang w:val="fi-FI"/>
        </w:rPr>
        <w:t xml:space="preserve">Tässä vaiheessa jarrut ovat täydessä valmiustilassa. </w:t>
      </w:r>
      <w:r w:rsidR="00797680" w:rsidRPr="00797680">
        <w:rPr>
          <w:rFonts w:ascii="Arial" w:hAnsi="Arial" w:cs="Arial"/>
          <w:sz w:val="22"/>
          <w:szCs w:val="22"/>
          <w:lang w:val="fi-FI"/>
        </w:rPr>
        <w:t>Heti kun kuljettaja nostaa jalan pois kaasupolkimelta, j</w:t>
      </w:r>
      <w:r w:rsidR="004A156E">
        <w:rPr>
          <w:rFonts w:ascii="Arial" w:hAnsi="Arial" w:cs="Arial"/>
          <w:sz w:val="22"/>
          <w:szCs w:val="22"/>
          <w:lang w:val="fi-FI"/>
        </w:rPr>
        <w:t xml:space="preserve">ärjestelmä jarruttaa automaattisesti </w:t>
      </w:r>
      <w:r w:rsidR="00797680" w:rsidRPr="00797680">
        <w:rPr>
          <w:rFonts w:ascii="Arial" w:hAnsi="Arial" w:cs="Arial"/>
          <w:sz w:val="22"/>
          <w:szCs w:val="22"/>
          <w:lang w:val="fi-FI"/>
        </w:rPr>
        <w:t>ja hidastaa auton etenemistä.</w:t>
      </w:r>
      <w:r w:rsidR="00797680">
        <w:rPr>
          <w:rFonts w:ascii="Arial" w:hAnsi="Arial" w:cs="Arial"/>
          <w:sz w:val="22"/>
          <w:szCs w:val="22"/>
          <w:lang w:val="fi-FI"/>
        </w:rPr>
        <w:t xml:space="preserve"> </w:t>
      </w:r>
      <w:r w:rsidR="00797680" w:rsidRPr="00797680">
        <w:rPr>
          <w:rFonts w:ascii="Arial" w:hAnsi="Arial" w:cs="Arial"/>
          <w:sz w:val="22"/>
          <w:szCs w:val="22"/>
          <w:lang w:val="fi-FI"/>
        </w:rPr>
        <w:t xml:space="preserve">Kun kuljettaja painaa jarrua, järjestelmä saa auton jarruttamaan voimakkaammin”, kertoo insinööri </w:t>
      </w:r>
      <w:r w:rsidR="00306548" w:rsidRPr="00797680">
        <w:rPr>
          <w:rFonts w:ascii="Arial" w:hAnsi="Arial" w:cs="Arial"/>
          <w:sz w:val="22"/>
          <w:szCs w:val="22"/>
          <w:lang w:val="fi-FI"/>
        </w:rPr>
        <w:t xml:space="preserve">Pradeep Nold </w:t>
      </w:r>
      <w:r w:rsidRPr="00797680">
        <w:rPr>
          <w:rFonts w:ascii="Arial" w:hAnsi="Arial" w:cs="Arial"/>
          <w:sz w:val="22"/>
          <w:szCs w:val="22"/>
          <w:lang w:val="fi-FI"/>
        </w:rPr>
        <w:t xml:space="preserve">. </w:t>
      </w:r>
    </w:p>
    <w:p w:rsidR="000F2377" w:rsidRPr="00797680" w:rsidRDefault="000F2377" w:rsidP="000F2377">
      <w:pPr>
        <w:rPr>
          <w:rFonts w:ascii="Arial" w:hAnsi="Arial" w:cs="Arial"/>
          <w:sz w:val="22"/>
          <w:szCs w:val="22"/>
          <w:lang w:val="fi-FI"/>
        </w:rPr>
      </w:pPr>
    </w:p>
    <w:p w:rsidR="00E87C6E" w:rsidRPr="00797680" w:rsidRDefault="000F2377" w:rsidP="00E87C6E">
      <w:pPr>
        <w:rPr>
          <w:rFonts w:ascii="Arial" w:hAnsi="Arial" w:cs="Arial"/>
          <w:sz w:val="22"/>
          <w:szCs w:val="22"/>
          <w:lang w:val="fi-FI"/>
        </w:rPr>
      </w:pPr>
      <w:r w:rsidRPr="00797680">
        <w:rPr>
          <w:rFonts w:ascii="Arial" w:hAnsi="Arial" w:cs="Arial"/>
          <w:sz w:val="22"/>
          <w:szCs w:val="22"/>
          <w:lang w:val="fi-FI"/>
        </w:rPr>
        <w:t>Forward Alert</w:t>
      </w:r>
      <w:r w:rsidR="00797680" w:rsidRPr="00797680">
        <w:rPr>
          <w:rFonts w:ascii="Arial" w:hAnsi="Arial" w:cs="Arial"/>
          <w:sz w:val="22"/>
          <w:szCs w:val="22"/>
          <w:lang w:val="fi-FI"/>
        </w:rPr>
        <w:t xml:space="preserve"> </w:t>
      </w:r>
      <w:r w:rsidR="00797680">
        <w:rPr>
          <w:rFonts w:ascii="Arial" w:hAnsi="Arial" w:cs="Arial"/>
          <w:sz w:val="22"/>
          <w:szCs w:val="22"/>
          <w:lang w:val="fi-FI"/>
        </w:rPr>
        <w:t>-</w:t>
      </w:r>
      <w:r w:rsidR="00797680" w:rsidRPr="00797680">
        <w:rPr>
          <w:rFonts w:ascii="Arial" w:hAnsi="Arial" w:cs="Arial"/>
          <w:sz w:val="22"/>
          <w:szCs w:val="22"/>
          <w:lang w:val="fi-FI"/>
        </w:rPr>
        <w:t>toiminto voidaan kytkeä pois päältä ajotietokoneen valikosta ja kuljettajalla on vali</w:t>
      </w:r>
      <w:r w:rsidR="00C94EF7">
        <w:rPr>
          <w:rFonts w:ascii="Arial" w:hAnsi="Arial" w:cs="Arial"/>
          <w:sz w:val="22"/>
          <w:szCs w:val="22"/>
          <w:lang w:val="fi-FI"/>
        </w:rPr>
        <w:t xml:space="preserve">ttavanaan kolme herkkyysastetta. </w:t>
      </w:r>
      <w:r w:rsidR="00797680" w:rsidRPr="00797680">
        <w:rPr>
          <w:rFonts w:ascii="Arial" w:hAnsi="Arial" w:cs="Arial"/>
          <w:sz w:val="22"/>
          <w:szCs w:val="22"/>
          <w:lang w:val="fi-FI"/>
        </w:rPr>
        <w:t xml:space="preserve"> </w:t>
      </w:r>
      <w:r w:rsidR="00C94EF7">
        <w:rPr>
          <w:rFonts w:ascii="Arial" w:hAnsi="Arial" w:cs="Arial"/>
          <w:sz w:val="22"/>
          <w:szCs w:val="22"/>
          <w:lang w:val="fi-FI"/>
        </w:rPr>
        <w:t>Hätäjarrutusavustin</w:t>
      </w:r>
      <w:r w:rsidRPr="00797680">
        <w:rPr>
          <w:rFonts w:ascii="Arial" w:hAnsi="Arial" w:cs="Arial"/>
          <w:sz w:val="22"/>
          <w:szCs w:val="22"/>
          <w:lang w:val="fi-FI"/>
        </w:rPr>
        <w:t xml:space="preserve"> </w:t>
      </w:r>
      <w:r w:rsidR="00797680" w:rsidRPr="00797680">
        <w:rPr>
          <w:rFonts w:ascii="Arial" w:hAnsi="Arial" w:cs="Arial"/>
          <w:sz w:val="22"/>
          <w:szCs w:val="22"/>
          <w:lang w:val="fi-FI"/>
        </w:rPr>
        <w:t xml:space="preserve">-ominaisuus on aina aktiivinen. </w:t>
      </w:r>
    </w:p>
    <w:p w:rsidR="00E87C6E" w:rsidRPr="00797680" w:rsidRDefault="000F2377" w:rsidP="00E87C6E">
      <w:pPr>
        <w:rPr>
          <w:rFonts w:ascii="Arial" w:hAnsi="Arial" w:cs="Arial"/>
          <w:sz w:val="22"/>
          <w:szCs w:val="22"/>
          <w:lang w:val="fi-FI"/>
        </w:rPr>
      </w:pPr>
      <w:r w:rsidRPr="00797680">
        <w:rPr>
          <w:rFonts w:ascii="Arial" w:hAnsi="Arial" w:cs="Arial"/>
          <w:sz w:val="22"/>
          <w:szCs w:val="22"/>
          <w:lang w:val="fi-FI"/>
        </w:rPr>
        <w:t xml:space="preserve"> </w:t>
      </w:r>
    </w:p>
    <w:p w:rsidR="000F2377" w:rsidRPr="00133108" w:rsidRDefault="000F2377" w:rsidP="00E87C6E">
      <w:pPr>
        <w:rPr>
          <w:rFonts w:ascii="Arial" w:hAnsi="Arial" w:cs="Arial"/>
          <w:sz w:val="22"/>
          <w:szCs w:val="22"/>
          <w:lang w:val="fi-FI"/>
        </w:rPr>
      </w:pPr>
      <w:r w:rsidRPr="00797680">
        <w:rPr>
          <w:rFonts w:ascii="Arial" w:hAnsi="Arial" w:cs="Arial"/>
          <w:sz w:val="22"/>
          <w:szCs w:val="22"/>
          <w:lang w:val="fi-FI"/>
        </w:rPr>
        <w:t>“</w:t>
      </w:r>
      <w:r w:rsidR="00797680" w:rsidRPr="00797680">
        <w:rPr>
          <w:rFonts w:ascii="Arial" w:hAnsi="Arial" w:cs="Arial"/>
          <w:sz w:val="22"/>
          <w:szCs w:val="22"/>
          <w:lang w:val="fi-FI"/>
        </w:rPr>
        <w:t>Euroopan liikenneonnettomuustilastot osoittavat, että 15 prosenttia kaikista loukkaantumiseen johtavista onnettomuuksista aiheutuu peräänajo</w:t>
      </w:r>
      <w:r w:rsidR="00797680">
        <w:rPr>
          <w:rFonts w:ascii="Arial" w:hAnsi="Arial" w:cs="Arial"/>
          <w:sz w:val="22"/>
          <w:szCs w:val="22"/>
          <w:lang w:val="fi-FI"/>
        </w:rPr>
        <w:t>ista”, Nold jatkaa.</w:t>
      </w:r>
      <w:r w:rsidR="00E71292">
        <w:rPr>
          <w:rFonts w:ascii="Arial" w:hAnsi="Arial" w:cs="Arial"/>
          <w:sz w:val="22"/>
          <w:szCs w:val="22"/>
          <w:lang w:val="fi-FI"/>
        </w:rPr>
        <w:t>”</w:t>
      </w:r>
      <w:r w:rsidR="00797680">
        <w:rPr>
          <w:rFonts w:ascii="Arial" w:hAnsi="Arial" w:cs="Arial"/>
          <w:sz w:val="22"/>
          <w:szCs w:val="22"/>
          <w:lang w:val="fi-FI"/>
        </w:rPr>
        <w:t xml:space="preserve"> </w:t>
      </w:r>
      <w:r w:rsidR="00E71292" w:rsidRPr="00E71292">
        <w:rPr>
          <w:rFonts w:ascii="Arial" w:hAnsi="Arial" w:cs="Arial"/>
          <w:sz w:val="22"/>
          <w:szCs w:val="22"/>
          <w:lang w:val="fi-FI"/>
        </w:rPr>
        <w:t xml:space="preserve">Forward Alertin ensisijainen tehtävä on varoittaa kuljettajaa ja vasta sitten vähentää törmäyksen vakavuutta.” </w:t>
      </w:r>
    </w:p>
    <w:p w:rsidR="000F2377" w:rsidRPr="00133108" w:rsidRDefault="000F2377" w:rsidP="000F2377">
      <w:pPr>
        <w:rPr>
          <w:rFonts w:ascii="Arial" w:hAnsi="Arial" w:cs="Arial"/>
          <w:sz w:val="22"/>
          <w:szCs w:val="22"/>
          <w:lang w:val="fi-FI"/>
        </w:rPr>
      </w:pPr>
    </w:p>
    <w:p w:rsidR="00A912B4" w:rsidRDefault="000F2377" w:rsidP="00A912B4">
      <w:pPr>
        <w:rPr>
          <w:rFonts w:ascii="Arial" w:hAnsi="Arial" w:cs="Arial"/>
          <w:sz w:val="22"/>
          <w:szCs w:val="22"/>
          <w:lang w:val="fi-FI"/>
        </w:rPr>
      </w:pPr>
      <w:r w:rsidRPr="00E71292">
        <w:rPr>
          <w:rFonts w:ascii="Arial" w:hAnsi="Arial" w:cs="Arial"/>
          <w:sz w:val="22"/>
          <w:szCs w:val="22"/>
          <w:lang w:val="fi-FI"/>
        </w:rPr>
        <w:t>Forward Alert</w:t>
      </w:r>
      <w:r w:rsidR="00E71292" w:rsidRPr="00E71292">
        <w:rPr>
          <w:rFonts w:ascii="Arial" w:hAnsi="Arial" w:cs="Arial"/>
          <w:sz w:val="22"/>
          <w:szCs w:val="22"/>
          <w:lang w:val="fi-FI"/>
        </w:rPr>
        <w:t xml:space="preserve"> </w:t>
      </w:r>
      <w:r w:rsidR="004A156E">
        <w:rPr>
          <w:rFonts w:ascii="Arial" w:hAnsi="Arial" w:cs="Arial"/>
          <w:sz w:val="22"/>
          <w:szCs w:val="22"/>
          <w:lang w:val="fi-FI"/>
        </w:rPr>
        <w:t xml:space="preserve">–turvavälihälytin </w:t>
      </w:r>
      <w:r w:rsidR="00E71292" w:rsidRPr="00E71292">
        <w:rPr>
          <w:rFonts w:ascii="Arial" w:hAnsi="Arial" w:cs="Arial"/>
          <w:sz w:val="22"/>
          <w:szCs w:val="22"/>
          <w:lang w:val="fi-FI"/>
        </w:rPr>
        <w:t xml:space="preserve">on tällä hetkellä saatavana </w:t>
      </w:r>
      <w:r w:rsidR="00AF4A8C" w:rsidRPr="00E71292">
        <w:rPr>
          <w:rFonts w:ascii="Arial" w:hAnsi="Arial" w:cs="Arial"/>
          <w:sz w:val="22"/>
          <w:szCs w:val="22"/>
          <w:lang w:val="fi-FI"/>
        </w:rPr>
        <w:t>Focu</w:t>
      </w:r>
      <w:r w:rsidR="00E71292" w:rsidRPr="00E71292">
        <w:rPr>
          <w:rFonts w:ascii="Arial" w:hAnsi="Arial" w:cs="Arial"/>
          <w:sz w:val="22"/>
          <w:szCs w:val="22"/>
          <w:lang w:val="fi-FI"/>
        </w:rPr>
        <w:t>kseen</w:t>
      </w:r>
      <w:r w:rsidR="00AF4A8C" w:rsidRPr="00E71292">
        <w:rPr>
          <w:rFonts w:ascii="Arial" w:hAnsi="Arial" w:cs="Arial"/>
          <w:sz w:val="22"/>
          <w:szCs w:val="22"/>
          <w:lang w:val="fi-FI"/>
        </w:rPr>
        <w:t xml:space="preserve">, </w:t>
      </w:r>
      <w:r w:rsidRPr="00E71292">
        <w:rPr>
          <w:rFonts w:ascii="Arial" w:hAnsi="Arial" w:cs="Arial"/>
          <w:sz w:val="22"/>
          <w:szCs w:val="22"/>
          <w:lang w:val="fi-FI"/>
        </w:rPr>
        <w:t>Mondeo</w:t>
      </w:r>
      <w:r w:rsidR="00E71292" w:rsidRPr="00E71292">
        <w:rPr>
          <w:rFonts w:ascii="Arial" w:hAnsi="Arial" w:cs="Arial"/>
          <w:sz w:val="22"/>
          <w:szCs w:val="22"/>
          <w:lang w:val="fi-FI"/>
        </w:rPr>
        <w:t>on</w:t>
      </w:r>
      <w:r w:rsidRPr="00E71292">
        <w:rPr>
          <w:rFonts w:ascii="Arial" w:hAnsi="Arial" w:cs="Arial"/>
          <w:sz w:val="22"/>
          <w:szCs w:val="22"/>
          <w:lang w:val="fi-FI"/>
        </w:rPr>
        <w:t>, S-MAX</w:t>
      </w:r>
      <w:r w:rsidR="00E71292">
        <w:rPr>
          <w:rFonts w:ascii="Arial" w:hAnsi="Arial" w:cs="Arial"/>
          <w:sz w:val="22"/>
          <w:szCs w:val="22"/>
          <w:lang w:val="fi-FI"/>
        </w:rPr>
        <w:t>iin</w:t>
      </w:r>
      <w:r w:rsidRPr="00E71292">
        <w:rPr>
          <w:rFonts w:ascii="Arial" w:hAnsi="Arial" w:cs="Arial"/>
          <w:sz w:val="22"/>
          <w:szCs w:val="22"/>
          <w:lang w:val="fi-FI"/>
        </w:rPr>
        <w:t xml:space="preserve"> </w:t>
      </w:r>
      <w:r w:rsidR="00E71292">
        <w:rPr>
          <w:rFonts w:ascii="Arial" w:hAnsi="Arial" w:cs="Arial"/>
          <w:sz w:val="22"/>
          <w:szCs w:val="22"/>
          <w:lang w:val="fi-FI"/>
        </w:rPr>
        <w:t>ja</w:t>
      </w:r>
      <w:r w:rsidR="00AF4A8C" w:rsidRPr="00E71292">
        <w:rPr>
          <w:rFonts w:ascii="Arial" w:hAnsi="Arial" w:cs="Arial"/>
          <w:sz w:val="22"/>
          <w:szCs w:val="22"/>
          <w:lang w:val="fi-FI"/>
        </w:rPr>
        <w:t xml:space="preserve"> </w:t>
      </w:r>
      <w:r w:rsidRPr="00E71292">
        <w:rPr>
          <w:rFonts w:ascii="Arial" w:hAnsi="Arial" w:cs="Arial"/>
          <w:sz w:val="22"/>
          <w:szCs w:val="22"/>
          <w:lang w:val="fi-FI"/>
        </w:rPr>
        <w:t>Galaxy</w:t>
      </w:r>
      <w:r w:rsidR="00E71292">
        <w:rPr>
          <w:rFonts w:ascii="Arial" w:hAnsi="Arial" w:cs="Arial"/>
          <w:sz w:val="22"/>
          <w:szCs w:val="22"/>
          <w:lang w:val="fi-FI"/>
        </w:rPr>
        <w:t>yn</w:t>
      </w:r>
      <w:r w:rsidRPr="00E71292">
        <w:rPr>
          <w:rFonts w:ascii="Arial" w:hAnsi="Arial" w:cs="Arial"/>
          <w:sz w:val="22"/>
          <w:szCs w:val="22"/>
          <w:lang w:val="fi-FI"/>
        </w:rPr>
        <w:t xml:space="preserve">. </w:t>
      </w:r>
    </w:p>
    <w:p w:rsidR="007E53DE" w:rsidRDefault="007E53DE" w:rsidP="00A912B4">
      <w:pPr>
        <w:rPr>
          <w:rFonts w:ascii="Arial" w:hAnsi="Arial" w:cs="Arial"/>
          <w:sz w:val="22"/>
          <w:szCs w:val="22"/>
          <w:lang w:val="fi-FI"/>
        </w:rPr>
      </w:pPr>
    </w:p>
    <w:p w:rsidR="007E53DE" w:rsidRDefault="007E53DE" w:rsidP="00A912B4">
      <w:pPr>
        <w:rPr>
          <w:rFonts w:ascii="Arial" w:hAnsi="Arial" w:cs="Arial"/>
          <w:sz w:val="22"/>
          <w:szCs w:val="22"/>
          <w:lang w:val="fi-FI"/>
        </w:rPr>
      </w:pPr>
      <w:r>
        <w:rPr>
          <w:rFonts w:ascii="Arial" w:hAnsi="Arial" w:cs="Arial"/>
          <w:sz w:val="22"/>
          <w:szCs w:val="22"/>
          <w:lang w:val="fi-FI"/>
        </w:rPr>
        <w:t xml:space="preserve">Voit tutustua teknologioihin osoitteessa: </w:t>
      </w:r>
      <w:hyperlink r:id="rId9" w:history="1">
        <w:r w:rsidRPr="00C87039">
          <w:rPr>
            <w:rStyle w:val="Hyperlink"/>
            <w:rFonts w:ascii="Arial" w:hAnsi="Arial" w:cs="Arial"/>
            <w:sz w:val="22"/>
            <w:szCs w:val="22"/>
            <w:lang w:val="fi-FI"/>
          </w:rPr>
          <w:t>http://www.youtube.com/watc</w:t>
        </w:r>
        <w:r w:rsidRPr="00C87039">
          <w:rPr>
            <w:rStyle w:val="Hyperlink"/>
            <w:rFonts w:ascii="Arial" w:hAnsi="Arial" w:cs="Arial"/>
            <w:sz w:val="22"/>
            <w:szCs w:val="22"/>
            <w:lang w:val="fi-FI"/>
          </w:rPr>
          <w:t>h</w:t>
        </w:r>
        <w:r w:rsidRPr="00C87039">
          <w:rPr>
            <w:rStyle w:val="Hyperlink"/>
            <w:rFonts w:ascii="Arial" w:hAnsi="Arial" w:cs="Arial"/>
            <w:sz w:val="22"/>
            <w:szCs w:val="22"/>
            <w:lang w:val="fi-FI"/>
          </w:rPr>
          <w:t>?v=FzA7u01TCko</w:t>
        </w:r>
      </w:hyperlink>
    </w:p>
    <w:p w:rsidR="007E53DE" w:rsidRDefault="007E53DE" w:rsidP="00A912B4">
      <w:pPr>
        <w:rPr>
          <w:rFonts w:ascii="Arial" w:hAnsi="Arial" w:cs="Arial"/>
          <w:sz w:val="22"/>
          <w:szCs w:val="22"/>
          <w:lang w:val="fi-FI"/>
        </w:rPr>
      </w:pPr>
      <w:r>
        <w:rPr>
          <w:rFonts w:ascii="Arial" w:hAnsi="Arial" w:cs="Arial"/>
          <w:sz w:val="22"/>
          <w:szCs w:val="22"/>
          <w:lang w:val="fi-FI"/>
        </w:rPr>
        <w:t xml:space="preserve">tai </w:t>
      </w:r>
      <w:hyperlink r:id="rId10" w:history="1">
        <w:r w:rsidRPr="00C87039">
          <w:rPr>
            <w:rStyle w:val="Hyperlink"/>
            <w:rFonts w:ascii="Arial" w:hAnsi="Arial" w:cs="Arial"/>
            <w:sz w:val="22"/>
            <w:szCs w:val="22"/>
            <w:lang w:val="fi-FI"/>
          </w:rPr>
          <w:t>http://www.youtube.com/user/f</w:t>
        </w:r>
        <w:r w:rsidRPr="00C87039">
          <w:rPr>
            <w:rStyle w:val="Hyperlink"/>
            <w:rFonts w:ascii="Arial" w:hAnsi="Arial" w:cs="Arial"/>
            <w:sz w:val="22"/>
            <w:szCs w:val="22"/>
            <w:lang w:val="fi-FI"/>
          </w:rPr>
          <w:t>o</w:t>
        </w:r>
        <w:r w:rsidRPr="00C87039">
          <w:rPr>
            <w:rStyle w:val="Hyperlink"/>
            <w:rFonts w:ascii="Arial" w:hAnsi="Arial" w:cs="Arial"/>
            <w:sz w:val="22"/>
            <w:szCs w:val="22"/>
            <w:lang w:val="fi-FI"/>
          </w:rPr>
          <w:t>rdofeurope#p/c/0/6_oHzooWMvk</w:t>
        </w:r>
      </w:hyperlink>
    </w:p>
    <w:p w:rsidR="007E53DE" w:rsidRPr="00E71292" w:rsidRDefault="007E53DE" w:rsidP="00A912B4">
      <w:pPr>
        <w:rPr>
          <w:rFonts w:ascii="Arial" w:hAnsi="Arial" w:cs="Arial"/>
          <w:sz w:val="22"/>
          <w:szCs w:val="22"/>
          <w:lang w:val="fi-FI"/>
        </w:rPr>
      </w:pPr>
    </w:p>
    <w:p w:rsidR="0065256A" w:rsidRPr="00E71292" w:rsidRDefault="0065256A" w:rsidP="0065256A">
      <w:pPr>
        <w:pStyle w:val="BodyText2"/>
        <w:spacing w:line="240" w:lineRule="auto"/>
        <w:rPr>
          <w:rFonts w:ascii="Arial" w:hAnsi="Arial" w:cs="Arial"/>
          <w:i/>
          <w:sz w:val="22"/>
          <w:szCs w:val="22"/>
          <w:lang w:val="fi-FI"/>
        </w:rPr>
      </w:pPr>
      <w:bookmarkStart w:id="2" w:name="_GoBack"/>
      <w:bookmarkEnd w:id="2"/>
    </w:p>
    <w:p w:rsidR="00A4481D" w:rsidRPr="00133108" w:rsidRDefault="00A4481D" w:rsidP="00A4481D">
      <w:pPr>
        <w:jc w:val="center"/>
        <w:rPr>
          <w:rFonts w:ascii="Arial" w:hAnsi="Arial" w:cs="Arial"/>
          <w:sz w:val="22"/>
          <w:szCs w:val="22"/>
          <w:lang w:val="fi-FI"/>
        </w:rPr>
      </w:pPr>
      <w:r w:rsidRPr="00133108">
        <w:rPr>
          <w:lang w:val="fi-FI"/>
        </w:rPr>
        <w:t># # #</w:t>
      </w:r>
    </w:p>
    <w:p w:rsidR="00A4481D" w:rsidRPr="00133108" w:rsidRDefault="00A4481D" w:rsidP="00A4481D">
      <w:pPr>
        <w:pStyle w:val="CommentText"/>
        <w:rPr>
          <w:rFonts w:ascii="Arial" w:hAnsi="Arial" w:cs="Arial"/>
          <w:sz w:val="22"/>
          <w:szCs w:val="22"/>
          <w:lang w:val="fi-FI"/>
        </w:rPr>
      </w:pPr>
    </w:p>
    <w:p w:rsidR="002E4920" w:rsidRPr="00700351" w:rsidRDefault="002E4920" w:rsidP="002E4920">
      <w:pPr>
        <w:rPr>
          <w:rStyle w:val="boldblack"/>
          <w:rFonts w:ascii="Arial" w:hAnsi="Arial" w:cs="Arial"/>
          <w:lang w:val="fi-FI"/>
        </w:rPr>
      </w:pPr>
      <w:r w:rsidRPr="00700351">
        <w:rPr>
          <w:rStyle w:val="boldblack"/>
          <w:rFonts w:ascii="Arial" w:hAnsi="Arial" w:cs="Arial"/>
          <w:lang w:val="fi-FI"/>
        </w:rPr>
        <w:t>Ford Motor Company</w:t>
      </w:r>
    </w:p>
    <w:p w:rsidR="002E4920" w:rsidRPr="00700351" w:rsidRDefault="002E4920" w:rsidP="002E4920">
      <w:pPr>
        <w:rPr>
          <w:rFonts w:ascii="Arial" w:hAnsi="Arial" w:cs="Arial"/>
          <w:color w:val="0000FF"/>
          <w:u w:val="single"/>
          <w:lang w:val="fi-FI" w:bidi="th-TH"/>
        </w:rPr>
      </w:pPr>
      <w:r w:rsidRPr="00700351">
        <w:rPr>
          <w:rFonts w:ascii="Arial" w:hAnsi="Arial" w:cs="Arial"/>
          <w:lang w:val="fi-FI" w:bidi="th-TH"/>
        </w:rPr>
        <w:t>Ford Motor Company on globaali autonvalmistaja, jonka pääkonttori sijaitsee Dearbornissa, Michiganissa ja jonka autoja myydään kaikissa kuudessa maanosassa. Yhtiössä työskentelee noin 16</w:t>
      </w:r>
      <w:r>
        <w:rPr>
          <w:rFonts w:ascii="Arial" w:hAnsi="Arial" w:cs="Arial"/>
          <w:lang w:val="fi-FI" w:bidi="th-TH"/>
        </w:rPr>
        <w:t>6</w:t>
      </w:r>
      <w:r w:rsidRPr="00700351">
        <w:rPr>
          <w:rFonts w:ascii="Arial" w:hAnsi="Arial" w:cs="Arial"/>
          <w:lang w:val="fi-FI" w:bidi="th-TH"/>
        </w:rPr>
        <w:t xml:space="preserve"> 000 henkilöä ja sillä on 70 tehdasta eri puolilla maailmaa. Yhtiön automerkkejä ovat Ford ja Lincoln. Yhtiö tarjoaa myös rahoituspalveluita, joita varten on olemassa oma yhtiö, Ford Motor Credit Company. Lisätiedot autoista löytyvät osoitteesta </w:t>
      </w:r>
      <w:hyperlink r:id="rId11" w:history="1">
        <w:r w:rsidRPr="00700351">
          <w:rPr>
            <w:rStyle w:val="Hyperlink"/>
            <w:rFonts w:ascii="Arial" w:hAnsi="Arial" w:cs="Arial"/>
            <w:lang w:val="fi-FI" w:bidi="th-TH"/>
          </w:rPr>
          <w:t>www.fordmotorcompany.com</w:t>
        </w:r>
      </w:hyperlink>
      <w:r w:rsidRPr="00700351">
        <w:rPr>
          <w:rFonts w:ascii="Arial" w:hAnsi="Arial" w:cs="Arial"/>
          <w:color w:val="000000"/>
          <w:u w:val="single"/>
          <w:lang w:val="fi-FI" w:bidi="th-TH"/>
        </w:rPr>
        <w:t>.</w:t>
      </w:r>
    </w:p>
    <w:p w:rsidR="002E4920" w:rsidRPr="00700351" w:rsidRDefault="002E4920" w:rsidP="002E4920">
      <w:pPr>
        <w:autoSpaceDE w:val="0"/>
        <w:autoSpaceDN w:val="0"/>
        <w:adjustRightInd w:val="0"/>
        <w:rPr>
          <w:rStyle w:val="boldblack"/>
          <w:rFonts w:ascii="Arial" w:hAnsi="Arial" w:cs="Arial"/>
          <w:b w:val="0"/>
          <w:bCs/>
          <w:u w:val="single"/>
          <w:lang w:val="fi-FI"/>
        </w:rPr>
      </w:pPr>
    </w:p>
    <w:p w:rsidR="002E4920" w:rsidRPr="002E4920" w:rsidRDefault="002E4920" w:rsidP="002E4920">
      <w:pPr>
        <w:rPr>
          <w:rStyle w:val="boldblack"/>
          <w:rFonts w:ascii="Arial" w:hAnsi="Arial" w:cs="Arial"/>
          <w:b w:val="0"/>
          <w:bCs/>
          <w:lang w:val="fi-FI"/>
        </w:rPr>
      </w:pPr>
      <w:r w:rsidRPr="00700351">
        <w:rPr>
          <w:rStyle w:val="boldblack"/>
          <w:rFonts w:ascii="Arial" w:hAnsi="Arial" w:cs="Arial"/>
          <w:lang w:val="fi-FI"/>
        </w:rPr>
        <w:t xml:space="preserve">Euroopan Ford </w:t>
      </w:r>
      <w:r w:rsidRPr="00700351">
        <w:rPr>
          <w:rStyle w:val="boldblack"/>
          <w:rFonts w:ascii="Arial" w:hAnsi="Arial" w:cs="Arial"/>
          <w:b w:val="0"/>
          <w:lang w:val="fi-FI"/>
        </w:rPr>
        <w:t xml:space="preserve">valmistaa, myy ja huoltaa Ford-autoja 51 markkina-alueella. Sen palveluksessa työskentelee noin 66 000 henkilöä. Euroopassa toimii myös Ford Motor Credit Company ja Ford Customer Service Division sekä 22 tuotantolaitosta, joista osa on yhteisomistuksessa muiden toimijoiden kanssa. Ensimmäiset Ford-autot tuotiin Eurooppaan vuonna 1903 - samana vuonna, jolloin Ford Motor Company perustettiin. </w:t>
      </w:r>
      <w:r w:rsidRPr="002E4920">
        <w:rPr>
          <w:rStyle w:val="boldblack"/>
          <w:rFonts w:ascii="Arial" w:hAnsi="Arial" w:cs="Arial"/>
          <w:b w:val="0"/>
          <w:lang w:val="fi-FI"/>
        </w:rPr>
        <w:t xml:space="preserve">Tuotanto Euroopassa aloitettiin vuonna 1911. </w:t>
      </w:r>
      <w:r w:rsidRPr="002E4920">
        <w:rPr>
          <w:rStyle w:val="boldblack"/>
          <w:rFonts w:ascii="Arial" w:hAnsi="Arial" w:cs="Arial"/>
          <w:bCs/>
          <w:lang w:val="fi-FI"/>
        </w:rPr>
        <w:t xml:space="preserve"> </w:t>
      </w:r>
    </w:p>
    <w:p w:rsidR="002E4920" w:rsidRPr="002E4920" w:rsidRDefault="002E4920" w:rsidP="002E4920">
      <w:pPr>
        <w:pStyle w:val="Style2"/>
        <w:rPr>
          <w:rFonts w:ascii="Arial" w:hAnsi="Arial" w:cs="Arial"/>
          <w:sz w:val="22"/>
          <w:szCs w:val="22"/>
          <w:lang w:val="fi-FI"/>
        </w:rPr>
      </w:pPr>
    </w:p>
    <w:p w:rsidR="002E4920" w:rsidRPr="002E4920" w:rsidRDefault="002E4920" w:rsidP="002E4920">
      <w:pPr>
        <w:pStyle w:val="Style2"/>
        <w:spacing w:line="240" w:lineRule="auto"/>
        <w:rPr>
          <w:rFonts w:ascii="Arial" w:hAnsi="Arial" w:cs="Arial"/>
          <w:sz w:val="20"/>
          <w:szCs w:val="20"/>
          <w:lang w:val="fi-FI"/>
        </w:rPr>
      </w:pPr>
      <w:r w:rsidRPr="002E4920">
        <w:rPr>
          <w:rFonts w:ascii="Arial" w:hAnsi="Arial" w:cs="Arial"/>
          <w:b/>
          <w:sz w:val="20"/>
          <w:szCs w:val="20"/>
          <w:lang w:val="fi-FI"/>
        </w:rPr>
        <w:t xml:space="preserve">Lisätiedot: </w:t>
      </w:r>
      <w:r w:rsidRPr="002E4920">
        <w:rPr>
          <w:rFonts w:ascii="Arial" w:hAnsi="Arial" w:cs="Arial"/>
          <w:b/>
          <w:sz w:val="20"/>
          <w:szCs w:val="20"/>
          <w:lang w:val="fi-FI"/>
        </w:rPr>
        <w:tab/>
      </w:r>
      <w:r w:rsidRPr="002E4920">
        <w:rPr>
          <w:rFonts w:ascii="Arial" w:hAnsi="Arial" w:cs="Arial"/>
          <w:sz w:val="20"/>
          <w:szCs w:val="20"/>
          <w:lang w:val="fi-FI"/>
        </w:rPr>
        <w:t>Riitta Salin</w:t>
      </w:r>
    </w:p>
    <w:p w:rsidR="002E4920" w:rsidRPr="002E4920" w:rsidRDefault="002E4920" w:rsidP="002E4920">
      <w:pPr>
        <w:pStyle w:val="Style2"/>
        <w:spacing w:line="240" w:lineRule="auto"/>
        <w:rPr>
          <w:rFonts w:ascii="Arial" w:hAnsi="Arial" w:cs="Arial"/>
          <w:sz w:val="20"/>
          <w:szCs w:val="20"/>
          <w:lang w:val="fi-FI"/>
        </w:rPr>
      </w:pPr>
      <w:r w:rsidRPr="002E4920">
        <w:rPr>
          <w:rFonts w:ascii="Arial" w:hAnsi="Arial" w:cs="Arial"/>
          <w:sz w:val="20"/>
          <w:szCs w:val="20"/>
          <w:lang w:val="fi-FI"/>
        </w:rPr>
        <w:tab/>
      </w:r>
      <w:r w:rsidRPr="002E4920">
        <w:rPr>
          <w:rFonts w:ascii="Arial" w:hAnsi="Arial" w:cs="Arial"/>
          <w:sz w:val="20"/>
          <w:szCs w:val="20"/>
          <w:lang w:val="fi-FI"/>
        </w:rPr>
        <w:tab/>
        <w:t>Oy Ford Ab</w:t>
      </w:r>
    </w:p>
    <w:p w:rsidR="002E4920" w:rsidRPr="002E4920" w:rsidRDefault="002E4920" w:rsidP="002E4920">
      <w:pPr>
        <w:pStyle w:val="Style2"/>
        <w:spacing w:line="240" w:lineRule="auto"/>
        <w:rPr>
          <w:rFonts w:ascii="Arial" w:hAnsi="Arial" w:cs="Arial"/>
          <w:sz w:val="20"/>
          <w:szCs w:val="20"/>
          <w:lang w:val="fi-FI"/>
        </w:rPr>
      </w:pPr>
      <w:r w:rsidRPr="002E4920">
        <w:rPr>
          <w:rFonts w:ascii="Arial" w:hAnsi="Arial" w:cs="Arial"/>
          <w:sz w:val="20"/>
          <w:szCs w:val="20"/>
          <w:lang w:val="fi-FI"/>
        </w:rPr>
        <w:tab/>
      </w:r>
      <w:r w:rsidRPr="002E4920">
        <w:rPr>
          <w:rFonts w:ascii="Arial" w:hAnsi="Arial" w:cs="Arial"/>
          <w:sz w:val="20"/>
          <w:szCs w:val="20"/>
          <w:lang w:val="fi-FI"/>
        </w:rPr>
        <w:tab/>
        <w:t>(09) 351 700</w:t>
      </w:r>
    </w:p>
    <w:p w:rsidR="002E4920" w:rsidRPr="00700351" w:rsidRDefault="002E4920" w:rsidP="002E4920">
      <w:pPr>
        <w:pStyle w:val="Style2"/>
        <w:spacing w:line="240" w:lineRule="auto"/>
        <w:rPr>
          <w:rFonts w:ascii="Arial" w:hAnsi="Arial" w:cs="Arial"/>
          <w:sz w:val="20"/>
          <w:szCs w:val="20"/>
          <w:lang w:val="en-GB"/>
        </w:rPr>
      </w:pPr>
      <w:r w:rsidRPr="002E4920">
        <w:rPr>
          <w:rFonts w:ascii="Arial" w:hAnsi="Arial" w:cs="Arial"/>
          <w:sz w:val="20"/>
          <w:szCs w:val="20"/>
          <w:lang w:val="fi-FI"/>
        </w:rPr>
        <w:tab/>
      </w:r>
      <w:r w:rsidRPr="002E4920">
        <w:rPr>
          <w:rFonts w:ascii="Arial" w:hAnsi="Arial" w:cs="Arial"/>
          <w:sz w:val="20"/>
          <w:szCs w:val="20"/>
          <w:lang w:val="fi-FI"/>
        </w:rPr>
        <w:tab/>
      </w:r>
      <w:r w:rsidRPr="00700351">
        <w:rPr>
          <w:rFonts w:ascii="Arial" w:hAnsi="Arial" w:cs="Arial"/>
          <w:sz w:val="20"/>
          <w:szCs w:val="20"/>
        </w:rPr>
        <w:t>rsalin1@ford.com</w:t>
      </w:r>
    </w:p>
    <w:p w:rsidR="008D145E" w:rsidRPr="005A357F" w:rsidRDefault="008D145E" w:rsidP="00E36A3B"/>
    <w:sectPr w:rsidR="008D145E" w:rsidRPr="005A357F" w:rsidSect="00A86BB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97B" w:rsidRDefault="0039397B">
      <w:r>
        <w:separator/>
      </w:r>
    </w:p>
  </w:endnote>
  <w:endnote w:type="continuationSeparator" w:id="0">
    <w:p w:rsidR="0039397B" w:rsidRDefault="0039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97B" w:rsidRDefault="0039397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397B" w:rsidRDefault="003939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97B" w:rsidRDefault="0039397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53DE">
      <w:rPr>
        <w:rStyle w:val="PageNumber"/>
        <w:noProof/>
      </w:rPr>
      <w:t>2</w:t>
    </w:r>
    <w:r>
      <w:rPr>
        <w:rStyle w:val="PageNumber"/>
      </w:rPr>
      <w:fldChar w:fldCharType="end"/>
    </w:r>
  </w:p>
  <w:tbl>
    <w:tblPr>
      <w:tblW w:w="12244" w:type="dxa"/>
      <w:tblLook w:val="0000" w:firstRow="0" w:lastRow="0" w:firstColumn="0" w:lastColumn="0" w:noHBand="0" w:noVBand="0"/>
    </w:tblPr>
    <w:tblGrid>
      <w:gridCol w:w="10456"/>
      <w:gridCol w:w="1788"/>
    </w:tblGrid>
    <w:tr w:rsidR="0039397B" w:rsidRPr="00133108" w:rsidTr="002E4920">
      <w:tc>
        <w:tcPr>
          <w:tcW w:w="10456" w:type="dxa"/>
        </w:tcPr>
        <w:p w:rsidR="0039397B" w:rsidRPr="009F12AA" w:rsidRDefault="0039397B">
          <w:pPr>
            <w:pStyle w:val="Footer"/>
            <w:jc w:val="center"/>
            <w:rPr>
              <w:rFonts w:ascii="Arial" w:hAnsi="Arial" w:cs="Arial"/>
            </w:rPr>
          </w:pPr>
        </w:p>
        <w:p w:rsidR="0039397B" w:rsidRPr="009F12AA" w:rsidRDefault="0039397B">
          <w:pPr>
            <w:pStyle w:val="Footer"/>
            <w:jc w:val="center"/>
            <w:rPr>
              <w:rFonts w:ascii="Arial" w:hAnsi="Arial" w:cs="Arial"/>
            </w:rPr>
          </w:pPr>
        </w:p>
        <w:p w:rsidR="0039397B" w:rsidRPr="00700351" w:rsidRDefault="0039397B" w:rsidP="002E4920">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r>
            <w:fldChar w:fldCharType="begin"/>
          </w:r>
          <w:r w:rsidRPr="00133108">
            <w:rPr>
              <w:lang w:val="fi-FI"/>
            </w:rPr>
            <w:instrText xml:space="preserve"> HYPERLINK "http://www.media.ford.com" </w:instrText>
          </w:r>
          <w:r>
            <w:fldChar w:fldCharType="separate"/>
          </w:r>
          <w:r w:rsidRPr="00700351">
            <w:rPr>
              <w:rStyle w:val="Hyperlink"/>
              <w:rFonts w:ascii="Arial" w:hAnsi="Arial" w:cs="Arial"/>
              <w:sz w:val="18"/>
              <w:szCs w:val="18"/>
              <w:lang w:val="fi-FI"/>
            </w:rPr>
            <w:t>www.media.ford.com</w:t>
          </w:r>
          <w:r>
            <w:rPr>
              <w:rStyle w:val="Hyperlink"/>
              <w:rFonts w:ascii="Arial" w:hAnsi="Arial" w:cs="Arial"/>
              <w:sz w:val="18"/>
              <w:szCs w:val="18"/>
              <w:lang w:val="fi-FI"/>
            </w:rPr>
            <w:fldChar w:fldCharType="end"/>
          </w:r>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r>
            <w:fldChar w:fldCharType="begin"/>
          </w:r>
          <w:r w:rsidRPr="00133108">
            <w:rPr>
              <w:lang w:val="fi-FI"/>
            </w:rPr>
            <w:instrText xml:space="preserve"> HYPERLINK "http://www.facebook.com/fordofeurope" </w:instrText>
          </w:r>
          <w:r>
            <w:fldChar w:fldCharType="separate"/>
          </w:r>
          <w:r w:rsidRPr="00700351">
            <w:rPr>
              <w:rStyle w:val="Hyperlink"/>
              <w:rFonts w:ascii="Arial" w:hAnsi="Arial" w:cs="Arial"/>
              <w:sz w:val="18"/>
              <w:szCs w:val="18"/>
              <w:lang w:val="fi-FI" w:bidi="yi"/>
            </w:rPr>
            <w:t>www.facebook.com/fordofeurope</w:t>
          </w:r>
          <w:r>
            <w:rPr>
              <w:rStyle w:val="Hyperlink"/>
              <w:rFonts w:ascii="Arial" w:hAnsi="Arial" w:cs="Arial"/>
              <w:sz w:val="18"/>
              <w:szCs w:val="18"/>
              <w:lang w:val="fi-FI" w:bidi="yi"/>
            </w:rPr>
            <w:fldChar w:fldCharType="end"/>
          </w:r>
          <w:r w:rsidRPr="00700351">
            <w:rPr>
              <w:rFonts w:ascii="Arial" w:hAnsi="Arial" w:cs="Arial"/>
              <w:sz w:val="18"/>
              <w:szCs w:val="18"/>
              <w:lang w:val="fi-FI"/>
            </w:rPr>
            <w:t xml:space="preserve">, </w:t>
          </w:r>
          <w:hyperlink r:id="rId1"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2"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39397B" w:rsidRPr="002E4920" w:rsidRDefault="0039397B">
          <w:pPr>
            <w:pStyle w:val="Footer"/>
            <w:jc w:val="center"/>
            <w:rPr>
              <w:lang w:val="fi-FI"/>
            </w:rPr>
          </w:pPr>
        </w:p>
      </w:tc>
      <w:tc>
        <w:tcPr>
          <w:tcW w:w="1788" w:type="dxa"/>
        </w:tcPr>
        <w:p w:rsidR="0039397B" w:rsidRPr="002E4920" w:rsidRDefault="0039397B">
          <w:pPr>
            <w:pStyle w:val="Footer"/>
            <w:rPr>
              <w:lang w:val="fi-FI"/>
            </w:rPr>
          </w:pPr>
        </w:p>
      </w:tc>
    </w:tr>
  </w:tbl>
  <w:p w:rsidR="0039397B" w:rsidRPr="002E4920" w:rsidRDefault="0039397B">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97B" w:rsidRDefault="0039397B" w:rsidP="004D127F">
    <w:pPr>
      <w:pStyle w:val="Footer"/>
      <w:jc w:val="center"/>
    </w:pPr>
  </w:p>
  <w:p w:rsidR="0039397B" w:rsidRDefault="0039397B" w:rsidP="004D127F">
    <w:pPr>
      <w:pStyle w:val="Footer"/>
      <w:jc w:val="center"/>
    </w:pPr>
  </w:p>
  <w:p w:rsidR="0039397B" w:rsidRPr="00700351" w:rsidRDefault="0039397B" w:rsidP="002E4920">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39397B" w:rsidRPr="002E4920" w:rsidRDefault="0039397B" w:rsidP="002E4920">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97B" w:rsidRDefault="0039397B">
      <w:r>
        <w:separator/>
      </w:r>
    </w:p>
  </w:footnote>
  <w:footnote w:type="continuationSeparator" w:id="0">
    <w:p w:rsidR="0039397B" w:rsidRDefault="00393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97B" w:rsidRDefault="003939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97B" w:rsidRDefault="003939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97B" w:rsidRPr="00315ADB" w:rsidRDefault="0039397B"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proofErr w:type="spellStart"/>
    <w:r>
      <w:rPr>
        <w:rFonts w:ascii="Book Antiqua" w:hAnsi="Book Antiqua"/>
        <w:smallCaps/>
        <w:position w:val="132"/>
        <w:sz w:val="48"/>
        <w:szCs w:val="48"/>
      </w:rPr>
      <w:t>Tiedote</w:t>
    </w:r>
    <w:proofErr w:type="spellEnd"/>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7B0392"/>
    <w:multiLevelType w:val="multilevel"/>
    <w:tmpl w:val="3226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517D3F"/>
    <w:multiLevelType w:val="multilevel"/>
    <w:tmpl w:val="5ED2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64554B"/>
    <w:multiLevelType w:val="hybridMultilevel"/>
    <w:tmpl w:val="34DC4E0E"/>
    <w:lvl w:ilvl="0" w:tplc="C4D81822">
      <w:numFmt w:val="bullet"/>
      <w:lvlText w:val=""/>
      <w:lvlJc w:val="left"/>
      <w:pPr>
        <w:ind w:left="405" w:hanging="360"/>
      </w:pPr>
      <w:rPr>
        <w:rFonts w:ascii="Symbol" w:eastAsia="Calibri" w:hAnsi="Symbo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4FB19A6"/>
    <w:multiLevelType w:val="multilevel"/>
    <w:tmpl w:val="7016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8"/>
  </w:num>
  <w:num w:numId="3">
    <w:abstractNumId w:val="1"/>
  </w:num>
  <w:num w:numId="4">
    <w:abstractNumId w:val="0"/>
  </w:num>
  <w:num w:numId="5">
    <w:abstractNumId w:val="5"/>
  </w:num>
  <w:num w:numId="6">
    <w:abstractNumId w:val="7"/>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13E1"/>
    <w:rsid w:val="000051E9"/>
    <w:rsid w:val="000075F3"/>
    <w:rsid w:val="0003384B"/>
    <w:rsid w:val="000517B2"/>
    <w:rsid w:val="00055B61"/>
    <w:rsid w:val="0006148A"/>
    <w:rsid w:val="00070BD6"/>
    <w:rsid w:val="000722F7"/>
    <w:rsid w:val="000730B4"/>
    <w:rsid w:val="00076FAE"/>
    <w:rsid w:val="00084F44"/>
    <w:rsid w:val="00096D2D"/>
    <w:rsid w:val="000A1066"/>
    <w:rsid w:val="000A4293"/>
    <w:rsid w:val="000B20AF"/>
    <w:rsid w:val="000C2461"/>
    <w:rsid w:val="000D20D4"/>
    <w:rsid w:val="000D7D8E"/>
    <w:rsid w:val="000E77BC"/>
    <w:rsid w:val="000F2377"/>
    <w:rsid w:val="00101CE9"/>
    <w:rsid w:val="00105A9C"/>
    <w:rsid w:val="00123FD4"/>
    <w:rsid w:val="001257CC"/>
    <w:rsid w:val="0013102B"/>
    <w:rsid w:val="00133108"/>
    <w:rsid w:val="001351FE"/>
    <w:rsid w:val="00136DEA"/>
    <w:rsid w:val="00140056"/>
    <w:rsid w:val="001535F9"/>
    <w:rsid w:val="00153FEC"/>
    <w:rsid w:val="00155444"/>
    <w:rsid w:val="00157321"/>
    <w:rsid w:val="001904C1"/>
    <w:rsid w:val="00191E20"/>
    <w:rsid w:val="00194702"/>
    <w:rsid w:val="001A340C"/>
    <w:rsid w:val="001A437A"/>
    <w:rsid w:val="001A5728"/>
    <w:rsid w:val="001B6874"/>
    <w:rsid w:val="001C16AB"/>
    <w:rsid w:val="001D528F"/>
    <w:rsid w:val="001D5BAE"/>
    <w:rsid w:val="001E48EC"/>
    <w:rsid w:val="001E72EC"/>
    <w:rsid w:val="001E7C30"/>
    <w:rsid w:val="001F7396"/>
    <w:rsid w:val="002068D6"/>
    <w:rsid w:val="0022347D"/>
    <w:rsid w:val="00234E09"/>
    <w:rsid w:val="00236BD6"/>
    <w:rsid w:val="00242249"/>
    <w:rsid w:val="00242727"/>
    <w:rsid w:val="00242792"/>
    <w:rsid w:val="0024755D"/>
    <w:rsid w:val="002503D4"/>
    <w:rsid w:val="00252CDC"/>
    <w:rsid w:val="00255066"/>
    <w:rsid w:val="00264634"/>
    <w:rsid w:val="0029485D"/>
    <w:rsid w:val="002A6FEA"/>
    <w:rsid w:val="002A7640"/>
    <w:rsid w:val="002A772E"/>
    <w:rsid w:val="002B6595"/>
    <w:rsid w:val="002B7A24"/>
    <w:rsid w:val="002C1C01"/>
    <w:rsid w:val="002D07A1"/>
    <w:rsid w:val="002E0F66"/>
    <w:rsid w:val="002E2BA7"/>
    <w:rsid w:val="002E4920"/>
    <w:rsid w:val="002E59B9"/>
    <w:rsid w:val="002F4502"/>
    <w:rsid w:val="002F6C6A"/>
    <w:rsid w:val="002F779B"/>
    <w:rsid w:val="00306548"/>
    <w:rsid w:val="00306F54"/>
    <w:rsid w:val="00310F92"/>
    <w:rsid w:val="00311374"/>
    <w:rsid w:val="00315ADB"/>
    <w:rsid w:val="00325659"/>
    <w:rsid w:val="003266D8"/>
    <w:rsid w:val="00332386"/>
    <w:rsid w:val="0033571E"/>
    <w:rsid w:val="0034157D"/>
    <w:rsid w:val="00344529"/>
    <w:rsid w:val="0036420C"/>
    <w:rsid w:val="00366687"/>
    <w:rsid w:val="00372B8B"/>
    <w:rsid w:val="00377DBF"/>
    <w:rsid w:val="00381850"/>
    <w:rsid w:val="00384B13"/>
    <w:rsid w:val="00392570"/>
    <w:rsid w:val="0039397B"/>
    <w:rsid w:val="00395200"/>
    <w:rsid w:val="003A129C"/>
    <w:rsid w:val="003B13AF"/>
    <w:rsid w:val="003B5885"/>
    <w:rsid w:val="003B5DF0"/>
    <w:rsid w:val="003D3FE4"/>
    <w:rsid w:val="003E2F3B"/>
    <w:rsid w:val="003F6AB5"/>
    <w:rsid w:val="00401B80"/>
    <w:rsid w:val="004103D6"/>
    <w:rsid w:val="00416A34"/>
    <w:rsid w:val="00416EBB"/>
    <w:rsid w:val="00417043"/>
    <w:rsid w:val="004217E8"/>
    <w:rsid w:val="00421B0E"/>
    <w:rsid w:val="00424FD5"/>
    <w:rsid w:val="00435D77"/>
    <w:rsid w:val="00444415"/>
    <w:rsid w:val="00455BD3"/>
    <w:rsid w:val="00460FC5"/>
    <w:rsid w:val="00462142"/>
    <w:rsid w:val="004752EA"/>
    <w:rsid w:val="004806E9"/>
    <w:rsid w:val="00481856"/>
    <w:rsid w:val="00491FBF"/>
    <w:rsid w:val="00494A74"/>
    <w:rsid w:val="00496268"/>
    <w:rsid w:val="004A156E"/>
    <w:rsid w:val="004A230F"/>
    <w:rsid w:val="004A5DDE"/>
    <w:rsid w:val="004B4F85"/>
    <w:rsid w:val="004B7656"/>
    <w:rsid w:val="004C13B7"/>
    <w:rsid w:val="004D08CD"/>
    <w:rsid w:val="004D127F"/>
    <w:rsid w:val="004D63F9"/>
    <w:rsid w:val="004E1A42"/>
    <w:rsid w:val="004E21AA"/>
    <w:rsid w:val="004E242D"/>
    <w:rsid w:val="004E6187"/>
    <w:rsid w:val="004E6A44"/>
    <w:rsid w:val="004E6C63"/>
    <w:rsid w:val="004F1A2D"/>
    <w:rsid w:val="00502B4A"/>
    <w:rsid w:val="00522FFD"/>
    <w:rsid w:val="005268F9"/>
    <w:rsid w:val="00535B4E"/>
    <w:rsid w:val="00542415"/>
    <w:rsid w:val="005465A4"/>
    <w:rsid w:val="00546FF2"/>
    <w:rsid w:val="005532D6"/>
    <w:rsid w:val="00564B7F"/>
    <w:rsid w:val="00573898"/>
    <w:rsid w:val="0057574A"/>
    <w:rsid w:val="0059035D"/>
    <w:rsid w:val="0059689C"/>
    <w:rsid w:val="00597098"/>
    <w:rsid w:val="005A357F"/>
    <w:rsid w:val="005A7333"/>
    <w:rsid w:val="005B2CBB"/>
    <w:rsid w:val="005D5DC7"/>
    <w:rsid w:val="005D6699"/>
    <w:rsid w:val="005E7C82"/>
    <w:rsid w:val="005F4CE9"/>
    <w:rsid w:val="005F6AB1"/>
    <w:rsid w:val="00616A1B"/>
    <w:rsid w:val="00620802"/>
    <w:rsid w:val="00625D68"/>
    <w:rsid w:val="00630F08"/>
    <w:rsid w:val="006341BA"/>
    <w:rsid w:val="00635F3C"/>
    <w:rsid w:val="00637517"/>
    <w:rsid w:val="00637B68"/>
    <w:rsid w:val="006456E6"/>
    <w:rsid w:val="0065256A"/>
    <w:rsid w:val="00654F6F"/>
    <w:rsid w:val="00664C07"/>
    <w:rsid w:val="0068300B"/>
    <w:rsid w:val="00684AF8"/>
    <w:rsid w:val="00684DED"/>
    <w:rsid w:val="00691DE7"/>
    <w:rsid w:val="00697034"/>
    <w:rsid w:val="006B55A5"/>
    <w:rsid w:val="006B61F7"/>
    <w:rsid w:val="006B75DD"/>
    <w:rsid w:val="006C5F42"/>
    <w:rsid w:val="006D0A38"/>
    <w:rsid w:val="006E0C21"/>
    <w:rsid w:val="006E48A4"/>
    <w:rsid w:val="006F2ED2"/>
    <w:rsid w:val="007073B8"/>
    <w:rsid w:val="007169BB"/>
    <w:rsid w:val="00747237"/>
    <w:rsid w:val="00755551"/>
    <w:rsid w:val="0075653C"/>
    <w:rsid w:val="00760064"/>
    <w:rsid w:val="00761B9D"/>
    <w:rsid w:val="00763BE7"/>
    <w:rsid w:val="00764A02"/>
    <w:rsid w:val="007740CF"/>
    <w:rsid w:val="007770DC"/>
    <w:rsid w:val="00783BC2"/>
    <w:rsid w:val="00796B81"/>
    <w:rsid w:val="00797680"/>
    <w:rsid w:val="007A100A"/>
    <w:rsid w:val="007A7DF0"/>
    <w:rsid w:val="007B14BB"/>
    <w:rsid w:val="007B35C2"/>
    <w:rsid w:val="007B7A88"/>
    <w:rsid w:val="007C16F0"/>
    <w:rsid w:val="007C6054"/>
    <w:rsid w:val="007D5909"/>
    <w:rsid w:val="007D5CDD"/>
    <w:rsid w:val="007E2F8B"/>
    <w:rsid w:val="007E4626"/>
    <w:rsid w:val="007E53DE"/>
    <w:rsid w:val="007E67C6"/>
    <w:rsid w:val="007F7F32"/>
    <w:rsid w:val="00803D2B"/>
    <w:rsid w:val="00806AB3"/>
    <w:rsid w:val="00810275"/>
    <w:rsid w:val="008115D4"/>
    <w:rsid w:val="00820FE3"/>
    <w:rsid w:val="008254CB"/>
    <w:rsid w:val="00826EDE"/>
    <w:rsid w:val="00831B36"/>
    <w:rsid w:val="00861419"/>
    <w:rsid w:val="00863322"/>
    <w:rsid w:val="00866B82"/>
    <w:rsid w:val="008716DE"/>
    <w:rsid w:val="0087370C"/>
    <w:rsid w:val="008921F1"/>
    <w:rsid w:val="008954D4"/>
    <w:rsid w:val="00895B41"/>
    <w:rsid w:val="008A1DF4"/>
    <w:rsid w:val="008A34EA"/>
    <w:rsid w:val="008B1B78"/>
    <w:rsid w:val="008B3670"/>
    <w:rsid w:val="008D145E"/>
    <w:rsid w:val="008D26E8"/>
    <w:rsid w:val="008D3A6F"/>
    <w:rsid w:val="008D54F8"/>
    <w:rsid w:val="008E6A01"/>
    <w:rsid w:val="008E7D3F"/>
    <w:rsid w:val="008F1A28"/>
    <w:rsid w:val="008F506C"/>
    <w:rsid w:val="008F5E03"/>
    <w:rsid w:val="009011D3"/>
    <w:rsid w:val="0090519B"/>
    <w:rsid w:val="00911A23"/>
    <w:rsid w:val="00912F95"/>
    <w:rsid w:val="00912FB7"/>
    <w:rsid w:val="0092086A"/>
    <w:rsid w:val="009227CE"/>
    <w:rsid w:val="00944B5A"/>
    <w:rsid w:val="00950887"/>
    <w:rsid w:val="00955F32"/>
    <w:rsid w:val="00960A9F"/>
    <w:rsid w:val="0096470C"/>
    <w:rsid w:val="00965477"/>
    <w:rsid w:val="00966A5F"/>
    <w:rsid w:val="00984F74"/>
    <w:rsid w:val="00986043"/>
    <w:rsid w:val="00992DBE"/>
    <w:rsid w:val="009A2839"/>
    <w:rsid w:val="009A7C0D"/>
    <w:rsid w:val="009B1001"/>
    <w:rsid w:val="009C1BFC"/>
    <w:rsid w:val="009D0C95"/>
    <w:rsid w:val="009D55AF"/>
    <w:rsid w:val="009D637D"/>
    <w:rsid w:val="009E13D7"/>
    <w:rsid w:val="009E2411"/>
    <w:rsid w:val="009E356D"/>
    <w:rsid w:val="009F12AA"/>
    <w:rsid w:val="009F5A3F"/>
    <w:rsid w:val="00A1112F"/>
    <w:rsid w:val="00A13B2A"/>
    <w:rsid w:val="00A15423"/>
    <w:rsid w:val="00A16A9F"/>
    <w:rsid w:val="00A24C40"/>
    <w:rsid w:val="00A303F6"/>
    <w:rsid w:val="00A327F6"/>
    <w:rsid w:val="00A35F70"/>
    <w:rsid w:val="00A4481D"/>
    <w:rsid w:val="00A5314D"/>
    <w:rsid w:val="00A56966"/>
    <w:rsid w:val="00A67CC2"/>
    <w:rsid w:val="00A71F7A"/>
    <w:rsid w:val="00A75729"/>
    <w:rsid w:val="00A826E2"/>
    <w:rsid w:val="00A86BB6"/>
    <w:rsid w:val="00A87FDE"/>
    <w:rsid w:val="00A912B4"/>
    <w:rsid w:val="00A96C72"/>
    <w:rsid w:val="00AB4019"/>
    <w:rsid w:val="00AB7854"/>
    <w:rsid w:val="00AC0854"/>
    <w:rsid w:val="00AC53B7"/>
    <w:rsid w:val="00AD2511"/>
    <w:rsid w:val="00AD3059"/>
    <w:rsid w:val="00AD4161"/>
    <w:rsid w:val="00AE25D1"/>
    <w:rsid w:val="00AE41FD"/>
    <w:rsid w:val="00AF1F7E"/>
    <w:rsid w:val="00AF4A8C"/>
    <w:rsid w:val="00B07A00"/>
    <w:rsid w:val="00B10B15"/>
    <w:rsid w:val="00B11EC5"/>
    <w:rsid w:val="00B27525"/>
    <w:rsid w:val="00B34ACB"/>
    <w:rsid w:val="00B35423"/>
    <w:rsid w:val="00B45446"/>
    <w:rsid w:val="00B477A9"/>
    <w:rsid w:val="00B5481B"/>
    <w:rsid w:val="00B56893"/>
    <w:rsid w:val="00B64794"/>
    <w:rsid w:val="00B84FAB"/>
    <w:rsid w:val="00BA2425"/>
    <w:rsid w:val="00BA3937"/>
    <w:rsid w:val="00BB1071"/>
    <w:rsid w:val="00BB4E57"/>
    <w:rsid w:val="00BB68CA"/>
    <w:rsid w:val="00BC0E73"/>
    <w:rsid w:val="00BC7565"/>
    <w:rsid w:val="00BC7683"/>
    <w:rsid w:val="00BE34A9"/>
    <w:rsid w:val="00BE4135"/>
    <w:rsid w:val="00BE61AD"/>
    <w:rsid w:val="00BF4963"/>
    <w:rsid w:val="00BF7B54"/>
    <w:rsid w:val="00C16D84"/>
    <w:rsid w:val="00C26D5E"/>
    <w:rsid w:val="00C31A30"/>
    <w:rsid w:val="00C368F8"/>
    <w:rsid w:val="00C4145C"/>
    <w:rsid w:val="00C50FCE"/>
    <w:rsid w:val="00C574E5"/>
    <w:rsid w:val="00C6725B"/>
    <w:rsid w:val="00C82B39"/>
    <w:rsid w:val="00C844CF"/>
    <w:rsid w:val="00C8770F"/>
    <w:rsid w:val="00C879E4"/>
    <w:rsid w:val="00C94EF7"/>
    <w:rsid w:val="00CC2D7C"/>
    <w:rsid w:val="00CD1673"/>
    <w:rsid w:val="00CE0847"/>
    <w:rsid w:val="00CE24DE"/>
    <w:rsid w:val="00CE296B"/>
    <w:rsid w:val="00CF75D2"/>
    <w:rsid w:val="00D069CE"/>
    <w:rsid w:val="00D07858"/>
    <w:rsid w:val="00D147C0"/>
    <w:rsid w:val="00D200D1"/>
    <w:rsid w:val="00D2728C"/>
    <w:rsid w:val="00D33E88"/>
    <w:rsid w:val="00D62287"/>
    <w:rsid w:val="00D63ACB"/>
    <w:rsid w:val="00D66D95"/>
    <w:rsid w:val="00D66F6E"/>
    <w:rsid w:val="00D75081"/>
    <w:rsid w:val="00D751C7"/>
    <w:rsid w:val="00D93EFD"/>
    <w:rsid w:val="00DA6E47"/>
    <w:rsid w:val="00DB0FEC"/>
    <w:rsid w:val="00DB76A9"/>
    <w:rsid w:val="00DC032E"/>
    <w:rsid w:val="00DC38DE"/>
    <w:rsid w:val="00DC4900"/>
    <w:rsid w:val="00DC7EC8"/>
    <w:rsid w:val="00DD0DD7"/>
    <w:rsid w:val="00DD2E14"/>
    <w:rsid w:val="00DD3827"/>
    <w:rsid w:val="00DF0640"/>
    <w:rsid w:val="00E14A2B"/>
    <w:rsid w:val="00E15155"/>
    <w:rsid w:val="00E223F9"/>
    <w:rsid w:val="00E23315"/>
    <w:rsid w:val="00E36A3B"/>
    <w:rsid w:val="00E50345"/>
    <w:rsid w:val="00E522E8"/>
    <w:rsid w:val="00E52AF5"/>
    <w:rsid w:val="00E647AF"/>
    <w:rsid w:val="00E659E5"/>
    <w:rsid w:val="00E71292"/>
    <w:rsid w:val="00E719C3"/>
    <w:rsid w:val="00E74D5B"/>
    <w:rsid w:val="00E87C6E"/>
    <w:rsid w:val="00E91A38"/>
    <w:rsid w:val="00E92A8F"/>
    <w:rsid w:val="00E92C09"/>
    <w:rsid w:val="00EA2476"/>
    <w:rsid w:val="00EA3786"/>
    <w:rsid w:val="00EB738A"/>
    <w:rsid w:val="00EC483C"/>
    <w:rsid w:val="00ED44A1"/>
    <w:rsid w:val="00ED7A8A"/>
    <w:rsid w:val="00F16104"/>
    <w:rsid w:val="00F165C9"/>
    <w:rsid w:val="00F168CA"/>
    <w:rsid w:val="00F218C4"/>
    <w:rsid w:val="00F25200"/>
    <w:rsid w:val="00F25AB6"/>
    <w:rsid w:val="00F3067E"/>
    <w:rsid w:val="00F330FE"/>
    <w:rsid w:val="00F33803"/>
    <w:rsid w:val="00F34534"/>
    <w:rsid w:val="00F4639D"/>
    <w:rsid w:val="00F4719D"/>
    <w:rsid w:val="00F503FE"/>
    <w:rsid w:val="00F617B8"/>
    <w:rsid w:val="00F91B79"/>
    <w:rsid w:val="00F922E6"/>
    <w:rsid w:val="00F932C4"/>
    <w:rsid w:val="00F95681"/>
    <w:rsid w:val="00FA2B9B"/>
    <w:rsid w:val="00FA64B3"/>
    <w:rsid w:val="00FC3AE2"/>
    <w:rsid w:val="00FD2B7C"/>
    <w:rsid w:val="00FD625F"/>
    <w:rsid w:val="00FD7C1E"/>
    <w:rsid w:val="00FF1683"/>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US"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CommentTextChar">
    <w:name w:val="Comment Text Char"/>
    <w:link w:val="CommentText"/>
    <w:semiHidden/>
    <w:rsid w:val="00A4481D"/>
    <w:rPr>
      <w:lang w:val="en-US" w:eastAsia="en-US"/>
    </w:rPr>
  </w:style>
  <w:style w:type="character" w:customStyle="1" w:styleId="boldblack">
    <w:name w:val="bold black"/>
    <w:rsid w:val="00A4481D"/>
    <w:rPr>
      <w:rFonts w:ascii="HelveticaNeueLTPro-BdEx" w:hAnsi="HelveticaNeueLTPro-BdEx" w:hint="default"/>
      <w:b/>
      <w:bCs w:val="0"/>
      <w:color w:val="000000"/>
    </w:rPr>
  </w:style>
  <w:style w:type="paragraph" w:styleId="NormalWeb">
    <w:name w:val="Normal (Web)"/>
    <w:basedOn w:val="Normal"/>
    <w:rsid w:val="006B55A5"/>
    <w:rPr>
      <w:sz w:val="24"/>
    </w:rPr>
  </w:style>
  <w:style w:type="paragraph" w:styleId="ListParagraph">
    <w:name w:val="List Paragraph"/>
    <w:basedOn w:val="Normal"/>
    <w:uiPriority w:val="34"/>
    <w:qFormat/>
    <w:rsid w:val="001F7396"/>
    <w:pPr>
      <w:ind w:left="720"/>
    </w:pPr>
  </w:style>
  <w:style w:type="paragraph" w:customStyle="1" w:styleId="Style2">
    <w:name w:val="Style2"/>
    <w:basedOn w:val="Normal"/>
    <w:rsid w:val="002E4920"/>
    <w:pPr>
      <w:spacing w:line="360" w:lineRule="auto"/>
    </w:pPr>
    <w:rPr>
      <w:sz w:val="24"/>
    </w:rPr>
  </w:style>
  <w:style w:type="character" w:customStyle="1" w:styleId="FooterChar">
    <w:name w:val="Footer Char"/>
    <w:basedOn w:val="DefaultParagraphFont"/>
    <w:link w:val="Footer"/>
    <w:rsid w:val="002E4920"/>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US"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CommentTextChar">
    <w:name w:val="Comment Text Char"/>
    <w:link w:val="CommentText"/>
    <w:semiHidden/>
    <w:rsid w:val="00A4481D"/>
    <w:rPr>
      <w:lang w:val="en-US" w:eastAsia="en-US"/>
    </w:rPr>
  </w:style>
  <w:style w:type="character" w:customStyle="1" w:styleId="boldblack">
    <w:name w:val="bold black"/>
    <w:rsid w:val="00A4481D"/>
    <w:rPr>
      <w:rFonts w:ascii="HelveticaNeueLTPro-BdEx" w:hAnsi="HelveticaNeueLTPro-BdEx" w:hint="default"/>
      <w:b/>
      <w:bCs w:val="0"/>
      <w:color w:val="000000"/>
    </w:rPr>
  </w:style>
  <w:style w:type="paragraph" w:styleId="NormalWeb">
    <w:name w:val="Normal (Web)"/>
    <w:basedOn w:val="Normal"/>
    <w:rsid w:val="006B55A5"/>
    <w:rPr>
      <w:sz w:val="24"/>
    </w:rPr>
  </w:style>
  <w:style w:type="paragraph" w:styleId="ListParagraph">
    <w:name w:val="List Paragraph"/>
    <w:basedOn w:val="Normal"/>
    <w:uiPriority w:val="34"/>
    <w:qFormat/>
    <w:rsid w:val="001F7396"/>
    <w:pPr>
      <w:ind w:left="720"/>
    </w:pPr>
  </w:style>
  <w:style w:type="paragraph" w:customStyle="1" w:styleId="Style2">
    <w:name w:val="Style2"/>
    <w:basedOn w:val="Normal"/>
    <w:rsid w:val="002E4920"/>
    <w:pPr>
      <w:spacing w:line="360" w:lineRule="auto"/>
    </w:pPr>
    <w:rPr>
      <w:sz w:val="24"/>
    </w:rPr>
  </w:style>
  <w:style w:type="character" w:customStyle="1" w:styleId="FooterChar">
    <w:name w:val="Footer Char"/>
    <w:basedOn w:val="DefaultParagraphFont"/>
    <w:link w:val="Footer"/>
    <w:rsid w:val="002E4920"/>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29166">
      <w:bodyDiv w:val="1"/>
      <w:marLeft w:val="0"/>
      <w:marRight w:val="0"/>
      <w:marTop w:val="0"/>
      <w:marBottom w:val="0"/>
      <w:divBdr>
        <w:top w:val="none" w:sz="0" w:space="0" w:color="auto"/>
        <w:left w:val="none" w:sz="0" w:space="0" w:color="auto"/>
        <w:bottom w:val="none" w:sz="0" w:space="0" w:color="auto"/>
        <w:right w:val="none" w:sz="0" w:space="0" w:color="auto"/>
      </w:divBdr>
    </w:div>
    <w:div w:id="595788666">
      <w:bodyDiv w:val="1"/>
      <w:marLeft w:val="0"/>
      <w:marRight w:val="0"/>
      <w:marTop w:val="0"/>
      <w:marBottom w:val="0"/>
      <w:divBdr>
        <w:top w:val="none" w:sz="0" w:space="0" w:color="auto"/>
        <w:left w:val="none" w:sz="0" w:space="0" w:color="auto"/>
        <w:bottom w:val="none" w:sz="0" w:space="0" w:color="auto"/>
        <w:right w:val="none" w:sz="0" w:space="0" w:color="auto"/>
      </w:divBdr>
      <w:divsChild>
        <w:div w:id="1061908989">
          <w:marLeft w:val="0"/>
          <w:marRight w:val="0"/>
          <w:marTop w:val="0"/>
          <w:marBottom w:val="0"/>
          <w:divBdr>
            <w:top w:val="none" w:sz="0" w:space="0" w:color="auto"/>
            <w:left w:val="none" w:sz="0" w:space="0" w:color="auto"/>
            <w:bottom w:val="none" w:sz="0" w:space="0" w:color="auto"/>
            <w:right w:val="none" w:sz="0" w:space="0" w:color="auto"/>
          </w:divBdr>
          <w:divsChild>
            <w:div w:id="380400096">
              <w:marLeft w:val="0"/>
              <w:marRight w:val="0"/>
              <w:marTop w:val="0"/>
              <w:marBottom w:val="0"/>
              <w:divBdr>
                <w:top w:val="none" w:sz="0" w:space="0" w:color="auto"/>
                <w:left w:val="none" w:sz="0" w:space="0" w:color="auto"/>
                <w:bottom w:val="none" w:sz="0" w:space="0" w:color="auto"/>
                <w:right w:val="none" w:sz="0" w:space="0" w:color="auto"/>
              </w:divBdr>
              <w:divsChild>
                <w:div w:id="2007244806">
                  <w:marLeft w:val="125"/>
                  <w:marRight w:val="125"/>
                  <w:marTop w:val="25"/>
                  <w:marBottom w:val="0"/>
                  <w:divBdr>
                    <w:top w:val="none" w:sz="0" w:space="0" w:color="auto"/>
                    <w:left w:val="none" w:sz="0" w:space="0" w:color="auto"/>
                    <w:bottom w:val="none" w:sz="0" w:space="0" w:color="auto"/>
                    <w:right w:val="none" w:sz="0" w:space="0" w:color="auto"/>
                  </w:divBdr>
                  <w:divsChild>
                    <w:div w:id="656224523">
                      <w:marLeft w:val="0"/>
                      <w:marRight w:val="0"/>
                      <w:marTop w:val="0"/>
                      <w:marBottom w:val="0"/>
                      <w:divBdr>
                        <w:top w:val="none" w:sz="0" w:space="0" w:color="auto"/>
                        <w:left w:val="none" w:sz="0" w:space="0" w:color="auto"/>
                        <w:bottom w:val="none" w:sz="0" w:space="0" w:color="auto"/>
                        <w:right w:val="none" w:sz="0" w:space="0" w:color="auto"/>
                      </w:divBdr>
                      <w:divsChild>
                        <w:div w:id="1761675559">
                          <w:marLeft w:val="2003"/>
                          <w:marRight w:val="3005"/>
                          <w:marTop w:val="0"/>
                          <w:marBottom w:val="0"/>
                          <w:divBdr>
                            <w:top w:val="none" w:sz="0" w:space="0" w:color="auto"/>
                            <w:left w:val="none" w:sz="0" w:space="0" w:color="auto"/>
                            <w:bottom w:val="none" w:sz="0" w:space="0" w:color="auto"/>
                            <w:right w:val="none" w:sz="0" w:space="0" w:color="auto"/>
                          </w:divBdr>
                          <w:divsChild>
                            <w:div w:id="696976347">
                              <w:marLeft w:val="0"/>
                              <w:marRight w:val="0"/>
                              <w:marTop w:val="63"/>
                              <w:marBottom w:val="0"/>
                              <w:divBdr>
                                <w:top w:val="none" w:sz="0" w:space="0" w:color="auto"/>
                                <w:left w:val="none" w:sz="0" w:space="0" w:color="auto"/>
                                <w:bottom w:val="none" w:sz="0" w:space="0" w:color="auto"/>
                                <w:right w:val="none" w:sz="0" w:space="0" w:color="auto"/>
                              </w:divBdr>
                              <w:divsChild>
                                <w:div w:id="13383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503502">
      <w:bodyDiv w:val="1"/>
      <w:marLeft w:val="0"/>
      <w:marRight w:val="0"/>
      <w:marTop w:val="0"/>
      <w:marBottom w:val="0"/>
      <w:divBdr>
        <w:top w:val="none" w:sz="0" w:space="0" w:color="auto"/>
        <w:left w:val="none" w:sz="0" w:space="0" w:color="auto"/>
        <w:bottom w:val="none" w:sz="0" w:space="0" w:color="auto"/>
        <w:right w:val="none" w:sz="0" w:space="0" w:color="auto"/>
      </w:divBdr>
      <w:divsChild>
        <w:div w:id="187567456">
          <w:marLeft w:val="0"/>
          <w:marRight w:val="0"/>
          <w:marTop w:val="0"/>
          <w:marBottom w:val="0"/>
          <w:divBdr>
            <w:top w:val="none" w:sz="0" w:space="0" w:color="auto"/>
            <w:left w:val="none" w:sz="0" w:space="0" w:color="auto"/>
            <w:bottom w:val="none" w:sz="0" w:space="0" w:color="auto"/>
            <w:right w:val="none" w:sz="0" w:space="0" w:color="auto"/>
          </w:divBdr>
        </w:div>
      </w:divsChild>
    </w:div>
    <w:div w:id="810831022">
      <w:bodyDiv w:val="1"/>
      <w:marLeft w:val="0"/>
      <w:marRight w:val="0"/>
      <w:marTop w:val="0"/>
      <w:marBottom w:val="0"/>
      <w:divBdr>
        <w:top w:val="none" w:sz="0" w:space="0" w:color="auto"/>
        <w:left w:val="none" w:sz="0" w:space="0" w:color="auto"/>
        <w:bottom w:val="none" w:sz="0" w:space="0" w:color="auto"/>
        <w:right w:val="none" w:sz="0" w:space="0" w:color="auto"/>
      </w:divBdr>
      <w:divsChild>
        <w:div w:id="1250852564">
          <w:marLeft w:val="0"/>
          <w:marRight w:val="0"/>
          <w:marTop w:val="0"/>
          <w:marBottom w:val="0"/>
          <w:divBdr>
            <w:top w:val="none" w:sz="0" w:space="0" w:color="auto"/>
            <w:left w:val="none" w:sz="0" w:space="0" w:color="auto"/>
            <w:bottom w:val="none" w:sz="0" w:space="0" w:color="auto"/>
            <w:right w:val="none" w:sz="0" w:space="0" w:color="auto"/>
          </w:divBdr>
          <w:divsChild>
            <w:div w:id="2048605267">
              <w:marLeft w:val="0"/>
              <w:marRight w:val="0"/>
              <w:marTop w:val="0"/>
              <w:marBottom w:val="0"/>
              <w:divBdr>
                <w:top w:val="none" w:sz="0" w:space="0" w:color="auto"/>
                <w:left w:val="none" w:sz="0" w:space="0" w:color="auto"/>
                <w:bottom w:val="none" w:sz="0" w:space="0" w:color="auto"/>
                <w:right w:val="none" w:sz="0" w:space="0" w:color="auto"/>
              </w:divBdr>
              <w:divsChild>
                <w:div w:id="1488327621">
                  <w:marLeft w:val="125"/>
                  <w:marRight w:val="125"/>
                  <w:marTop w:val="25"/>
                  <w:marBottom w:val="0"/>
                  <w:divBdr>
                    <w:top w:val="none" w:sz="0" w:space="0" w:color="auto"/>
                    <w:left w:val="none" w:sz="0" w:space="0" w:color="auto"/>
                    <w:bottom w:val="none" w:sz="0" w:space="0" w:color="auto"/>
                    <w:right w:val="none" w:sz="0" w:space="0" w:color="auto"/>
                  </w:divBdr>
                  <w:divsChild>
                    <w:div w:id="435028370">
                      <w:marLeft w:val="0"/>
                      <w:marRight w:val="0"/>
                      <w:marTop w:val="0"/>
                      <w:marBottom w:val="0"/>
                      <w:divBdr>
                        <w:top w:val="none" w:sz="0" w:space="0" w:color="auto"/>
                        <w:left w:val="none" w:sz="0" w:space="0" w:color="auto"/>
                        <w:bottom w:val="none" w:sz="0" w:space="0" w:color="auto"/>
                        <w:right w:val="none" w:sz="0" w:space="0" w:color="auto"/>
                      </w:divBdr>
                      <w:divsChild>
                        <w:div w:id="451755486">
                          <w:marLeft w:val="2003"/>
                          <w:marRight w:val="3005"/>
                          <w:marTop w:val="0"/>
                          <w:marBottom w:val="0"/>
                          <w:divBdr>
                            <w:top w:val="none" w:sz="0" w:space="0" w:color="auto"/>
                            <w:left w:val="none" w:sz="0" w:space="0" w:color="auto"/>
                            <w:bottom w:val="none" w:sz="0" w:space="0" w:color="auto"/>
                            <w:right w:val="none" w:sz="0" w:space="0" w:color="auto"/>
                          </w:divBdr>
                          <w:divsChild>
                            <w:div w:id="639383126">
                              <w:marLeft w:val="0"/>
                              <w:marRight w:val="0"/>
                              <w:marTop w:val="63"/>
                              <w:marBottom w:val="0"/>
                              <w:divBdr>
                                <w:top w:val="none" w:sz="0" w:space="0" w:color="auto"/>
                                <w:left w:val="none" w:sz="0" w:space="0" w:color="auto"/>
                                <w:bottom w:val="none" w:sz="0" w:space="0" w:color="auto"/>
                                <w:right w:val="none" w:sz="0" w:space="0" w:color="auto"/>
                              </w:divBdr>
                              <w:divsChild>
                                <w:div w:id="532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370989">
      <w:bodyDiv w:val="1"/>
      <w:marLeft w:val="0"/>
      <w:marRight w:val="0"/>
      <w:marTop w:val="0"/>
      <w:marBottom w:val="0"/>
      <w:divBdr>
        <w:top w:val="none" w:sz="0" w:space="0" w:color="auto"/>
        <w:left w:val="none" w:sz="0" w:space="0" w:color="auto"/>
        <w:bottom w:val="none" w:sz="0" w:space="0" w:color="auto"/>
        <w:right w:val="none" w:sz="0" w:space="0" w:color="auto"/>
      </w:divBdr>
    </w:div>
    <w:div w:id="1399940382">
      <w:bodyDiv w:val="1"/>
      <w:marLeft w:val="0"/>
      <w:marRight w:val="0"/>
      <w:marTop w:val="0"/>
      <w:marBottom w:val="0"/>
      <w:divBdr>
        <w:top w:val="none" w:sz="0" w:space="0" w:color="auto"/>
        <w:left w:val="none" w:sz="0" w:space="0" w:color="auto"/>
        <w:bottom w:val="none" w:sz="0" w:space="0" w:color="auto"/>
        <w:right w:val="none" w:sz="0" w:space="0" w:color="auto"/>
      </w:divBdr>
      <w:divsChild>
        <w:div w:id="1827283722">
          <w:marLeft w:val="0"/>
          <w:marRight w:val="0"/>
          <w:marTop w:val="0"/>
          <w:marBottom w:val="0"/>
          <w:divBdr>
            <w:top w:val="none" w:sz="0" w:space="0" w:color="auto"/>
            <w:left w:val="none" w:sz="0" w:space="0" w:color="auto"/>
            <w:bottom w:val="none" w:sz="0" w:space="0" w:color="auto"/>
            <w:right w:val="none" w:sz="0" w:space="0" w:color="auto"/>
          </w:divBdr>
          <w:divsChild>
            <w:div w:id="2128549866">
              <w:marLeft w:val="0"/>
              <w:marRight w:val="0"/>
              <w:marTop w:val="0"/>
              <w:marBottom w:val="0"/>
              <w:divBdr>
                <w:top w:val="none" w:sz="0" w:space="0" w:color="auto"/>
                <w:left w:val="none" w:sz="0" w:space="0" w:color="auto"/>
                <w:bottom w:val="none" w:sz="0" w:space="0" w:color="auto"/>
                <w:right w:val="none" w:sz="0" w:space="0" w:color="auto"/>
              </w:divBdr>
              <w:divsChild>
                <w:div w:id="1281492946">
                  <w:marLeft w:val="125"/>
                  <w:marRight w:val="125"/>
                  <w:marTop w:val="25"/>
                  <w:marBottom w:val="0"/>
                  <w:divBdr>
                    <w:top w:val="none" w:sz="0" w:space="0" w:color="auto"/>
                    <w:left w:val="none" w:sz="0" w:space="0" w:color="auto"/>
                    <w:bottom w:val="none" w:sz="0" w:space="0" w:color="auto"/>
                    <w:right w:val="none" w:sz="0" w:space="0" w:color="auto"/>
                  </w:divBdr>
                  <w:divsChild>
                    <w:div w:id="1016082300">
                      <w:marLeft w:val="0"/>
                      <w:marRight w:val="0"/>
                      <w:marTop w:val="0"/>
                      <w:marBottom w:val="0"/>
                      <w:divBdr>
                        <w:top w:val="none" w:sz="0" w:space="0" w:color="auto"/>
                        <w:left w:val="none" w:sz="0" w:space="0" w:color="auto"/>
                        <w:bottom w:val="none" w:sz="0" w:space="0" w:color="auto"/>
                        <w:right w:val="none" w:sz="0" w:space="0" w:color="auto"/>
                      </w:divBdr>
                      <w:divsChild>
                        <w:div w:id="1450976166">
                          <w:marLeft w:val="2003"/>
                          <w:marRight w:val="3005"/>
                          <w:marTop w:val="0"/>
                          <w:marBottom w:val="0"/>
                          <w:divBdr>
                            <w:top w:val="none" w:sz="0" w:space="0" w:color="auto"/>
                            <w:left w:val="none" w:sz="0" w:space="0" w:color="auto"/>
                            <w:bottom w:val="none" w:sz="0" w:space="0" w:color="auto"/>
                            <w:right w:val="none" w:sz="0" w:space="0" w:color="auto"/>
                          </w:divBdr>
                          <w:divsChild>
                            <w:div w:id="2105031343">
                              <w:marLeft w:val="0"/>
                              <w:marRight w:val="0"/>
                              <w:marTop w:val="63"/>
                              <w:marBottom w:val="0"/>
                              <w:divBdr>
                                <w:top w:val="none" w:sz="0" w:space="0" w:color="auto"/>
                                <w:left w:val="none" w:sz="0" w:space="0" w:color="auto"/>
                                <w:bottom w:val="none" w:sz="0" w:space="0" w:color="auto"/>
                                <w:right w:val="none" w:sz="0" w:space="0" w:color="auto"/>
                              </w:divBdr>
                              <w:divsChild>
                                <w:div w:id="3694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22361">
      <w:bodyDiv w:val="1"/>
      <w:marLeft w:val="0"/>
      <w:marRight w:val="0"/>
      <w:marTop w:val="0"/>
      <w:marBottom w:val="0"/>
      <w:divBdr>
        <w:top w:val="none" w:sz="0" w:space="0" w:color="auto"/>
        <w:left w:val="none" w:sz="0" w:space="0" w:color="auto"/>
        <w:bottom w:val="none" w:sz="0" w:space="0" w:color="auto"/>
        <w:right w:val="none" w:sz="0" w:space="0" w:color="auto"/>
      </w:divBdr>
      <w:divsChild>
        <w:div w:id="1090006061">
          <w:marLeft w:val="0"/>
          <w:marRight w:val="0"/>
          <w:marTop w:val="0"/>
          <w:marBottom w:val="0"/>
          <w:divBdr>
            <w:top w:val="none" w:sz="0" w:space="0" w:color="auto"/>
            <w:left w:val="none" w:sz="0" w:space="0" w:color="auto"/>
            <w:bottom w:val="none" w:sz="0" w:space="0" w:color="auto"/>
            <w:right w:val="none" w:sz="0" w:space="0" w:color="auto"/>
          </w:divBdr>
          <w:divsChild>
            <w:div w:id="199053796">
              <w:marLeft w:val="0"/>
              <w:marRight w:val="0"/>
              <w:marTop w:val="0"/>
              <w:marBottom w:val="0"/>
              <w:divBdr>
                <w:top w:val="none" w:sz="0" w:space="0" w:color="auto"/>
                <w:left w:val="none" w:sz="0" w:space="0" w:color="auto"/>
                <w:bottom w:val="none" w:sz="0" w:space="0" w:color="auto"/>
                <w:right w:val="none" w:sz="0" w:space="0" w:color="auto"/>
              </w:divBdr>
              <w:divsChild>
                <w:div w:id="1734966041">
                  <w:marLeft w:val="125"/>
                  <w:marRight w:val="125"/>
                  <w:marTop w:val="25"/>
                  <w:marBottom w:val="0"/>
                  <w:divBdr>
                    <w:top w:val="none" w:sz="0" w:space="0" w:color="auto"/>
                    <w:left w:val="none" w:sz="0" w:space="0" w:color="auto"/>
                    <w:bottom w:val="none" w:sz="0" w:space="0" w:color="auto"/>
                    <w:right w:val="none" w:sz="0" w:space="0" w:color="auto"/>
                  </w:divBdr>
                  <w:divsChild>
                    <w:div w:id="1240944211">
                      <w:marLeft w:val="0"/>
                      <w:marRight w:val="0"/>
                      <w:marTop w:val="0"/>
                      <w:marBottom w:val="0"/>
                      <w:divBdr>
                        <w:top w:val="none" w:sz="0" w:space="0" w:color="auto"/>
                        <w:left w:val="none" w:sz="0" w:space="0" w:color="auto"/>
                        <w:bottom w:val="none" w:sz="0" w:space="0" w:color="auto"/>
                        <w:right w:val="none" w:sz="0" w:space="0" w:color="auto"/>
                      </w:divBdr>
                      <w:divsChild>
                        <w:div w:id="681050891">
                          <w:marLeft w:val="2003"/>
                          <w:marRight w:val="3005"/>
                          <w:marTop w:val="0"/>
                          <w:marBottom w:val="0"/>
                          <w:divBdr>
                            <w:top w:val="none" w:sz="0" w:space="0" w:color="auto"/>
                            <w:left w:val="none" w:sz="0" w:space="0" w:color="auto"/>
                            <w:bottom w:val="none" w:sz="0" w:space="0" w:color="auto"/>
                            <w:right w:val="none" w:sz="0" w:space="0" w:color="auto"/>
                          </w:divBdr>
                          <w:divsChild>
                            <w:div w:id="410734825">
                              <w:marLeft w:val="0"/>
                              <w:marRight w:val="0"/>
                              <w:marTop w:val="63"/>
                              <w:marBottom w:val="0"/>
                              <w:divBdr>
                                <w:top w:val="none" w:sz="0" w:space="0" w:color="auto"/>
                                <w:left w:val="none" w:sz="0" w:space="0" w:color="auto"/>
                                <w:bottom w:val="none" w:sz="0" w:space="0" w:color="auto"/>
                                <w:right w:val="none" w:sz="0" w:space="0" w:color="auto"/>
                              </w:divBdr>
                              <w:divsChild>
                                <w:div w:id="8839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314116">
      <w:bodyDiv w:val="1"/>
      <w:marLeft w:val="0"/>
      <w:marRight w:val="0"/>
      <w:marTop w:val="0"/>
      <w:marBottom w:val="0"/>
      <w:divBdr>
        <w:top w:val="none" w:sz="0" w:space="0" w:color="auto"/>
        <w:left w:val="none" w:sz="0" w:space="0" w:color="auto"/>
        <w:bottom w:val="none" w:sz="0" w:space="0" w:color="auto"/>
        <w:right w:val="none" w:sz="0" w:space="0" w:color="auto"/>
      </w:divBdr>
    </w:div>
    <w:div w:id="1850214917">
      <w:bodyDiv w:val="1"/>
      <w:marLeft w:val="0"/>
      <w:marRight w:val="0"/>
      <w:marTop w:val="0"/>
      <w:marBottom w:val="0"/>
      <w:divBdr>
        <w:top w:val="none" w:sz="0" w:space="0" w:color="auto"/>
        <w:left w:val="none" w:sz="0" w:space="0" w:color="auto"/>
        <w:bottom w:val="none" w:sz="0" w:space="0" w:color="auto"/>
        <w:right w:val="none" w:sz="0" w:space="0" w:color="auto"/>
      </w:divBdr>
      <w:divsChild>
        <w:div w:id="2079859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dmotorcompany.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youtube.com/user/fordofeurope#p/c/0/6_oHzooWMv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youtube.com/watch?v=FzA7u01TCk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A2320-112E-4FB6-98C4-F7353107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4905</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5494</CharactersWithSpaces>
  <SharedDoc>false</SharedDoc>
  <HLinks>
    <vt:vector size="60" baseType="variant">
      <vt:variant>
        <vt:i4>3604566</vt:i4>
      </vt:variant>
      <vt:variant>
        <vt:i4>3</vt:i4>
      </vt:variant>
      <vt:variant>
        <vt:i4>0</vt:i4>
      </vt:variant>
      <vt:variant>
        <vt:i4>5</vt:i4>
      </vt:variant>
      <vt:variant>
        <vt:lpwstr>mailto:fthomas3@ford.com</vt:lpwstr>
      </vt:variant>
      <vt:variant>
        <vt:lpwstr/>
      </vt:variant>
      <vt:variant>
        <vt:i4>4915267</vt:i4>
      </vt:variant>
      <vt:variant>
        <vt:i4>0</vt:i4>
      </vt:variant>
      <vt:variant>
        <vt:i4>0</vt:i4>
      </vt:variant>
      <vt:variant>
        <vt:i4>5</vt:i4>
      </vt:variant>
      <vt:variant>
        <vt:lpwstr>http://www.fordmotorcompany.com/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5242944</vt:i4>
      </vt:variant>
      <vt:variant>
        <vt:i4>14</vt:i4>
      </vt:variant>
      <vt:variant>
        <vt:i4>0</vt:i4>
      </vt:variant>
      <vt:variant>
        <vt:i4>5</vt:i4>
      </vt:variant>
      <vt:variant>
        <vt:lpwstr>http://www.youtube.com/fordvideo1</vt:lpwstr>
      </vt:variant>
      <vt:variant>
        <vt:lpwstr/>
      </vt:variant>
      <vt:variant>
        <vt:i4>2752567</vt:i4>
      </vt:variant>
      <vt:variant>
        <vt:i4>11</vt:i4>
      </vt:variant>
      <vt:variant>
        <vt:i4>0</vt:i4>
      </vt:variant>
      <vt:variant>
        <vt:i4>5</vt:i4>
      </vt:variant>
      <vt:variant>
        <vt:lpwstr>http://www.twitter.com/ford</vt:lpwstr>
      </vt:variant>
      <vt:variant>
        <vt:lpwstr/>
      </vt:variant>
      <vt:variant>
        <vt:i4>4587594</vt:i4>
      </vt:variant>
      <vt:variant>
        <vt:i4>8</vt:i4>
      </vt:variant>
      <vt:variant>
        <vt:i4>0</vt:i4>
      </vt:variant>
      <vt:variant>
        <vt:i4>5</vt:i4>
      </vt:variant>
      <vt:variant>
        <vt:lpwstr>http://www.facebook.com/ford</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2011-11-23T07:10:00Z</dcterms:created>
  <dcterms:modified xsi:type="dcterms:W3CDTF">2011-11-23T09:19:00Z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630697846</vt:i4>
  </property>
  <property fmtid="{D5CDD505-2E9C-101B-9397-08002B2CF9AE}" pid="3" name="_NewReviewCycle">
    <vt:lpwstr/>
  </property>
  <property fmtid="{D5CDD505-2E9C-101B-9397-08002B2CF9AE}" pid="4" name="_ReviewingToolsShownOnce">
    <vt:lpwstr/>
  </property>
</Properties>
</file>