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1C" w:rsidRPr="00BD3F8B" w:rsidRDefault="00BD3F8B">
      <w:pPr>
        <w:rPr>
          <w:b/>
        </w:rPr>
      </w:pPr>
      <w:r w:rsidRPr="00BD3F8B">
        <w:rPr>
          <w:b/>
        </w:rPr>
        <w:t xml:space="preserve">Image Media Channel levererar Digital </w:t>
      </w:r>
      <w:proofErr w:type="spellStart"/>
      <w:r w:rsidRPr="00BD3F8B">
        <w:rPr>
          <w:b/>
        </w:rPr>
        <w:t>Signage</w:t>
      </w:r>
      <w:proofErr w:type="spellEnd"/>
      <w:r w:rsidRPr="00BD3F8B">
        <w:rPr>
          <w:b/>
        </w:rPr>
        <w:t xml:space="preserve"> lösning till samtliga SEB kontor i Sverige</w:t>
      </w:r>
    </w:p>
    <w:p w:rsidR="00BD3F8B" w:rsidRDefault="00BD3F8B"/>
    <w:p w:rsidR="00BD3F8B" w:rsidRDefault="00BD3F8B">
      <w:pPr>
        <w:rPr>
          <w:i/>
        </w:rPr>
      </w:pPr>
      <w:r w:rsidRPr="00BD3F8B">
        <w:rPr>
          <w:i/>
        </w:rPr>
        <w:t xml:space="preserve">SEB har sett över </w:t>
      </w:r>
      <w:r w:rsidR="001932DF">
        <w:rPr>
          <w:i/>
        </w:rPr>
        <w:t>sitt kommunikationsbehov på kontoren</w:t>
      </w:r>
      <w:r w:rsidRPr="00BD3F8B">
        <w:rPr>
          <w:i/>
        </w:rPr>
        <w:t xml:space="preserve"> och ersätter alla affischer med plattskärmar i samtliga kontor och skyltfönster</w:t>
      </w:r>
      <w:r>
        <w:rPr>
          <w:i/>
        </w:rPr>
        <w:t xml:space="preserve"> i Sverige</w:t>
      </w:r>
    </w:p>
    <w:p w:rsidR="008C21A4" w:rsidRDefault="00BD3F8B">
      <w:r w:rsidRPr="00BD3F8B">
        <w:t xml:space="preserve">I och med att </w:t>
      </w:r>
      <w:r>
        <w:t xml:space="preserve">SEB tog ett helhetsgrepp gällande sin strategi att kommunicera information och nyheter till kunder och </w:t>
      </w:r>
      <w:r w:rsidR="00AC2826">
        <w:t>personal</w:t>
      </w:r>
      <w:r w:rsidR="001932DF">
        <w:t xml:space="preserve"> på kontor</w:t>
      </w:r>
      <w:r>
        <w:t xml:space="preserve"> fick Image Media Channel som stolt leverantör uppdraget att förse samtliga SEB kontor i Sverige med en komplett lösning. Utrullningen är i full gång och påbörjades i dec</w:t>
      </w:r>
      <w:r w:rsidR="008C21A4">
        <w:t xml:space="preserve">ember och kommer i början av februari var helt klar. Image Media Channel håller i hela projektet, allt från att skärmar monteras upp på kontoren till att skapa olika kanaler för kommunikation av innehåll ut till kontoren. Det är ett omfattande och mycket spännande projekt, inte minst för att det är en </w:t>
      </w:r>
      <w:r w:rsidR="000144ED">
        <w:t xml:space="preserve">väl </w:t>
      </w:r>
      <w:r w:rsidR="008C21A4">
        <w:t xml:space="preserve">genomtänkt strategi som SEB har och ett nytt sätt att tänka gällande </w:t>
      </w:r>
      <w:r w:rsidR="000144ED">
        <w:t>nyttan av d</w:t>
      </w:r>
      <w:r w:rsidR="008C21A4">
        <w:t xml:space="preserve">igital </w:t>
      </w:r>
      <w:proofErr w:type="spellStart"/>
      <w:r w:rsidR="000144ED">
        <w:t>signage</w:t>
      </w:r>
      <w:proofErr w:type="spellEnd"/>
      <w:r w:rsidR="008C21A4">
        <w:t>.</w:t>
      </w:r>
    </w:p>
    <w:p w:rsidR="008C21A4" w:rsidRDefault="008C21A4">
      <w:r>
        <w:t xml:space="preserve">Varje SEB kontor har i snitt ca 4 displayer placerade i skyltfönster </w:t>
      </w:r>
      <w:r w:rsidR="00B362A5">
        <w:t>samt någon</w:t>
      </w:r>
      <w:r>
        <w:t xml:space="preserve"> inne på kontoret som även </w:t>
      </w:r>
      <w:r w:rsidR="001932DF">
        <w:t xml:space="preserve">kommer att </w:t>
      </w:r>
      <w:r>
        <w:t>nyttjas för interninformation</w:t>
      </w:r>
      <w:r w:rsidR="000144ED">
        <w:t xml:space="preserve"> till personalen</w:t>
      </w:r>
      <w:r>
        <w:t xml:space="preserve"> då kontoret inte har öppet</w:t>
      </w:r>
      <w:r w:rsidR="00AC2826">
        <w:t xml:space="preserve"> för kunder</w:t>
      </w:r>
      <w:r>
        <w:t xml:space="preserve">. De ”gamla” </w:t>
      </w:r>
      <w:proofErr w:type="spellStart"/>
      <w:r>
        <w:t>ljuslådorna</w:t>
      </w:r>
      <w:proofErr w:type="spellEnd"/>
      <w:r>
        <w:t xml:space="preserve"> som personalen tidigare uppdaterade manuellt med nya affischer monteras ned och i och med det nya sättet att jobba med digitala affischer sker hela tiden uppdateringar av innehållet per automatik via Image Media Channels system för digital </w:t>
      </w:r>
      <w:proofErr w:type="spellStart"/>
      <w:r>
        <w:t>sigange</w:t>
      </w:r>
      <w:proofErr w:type="spellEnd"/>
      <w:r w:rsidR="000144ED">
        <w:t xml:space="preserve"> och besparar mycket tid för personalen som inte längre behöver byta ut tryckta affischer</w:t>
      </w:r>
      <w:r>
        <w:t>.</w:t>
      </w:r>
      <w:r w:rsidR="000144ED">
        <w:t xml:space="preserve"> Dessutom får </w:t>
      </w:r>
      <w:r w:rsidR="00CE7611">
        <w:t>SEB</w:t>
      </w:r>
      <w:r w:rsidR="000144ED">
        <w:t xml:space="preserve"> en central </w:t>
      </w:r>
      <w:r w:rsidR="00AC2826">
        <w:t>kontroll över</w:t>
      </w:r>
      <w:r w:rsidR="000144ED">
        <w:t xml:space="preserve"> vilka kampanjer som ligger ute </w:t>
      </w:r>
      <w:r w:rsidR="00B362A5">
        <w:t xml:space="preserve">samt </w:t>
      </w:r>
      <w:r w:rsidR="000144ED">
        <w:t>på vilka kontor och kan styra flödet på ett smidigt sätt.</w:t>
      </w:r>
      <w:r w:rsidR="00AC2826">
        <w:t xml:space="preserve"> </w:t>
      </w:r>
    </w:p>
    <w:p w:rsidR="0081490A" w:rsidRDefault="008C21A4">
      <w:r>
        <w:t xml:space="preserve">Image Media Channel skapar olika kanaler </w:t>
      </w:r>
      <w:r w:rsidR="00AC2826">
        <w:t xml:space="preserve">åt SEB </w:t>
      </w:r>
      <w:r>
        <w:t xml:space="preserve">för innehåll där den ”gamla” affischeringen ersätts med ett spännande innehåll som tilltalar och väcker intresse. </w:t>
      </w:r>
      <w:r w:rsidR="00AE7CE0">
        <w:t>Dessutom finns flera tjänster och funktioner i form av bland annat elektroniskt besökshanteringssystem som kontoren enkelt kan ansluta till systemet för att hantera kundflödet på ett smidigt sätt</w:t>
      </w:r>
      <w:r w:rsidR="00AC2826">
        <w:t xml:space="preserve"> och där </w:t>
      </w:r>
      <w:proofErr w:type="spellStart"/>
      <w:r w:rsidR="00AC2826">
        <w:t>köinformation</w:t>
      </w:r>
      <w:proofErr w:type="spellEnd"/>
      <w:r w:rsidR="00AC2826">
        <w:t xml:space="preserve"> integreras i affischeringen</w:t>
      </w:r>
      <w:r w:rsidR="00AE7CE0">
        <w:t>.</w:t>
      </w:r>
      <w:r>
        <w:t xml:space="preserve"> </w:t>
      </w:r>
    </w:p>
    <w:p w:rsidR="008C21A4" w:rsidRDefault="008C21A4">
      <w:r>
        <w:t>Vi ser fram emot ett spännande samarbete med SEB i detta nya sätt att jobba med marknadskommunikation.</w:t>
      </w:r>
    </w:p>
    <w:p w:rsidR="00AE7CE0" w:rsidRDefault="00AE7CE0" w:rsidP="00AE7CE0">
      <w:pPr>
        <w:pStyle w:val="NormalWeb"/>
        <w:rPr>
          <w:rFonts w:ascii="Tahoma" w:hAnsi="Tahoma" w:cs="Tahoma"/>
          <w:color w:val="333333"/>
          <w:sz w:val="20"/>
          <w:szCs w:val="20"/>
        </w:rPr>
      </w:pPr>
      <w:r>
        <w:rPr>
          <w:rStyle w:val="Emphasis"/>
          <w:rFonts w:ascii="Tahoma" w:hAnsi="Tahoma" w:cs="Tahoma"/>
          <w:color w:val="333333"/>
          <w:sz w:val="20"/>
          <w:szCs w:val="20"/>
        </w:rPr>
        <w:t xml:space="preserve">Image Media Channel som funnits i 10 år, och som har installationer från Haparanda till Ystad, levererar system för digital </w:t>
      </w:r>
      <w:proofErr w:type="spellStart"/>
      <w:r>
        <w:rPr>
          <w:rStyle w:val="Emphasis"/>
          <w:rFonts w:ascii="Tahoma" w:hAnsi="Tahoma" w:cs="Tahoma"/>
          <w:color w:val="333333"/>
          <w:sz w:val="20"/>
          <w:szCs w:val="20"/>
        </w:rPr>
        <w:t>signage</w:t>
      </w:r>
      <w:proofErr w:type="spellEnd"/>
      <w:r>
        <w:rPr>
          <w:rStyle w:val="Emphasis"/>
          <w:rFonts w:ascii="Tahoma" w:hAnsi="Tahoma" w:cs="Tahoma"/>
          <w:color w:val="333333"/>
          <w:sz w:val="20"/>
          <w:szCs w:val="20"/>
        </w:rPr>
        <w:t>. Installationer finns förutom inom b</w:t>
      </w:r>
      <w:r w:rsidR="00DE6D96">
        <w:rPr>
          <w:rStyle w:val="Emphasis"/>
          <w:rFonts w:ascii="Tahoma" w:hAnsi="Tahoma" w:cs="Tahoma"/>
          <w:color w:val="333333"/>
          <w:sz w:val="20"/>
          <w:szCs w:val="20"/>
        </w:rPr>
        <w:t>anker</w:t>
      </w:r>
      <w:r>
        <w:rPr>
          <w:rStyle w:val="Emphasis"/>
          <w:rFonts w:ascii="Tahoma" w:hAnsi="Tahoma" w:cs="Tahoma"/>
          <w:color w:val="333333"/>
          <w:sz w:val="20"/>
          <w:szCs w:val="20"/>
        </w:rPr>
        <w:t>, även på bland annat b</w:t>
      </w:r>
      <w:r w:rsidR="00DE6D96">
        <w:rPr>
          <w:rStyle w:val="Emphasis"/>
          <w:rFonts w:ascii="Tahoma" w:hAnsi="Tahoma" w:cs="Tahoma"/>
          <w:color w:val="333333"/>
          <w:sz w:val="20"/>
          <w:szCs w:val="20"/>
        </w:rPr>
        <w:t>utiker</w:t>
      </w:r>
      <w:r>
        <w:rPr>
          <w:rStyle w:val="Emphasis"/>
          <w:rFonts w:ascii="Tahoma" w:hAnsi="Tahoma" w:cs="Tahoma"/>
          <w:color w:val="333333"/>
          <w:sz w:val="20"/>
          <w:szCs w:val="20"/>
        </w:rPr>
        <w:t>, skolor, bibliotek</w:t>
      </w:r>
      <w:r w:rsidR="00DE6D96">
        <w:rPr>
          <w:rStyle w:val="Emphasis"/>
          <w:rFonts w:ascii="Tahoma" w:hAnsi="Tahoma" w:cs="Tahoma"/>
          <w:color w:val="333333"/>
          <w:sz w:val="20"/>
          <w:szCs w:val="20"/>
        </w:rPr>
        <w:t>, byggbranschen, bilindustrin</w:t>
      </w:r>
      <w:r w:rsidR="00CE6468">
        <w:rPr>
          <w:rStyle w:val="Emphasis"/>
          <w:rFonts w:ascii="Tahoma" w:hAnsi="Tahoma" w:cs="Tahoma"/>
          <w:color w:val="333333"/>
          <w:sz w:val="20"/>
          <w:szCs w:val="20"/>
        </w:rPr>
        <w:t xml:space="preserve"> </w:t>
      </w:r>
      <w:r>
        <w:rPr>
          <w:rStyle w:val="Emphasis"/>
          <w:rFonts w:ascii="Tahoma" w:hAnsi="Tahoma" w:cs="Tahoma"/>
          <w:color w:val="333333"/>
          <w:sz w:val="20"/>
          <w:szCs w:val="20"/>
        </w:rPr>
        <w:t>och hotell. Systemet förekommer även som interninformationssystem på tidningar och tidningstryckerier. Image Media Channel har sedan starten ett nära samarbete med etablerade media.</w:t>
      </w:r>
    </w:p>
    <w:p w:rsidR="00AE7CE0" w:rsidRDefault="00AE7CE0" w:rsidP="00AE7CE0">
      <w:pPr>
        <w:pStyle w:val="NormalWeb"/>
        <w:rPr>
          <w:rFonts w:ascii="Tahoma" w:hAnsi="Tahoma" w:cs="Tahoma"/>
          <w:color w:val="333333"/>
          <w:sz w:val="20"/>
          <w:szCs w:val="20"/>
        </w:rPr>
      </w:pPr>
      <w:proofErr w:type="spellStart"/>
      <w:r>
        <w:rPr>
          <w:rFonts w:ascii="Tahoma" w:hAnsi="Tahoma" w:cs="Tahoma"/>
          <w:color w:val="333333"/>
          <w:sz w:val="20"/>
          <w:szCs w:val="20"/>
        </w:rPr>
        <w:t>www.imagemediachannel.se</w:t>
      </w:r>
      <w:proofErr w:type="spellEnd"/>
    </w:p>
    <w:p w:rsidR="00AE7CE0" w:rsidRDefault="00AE7CE0" w:rsidP="00AE7CE0">
      <w:pPr>
        <w:pStyle w:val="NormalWeb"/>
        <w:rPr>
          <w:rFonts w:ascii="Tahoma" w:hAnsi="Tahoma" w:cs="Tahoma"/>
          <w:color w:val="333333"/>
          <w:sz w:val="20"/>
          <w:szCs w:val="20"/>
        </w:rPr>
      </w:pPr>
      <w:r>
        <w:rPr>
          <w:rFonts w:ascii="Tahoma" w:hAnsi="Tahoma" w:cs="Tahoma"/>
          <w:color w:val="333333"/>
          <w:sz w:val="20"/>
          <w:szCs w:val="20"/>
        </w:rPr>
        <w:t>Bo Stintzing</w:t>
      </w:r>
    </w:p>
    <w:p w:rsidR="00AE7CE0" w:rsidRDefault="00AE7CE0" w:rsidP="00AE7CE0">
      <w:pPr>
        <w:pStyle w:val="NormalWeb"/>
        <w:rPr>
          <w:rFonts w:ascii="Tahoma" w:hAnsi="Tahoma" w:cs="Tahoma"/>
          <w:color w:val="333333"/>
          <w:sz w:val="20"/>
          <w:szCs w:val="20"/>
        </w:rPr>
      </w:pPr>
      <w:r>
        <w:rPr>
          <w:rFonts w:ascii="Tahoma" w:hAnsi="Tahoma" w:cs="Tahoma"/>
          <w:color w:val="333333"/>
          <w:sz w:val="20"/>
          <w:szCs w:val="20"/>
        </w:rPr>
        <w:t> 08-203020 </w:t>
      </w:r>
    </w:p>
    <w:p w:rsidR="00AE7CE0" w:rsidRPr="00BD3F8B" w:rsidRDefault="00AE7CE0"/>
    <w:p w:rsidR="00BD3F8B" w:rsidRDefault="00BD3F8B"/>
    <w:p w:rsidR="00BD3F8B" w:rsidRDefault="00BD3F8B"/>
    <w:sectPr w:rsidR="00BD3F8B" w:rsidSect="006521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BD3F8B"/>
    <w:rsid w:val="000144ED"/>
    <w:rsid w:val="0002210B"/>
    <w:rsid w:val="001932DF"/>
    <w:rsid w:val="001B1997"/>
    <w:rsid w:val="003D7062"/>
    <w:rsid w:val="00652102"/>
    <w:rsid w:val="007417FE"/>
    <w:rsid w:val="0081490A"/>
    <w:rsid w:val="008B4A38"/>
    <w:rsid w:val="008C21A4"/>
    <w:rsid w:val="00AC2826"/>
    <w:rsid w:val="00AE7CE0"/>
    <w:rsid w:val="00B255E0"/>
    <w:rsid w:val="00B362A5"/>
    <w:rsid w:val="00BD3F8B"/>
    <w:rsid w:val="00CE6468"/>
    <w:rsid w:val="00CE7611"/>
    <w:rsid w:val="00DE6D96"/>
    <w:rsid w:val="00DF10D8"/>
    <w:rsid w:val="00FB4AF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1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CE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sid w:val="00AE7CE0"/>
    <w:rPr>
      <w:i/>
      <w:iCs/>
    </w:rPr>
  </w:style>
</w:styles>
</file>

<file path=word/webSettings.xml><?xml version="1.0" encoding="utf-8"?>
<w:webSettings xmlns:r="http://schemas.openxmlformats.org/officeDocument/2006/relationships" xmlns:w="http://schemas.openxmlformats.org/wordprocessingml/2006/main">
  <w:divs>
    <w:div w:id="1325551693">
      <w:bodyDiv w:val="1"/>
      <w:marLeft w:val="134"/>
      <w:marRight w:val="134"/>
      <w:marTop w:val="134"/>
      <w:marBottom w:val="134"/>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9</cp:revision>
  <dcterms:created xsi:type="dcterms:W3CDTF">2010-02-01T13:12:00Z</dcterms:created>
  <dcterms:modified xsi:type="dcterms:W3CDTF">2010-02-01T13:16:00Z</dcterms:modified>
</cp:coreProperties>
</file>