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B5BD0" w14:textId="77777777" w:rsidR="00042196" w:rsidRDefault="00042196" w:rsidP="00A04AD6">
      <w:pPr>
        <w:spacing w:line="276" w:lineRule="auto"/>
        <w:rPr>
          <w:rFonts w:cs="Times New Roman"/>
          <w:b/>
          <w:sz w:val="32"/>
          <w:szCs w:val="32"/>
        </w:rPr>
      </w:pPr>
    </w:p>
    <w:p w14:paraId="79351CCF" w14:textId="11431843" w:rsidR="00A04AD6" w:rsidRPr="00A04AD6" w:rsidRDefault="00A04AD6" w:rsidP="00A04AD6">
      <w:pPr>
        <w:spacing w:line="276" w:lineRule="auto"/>
        <w:rPr>
          <w:rFonts w:cs="Times New Roman"/>
          <w:b/>
          <w:sz w:val="32"/>
          <w:szCs w:val="32"/>
        </w:rPr>
      </w:pPr>
      <w:r w:rsidRPr="00A04AD6">
        <w:rPr>
          <w:rFonts w:cs="Times New Roman"/>
          <w:b/>
          <w:sz w:val="32"/>
          <w:szCs w:val="32"/>
        </w:rPr>
        <w:t xml:space="preserve">Viagame </w:t>
      </w:r>
      <w:r w:rsidR="00F92F40">
        <w:rPr>
          <w:rFonts w:cs="Times New Roman"/>
          <w:b/>
          <w:sz w:val="32"/>
          <w:szCs w:val="32"/>
        </w:rPr>
        <w:t>to</w:t>
      </w:r>
      <w:r w:rsidR="009507A8">
        <w:rPr>
          <w:rFonts w:cs="Times New Roman"/>
          <w:b/>
          <w:sz w:val="32"/>
          <w:szCs w:val="32"/>
        </w:rPr>
        <w:t xml:space="preserve"> </w:t>
      </w:r>
      <w:r w:rsidR="00A96AA5">
        <w:rPr>
          <w:rFonts w:cs="Times New Roman"/>
          <w:b/>
          <w:sz w:val="32"/>
          <w:szCs w:val="32"/>
        </w:rPr>
        <w:t>broadcast</w:t>
      </w:r>
      <w:r w:rsidRPr="00A04AD6">
        <w:rPr>
          <w:rFonts w:cs="Times New Roman"/>
          <w:b/>
          <w:sz w:val="32"/>
          <w:szCs w:val="32"/>
        </w:rPr>
        <w:t xml:space="preserve"> </w:t>
      </w:r>
      <w:r w:rsidR="00042196">
        <w:rPr>
          <w:rFonts w:cs="Times New Roman"/>
          <w:b/>
          <w:sz w:val="32"/>
          <w:szCs w:val="32"/>
        </w:rPr>
        <w:t xml:space="preserve">LCS </w:t>
      </w:r>
      <w:r w:rsidR="00A96AA5">
        <w:rPr>
          <w:rFonts w:cs="Times New Roman"/>
          <w:b/>
          <w:sz w:val="32"/>
          <w:szCs w:val="32"/>
        </w:rPr>
        <w:t xml:space="preserve">live </w:t>
      </w:r>
      <w:r w:rsidR="009C6B13">
        <w:rPr>
          <w:rFonts w:cs="Times New Roman"/>
          <w:b/>
          <w:sz w:val="32"/>
          <w:szCs w:val="32"/>
        </w:rPr>
        <w:t xml:space="preserve">from </w:t>
      </w:r>
      <w:r w:rsidR="009C6B13" w:rsidRPr="00303164">
        <w:rPr>
          <w:rFonts w:cs="Times New Roman"/>
          <w:b/>
          <w:sz w:val="32"/>
          <w:szCs w:val="32"/>
        </w:rPr>
        <w:t>gamesc</w:t>
      </w:r>
      <w:r w:rsidRPr="00303164">
        <w:rPr>
          <w:rFonts w:cs="Times New Roman"/>
          <w:b/>
          <w:sz w:val="32"/>
          <w:szCs w:val="32"/>
        </w:rPr>
        <w:t>om</w:t>
      </w:r>
    </w:p>
    <w:p w14:paraId="059F2B7C" w14:textId="77777777" w:rsidR="00A04AD6" w:rsidRPr="00A04AD6" w:rsidRDefault="00A04AD6" w:rsidP="00E7404B">
      <w:pPr>
        <w:spacing w:line="276" w:lineRule="auto"/>
        <w:jc w:val="both"/>
        <w:rPr>
          <w:rFonts w:cs="Times New Roman"/>
          <w:b/>
        </w:rPr>
      </w:pPr>
    </w:p>
    <w:p w14:paraId="146470C5" w14:textId="70B7631E" w:rsidR="00A04AD6" w:rsidRDefault="007C35AE" w:rsidP="00E7404B">
      <w:pPr>
        <w:spacing w:line="276" w:lineRule="auto"/>
        <w:jc w:val="both"/>
        <w:rPr>
          <w:rFonts w:cs="Times New Roman"/>
          <w:b/>
        </w:rPr>
      </w:pPr>
      <w:r>
        <w:rPr>
          <w:rFonts w:cs="Times New Roman"/>
          <w:b/>
        </w:rPr>
        <w:t>STOCKHOLM, August 13</w:t>
      </w:r>
      <w:bookmarkStart w:id="0" w:name="_GoBack"/>
      <w:bookmarkEnd w:id="0"/>
      <w:r w:rsidR="00E7404B" w:rsidRPr="00A04AD6">
        <w:rPr>
          <w:rFonts w:cs="Times New Roman"/>
          <w:b/>
        </w:rPr>
        <w:t xml:space="preserve">, 2014. </w:t>
      </w:r>
      <w:r w:rsidR="00886A9F" w:rsidRPr="00A04AD6">
        <w:rPr>
          <w:rFonts w:cs="Times New Roman"/>
          <w:b/>
        </w:rPr>
        <w:t>Viagame</w:t>
      </w:r>
      <w:r w:rsidR="009849EC" w:rsidRPr="00A04AD6">
        <w:rPr>
          <w:rFonts w:cs="Times New Roman"/>
          <w:b/>
        </w:rPr>
        <w:t xml:space="preserve"> </w:t>
      </w:r>
      <w:r w:rsidR="00A04AD6">
        <w:rPr>
          <w:rFonts w:cs="Times New Roman"/>
          <w:b/>
        </w:rPr>
        <w:t>will be</w:t>
      </w:r>
      <w:r w:rsidR="009849EC" w:rsidRPr="00A04AD6">
        <w:rPr>
          <w:rFonts w:cs="Times New Roman"/>
          <w:b/>
        </w:rPr>
        <w:t xml:space="preserve"> broadcast</w:t>
      </w:r>
      <w:r w:rsidR="00A04AD6">
        <w:rPr>
          <w:rFonts w:cs="Times New Roman"/>
          <w:b/>
        </w:rPr>
        <w:t>ing the LCS EU play</w:t>
      </w:r>
      <w:r w:rsidR="009849EC" w:rsidRPr="00A04AD6">
        <w:rPr>
          <w:rFonts w:cs="Times New Roman"/>
          <w:b/>
        </w:rPr>
        <w:t>offs</w:t>
      </w:r>
      <w:r w:rsidR="0019127B">
        <w:rPr>
          <w:rFonts w:cs="Times New Roman"/>
          <w:b/>
        </w:rPr>
        <w:t xml:space="preserve"> exclusively in several languages</w:t>
      </w:r>
      <w:r w:rsidR="009849EC" w:rsidRPr="00A04AD6">
        <w:rPr>
          <w:rFonts w:cs="Times New Roman"/>
          <w:b/>
        </w:rPr>
        <w:t xml:space="preserve"> </w:t>
      </w:r>
      <w:r w:rsidR="00A96AA5">
        <w:rPr>
          <w:rFonts w:cs="Times New Roman"/>
          <w:b/>
        </w:rPr>
        <w:t>live</w:t>
      </w:r>
      <w:r w:rsidR="009849EC" w:rsidRPr="00A04AD6">
        <w:rPr>
          <w:rFonts w:cs="Times New Roman"/>
          <w:b/>
        </w:rPr>
        <w:t xml:space="preserve"> from</w:t>
      </w:r>
      <w:r w:rsidR="00A04AD6">
        <w:rPr>
          <w:rFonts w:cs="Times New Roman"/>
          <w:b/>
        </w:rPr>
        <w:t xml:space="preserve"> </w:t>
      </w:r>
      <w:r w:rsidR="009C6B13" w:rsidRPr="00303164">
        <w:rPr>
          <w:rFonts w:cs="Times New Roman"/>
          <w:b/>
        </w:rPr>
        <w:t>game</w:t>
      </w:r>
      <w:r w:rsidR="00303164" w:rsidRPr="00303164">
        <w:rPr>
          <w:rFonts w:cs="Times New Roman"/>
          <w:b/>
        </w:rPr>
        <w:t>s</w:t>
      </w:r>
      <w:r w:rsidR="009C6B13" w:rsidRPr="00303164">
        <w:rPr>
          <w:rFonts w:cs="Times New Roman"/>
          <w:b/>
        </w:rPr>
        <w:t>com</w:t>
      </w:r>
      <w:r w:rsidR="003532D3">
        <w:rPr>
          <w:rFonts w:cs="Times New Roman"/>
          <w:b/>
        </w:rPr>
        <w:t>,</w:t>
      </w:r>
      <w:r w:rsidR="003532D3" w:rsidRPr="00A04AD6">
        <w:rPr>
          <w:rFonts w:cs="Times New Roman"/>
          <w:b/>
        </w:rPr>
        <w:t xml:space="preserve"> </w:t>
      </w:r>
      <w:r w:rsidR="00A04AD6" w:rsidRPr="00A04AD6">
        <w:rPr>
          <w:rFonts w:cs="Times New Roman"/>
          <w:b/>
        </w:rPr>
        <w:t>the</w:t>
      </w:r>
      <w:r w:rsidR="00A04AD6">
        <w:rPr>
          <w:rFonts w:cs="Times New Roman"/>
          <w:b/>
        </w:rPr>
        <w:t xml:space="preserve"> largest gaming </w:t>
      </w:r>
      <w:r w:rsidR="003532D3">
        <w:rPr>
          <w:rFonts w:cs="Times New Roman"/>
          <w:b/>
        </w:rPr>
        <w:t>event</w:t>
      </w:r>
      <w:r w:rsidR="0019127B">
        <w:rPr>
          <w:rFonts w:cs="Times New Roman"/>
          <w:b/>
        </w:rPr>
        <w:t xml:space="preserve"> in Europe</w:t>
      </w:r>
      <w:r w:rsidR="009849EC" w:rsidRPr="00A04AD6">
        <w:rPr>
          <w:rFonts w:cs="Times New Roman"/>
          <w:b/>
        </w:rPr>
        <w:t xml:space="preserve">. </w:t>
      </w:r>
    </w:p>
    <w:p w14:paraId="76FFA152" w14:textId="77777777" w:rsidR="00A04AD6" w:rsidRDefault="00A04AD6" w:rsidP="00E7404B">
      <w:pPr>
        <w:spacing w:line="276" w:lineRule="auto"/>
        <w:jc w:val="both"/>
        <w:rPr>
          <w:rFonts w:cs="Times New Roman"/>
          <w:b/>
        </w:rPr>
      </w:pPr>
    </w:p>
    <w:p w14:paraId="656AEDDB" w14:textId="6A3F5735" w:rsidR="00A96AA5" w:rsidRDefault="00304BF0" w:rsidP="00E7404B">
      <w:pPr>
        <w:spacing w:line="276" w:lineRule="auto"/>
        <w:jc w:val="both"/>
        <w:rPr>
          <w:rFonts w:cs="Times New Roman"/>
        </w:rPr>
      </w:pPr>
      <w:r>
        <w:rPr>
          <w:rFonts w:cs="Times New Roman"/>
          <w:noProof/>
        </w:rPr>
        <w:drawing>
          <wp:anchor distT="0" distB="0" distL="114300" distR="114300" simplePos="0" relativeHeight="251658240" behindDoc="0" locked="0" layoutInCell="1" allowOverlap="1" wp14:anchorId="590D84D7" wp14:editId="778EBF9E">
            <wp:simplePos x="0" y="0"/>
            <wp:positionH relativeFrom="column">
              <wp:posOffset>1943100</wp:posOffset>
            </wp:positionH>
            <wp:positionV relativeFrom="paragraph">
              <wp:posOffset>24765</wp:posOffset>
            </wp:positionV>
            <wp:extent cx="3546475" cy="23583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6475" cy="2358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F1FD5" w:rsidRPr="00A04AD6">
        <w:rPr>
          <w:rFonts w:cs="Times New Roman"/>
        </w:rPr>
        <w:t xml:space="preserve">Viagame </w:t>
      </w:r>
      <w:r w:rsidR="00A04AD6" w:rsidRPr="00A04AD6">
        <w:rPr>
          <w:rFonts w:cs="Times New Roman"/>
        </w:rPr>
        <w:t xml:space="preserve">have </w:t>
      </w:r>
      <w:r w:rsidR="003F1FD5" w:rsidRPr="00A04AD6">
        <w:rPr>
          <w:rFonts w:cs="Times New Roman"/>
        </w:rPr>
        <w:t>acquired</w:t>
      </w:r>
      <w:r w:rsidR="003A1007" w:rsidRPr="00A04AD6">
        <w:rPr>
          <w:rFonts w:cs="Times New Roman"/>
        </w:rPr>
        <w:t xml:space="preserve"> </w:t>
      </w:r>
      <w:r w:rsidR="00A04AD6" w:rsidRPr="00A04AD6">
        <w:rPr>
          <w:rFonts w:cs="Times New Roman"/>
        </w:rPr>
        <w:t xml:space="preserve">the </w:t>
      </w:r>
      <w:r w:rsidR="003A1007" w:rsidRPr="00A04AD6">
        <w:rPr>
          <w:rFonts w:cs="Times New Roman"/>
        </w:rPr>
        <w:t>rights for the</w:t>
      </w:r>
      <w:r w:rsidR="003F1FD5" w:rsidRPr="00A04AD6">
        <w:rPr>
          <w:rFonts w:cs="Times New Roman"/>
        </w:rPr>
        <w:t xml:space="preserve"> exclusive broadcast</w:t>
      </w:r>
      <w:r w:rsidR="00A04AD6" w:rsidRPr="00A04AD6">
        <w:rPr>
          <w:rFonts w:cs="Times New Roman"/>
        </w:rPr>
        <w:t>s</w:t>
      </w:r>
      <w:r w:rsidR="00A04AD6">
        <w:rPr>
          <w:rFonts w:cs="Times New Roman"/>
        </w:rPr>
        <w:t xml:space="preserve"> of the LCS EU playoffs</w:t>
      </w:r>
      <w:r w:rsidR="003F1FD5" w:rsidRPr="00A04AD6">
        <w:rPr>
          <w:rFonts w:cs="Times New Roman"/>
        </w:rPr>
        <w:t xml:space="preserve"> </w:t>
      </w:r>
      <w:r w:rsidR="00A04AD6">
        <w:rPr>
          <w:rFonts w:cs="Times New Roman"/>
        </w:rPr>
        <w:t>in Romanian, Bulgarian</w:t>
      </w:r>
      <w:r w:rsidR="003F1FD5" w:rsidRPr="00A04AD6">
        <w:rPr>
          <w:rFonts w:cs="Times New Roman"/>
        </w:rPr>
        <w:t xml:space="preserve"> and Swedish. </w:t>
      </w:r>
      <w:r w:rsidR="00F61474" w:rsidRPr="00A04AD6">
        <w:rPr>
          <w:rFonts w:cs="Times New Roman"/>
        </w:rPr>
        <w:t xml:space="preserve">This year the play-offs will take place </w:t>
      </w:r>
      <w:r w:rsidR="00A04AD6">
        <w:rPr>
          <w:rFonts w:cs="Times New Roman"/>
        </w:rPr>
        <w:t>at Europe’s</w:t>
      </w:r>
      <w:r w:rsidR="00F61474" w:rsidRPr="00A04AD6">
        <w:rPr>
          <w:rFonts w:cs="Times New Roman"/>
        </w:rPr>
        <w:t xml:space="preserve"> largest gaming convention</w:t>
      </w:r>
      <w:r w:rsidR="00A04AD6">
        <w:rPr>
          <w:rFonts w:cs="Times New Roman"/>
        </w:rPr>
        <w:t>,</w:t>
      </w:r>
      <w:r w:rsidR="00F61474" w:rsidRPr="00A04AD6">
        <w:rPr>
          <w:rFonts w:cs="Times New Roman"/>
        </w:rPr>
        <w:t xml:space="preserve"> </w:t>
      </w:r>
      <w:r w:rsidR="009C6B13" w:rsidRPr="00303164">
        <w:rPr>
          <w:rFonts w:cs="Times New Roman"/>
        </w:rPr>
        <w:t>gamescom</w:t>
      </w:r>
      <w:r w:rsidR="00A04AD6">
        <w:rPr>
          <w:rFonts w:cs="Times New Roman"/>
        </w:rPr>
        <w:t xml:space="preserve"> in</w:t>
      </w:r>
      <w:r w:rsidR="00F61474" w:rsidRPr="00A04AD6">
        <w:rPr>
          <w:rFonts w:cs="Times New Roman"/>
        </w:rPr>
        <w:t xml:space="preserve"> Cologne</w:t>
      </w:r>
      <w:r w:rsidR="00A04AD6">
        <w:rPr>
          <w:rFonts w:cs="Times New Roman"/>
        </w:rPr>
        <w:t xml:space="preserve"> on August 14-17</w:t>
      </w:r>
      <w:r w:rsidR="00F61474" w:rsidRPr="00A04AD6">
        <w:rPr>
          <w:rFonts w:cs="Times New Roman"/>
        </w:rPr>
        <w:t xml:space="preserve">. </w:t>
      </w:r>
      <w:r w:rsidR="00A04AD6">
        <w:rPr>
          <w:rFonts w:cs="Times New Roman"/>
        </w:rPr>
        <w:t xml:space="preserve">Live and on demand coverage of the playoffs will be available, as well as </w:t>
      </w:r>
      <w:r w:rsidR="00C73F2C" w:rsidRPr="00A04AD6">
        <w:rPr>
          <w:rFonts w:cs="Times New Roman"/>
        </w:rPr>
        <w:t>pre</w:t>
      </w:r>
      <w:r w:rsidR="003A1007" w:rsidRPr="00A04AD6">
        <w:rPr>
          <w:rFonts w:cs="Times New Roman"/>
        </w:rPr>
        <w:t>-</w:t>
      </w:r>
      <w:r w:rsidR="00C73F2C" w:rsidRPr="00A04AD6">
        <w:rPr>
          <w:rFonts w:cs="Times New Roman"/>
        </w:rPr>
        <w:t>show</w:t>
      </w:r>
      <w:r w:rsidR="003A1007" w:rsidRPr="00A04AD6">
        <w:rPr>
          <w:rFonts w:cs="Times New Roman"/>
        </w:rPr>
        <w:t>s and talk shows</w:t>
      </w:r>
      <w:r w:rsidR="00DB286F">
        <w:rPr>
          <w:rFonts w:cs="Times New Roman"/>
        </w:rPr>
        <w:t xml:space="preserve"> from the event</w:t>
      </w:r>
      <w:r w:rsidR="00A04AD6">
        <w:rPr>
          <w:rFonts w:cs="Times New Roman"/>
        </w:rPr>
        <w:t>.</w:t>
      </w:r>
      <w:r w:rsidR="00C73F2C" w:rsidRPr="00A04AD6">
        <w:rPr>
          <w:rFonts w:cs="Times New Roman"/>
        </w:rPr>
        <w:t xml:space="preserve"> </w:t>
      </w:r>
      <w:r w:rsidR="00A04AD6">
        <w:rPr>
          <w:rFonts w:cs="Times New Roman"/>
        </w:rPr>
        <w:t xml:space="preserve">Viagame will also </w:t>
      </w:r>
      <w:r w:rsidR="00F92F40">
        <w:rPr>
          <w:rFonts w:cs="Times New Roman"/>
        </w:rPr>
        <w:t>provide</w:t>
      </w:r>
      <w:r w:rsidR="00A04AD6">
        <w:rPr>
          <w:rFonts w:cs="Times New Roman"/>
        </w:rPr>
        <w:t xml:space="preserve"> the official English stream live and on demand.</w:t>
      </w:r>
    </w:p>
    <w:p w14:paraId="2797C801" w14:textId="77777777" w:rsidR="00A96AA5" w:rsidRPr="00A04AD6" w:rsidRDefault="00A96AA5" w:rsidP="00A96AA5">
      <w:pPr>
        <w:spacing w:line="276" w:lineRule="auto"/>
        <w:jc w:val="both"/>
        <w:rPr>
          <w:rFonts w:cs="Times New Roman"/>
        </w:rPr>
      </w:pPr>
    </w:p>
    <w:p w14:paraId="2CEB5F45" w14:textId="20D5EB76" w:rsidR="00C73F2C" w:rsidRPr="00304BF0" w:rsidRDefault="009C6B13" w:rsidP="00304BF0">
      <w:pPr>
        <w:pStyle w:val="NormalWeb"/>
        <w:spacing w:before="0" w:beforeAutospacing="0" w:after="180" w:afterAutospacing="0" w:line="276" w:lineRule="auto"/>
        <w:jc w:val="both"/>
        <w:textAlignment w:val="top"/>
        <w:rPr>
          <w:rFonts w:asciiTheme="minorHAnsi" w:hAnsiTheme="minorHAnsi"/>
          <w:sz w:val="24"/>
          <w:szCs w:val="24"/>
        </w:rPr>
      </w:pPr>
      <w:r w:rsidRPr="00303164">
        <w:rPr>
          <w:rFonts w:asciiTheme="minorHAnsi" w:hAnsiTheme="minorHAnsi"/>
          <w:sz w:val="24"/>
          <w:szCs w:val="24"/>
        </w:rPr>
        <w:t>gamescom</w:t>
      </w:r>
      <w:r w:rsidR="00A96AA5" w:rsidRPr="00A04AD6">
        <w:rPr>
          <w:rFonts w:asciiTheme="minorHAnsi" w:hAnsiTheme="minorHAnsi"/>
          <w:sz w:val="24"/>
          <w:szCs w:val="24"/>
        </w:rPr>
        <w:t xml:space="preserve"> is the</w:t>
      </w:r>
      <w:r w:rsidR="00A96AA5">
        <w:rPr>
          <w:rFonts w:asciiTheme="minorHAnsi" w:hAnsiTheme="minorHAnsi"/>
          <w:sz w:val="24"/>
          <w:szCs w:val="24"/>
        </w:rPr>
        <w:t xml:space="preserve"> central platform for the European computer and video game industry</w:t>
      </w:r>
      <w:r w:rsidR="00A96AA5" w:rsidRPr="00A04AD6">
        <w:rPr>
          <w:rFonts w:asciiTheme="minorHAnsi" w:hAnsiTheme="minorHAnsi"/>
          <w:sz w:val="24"/>
          <w:szCs w:val="24"/>
        </w:rPr>
        <w:t xml:space="preserve"> </w:t>
      </w:r>
      <w:r w:rsidR="00A96AA5">
        <w:rPr>
          <w:rFonts w:asciiTheme="minorHAnsi" w:hAnsiTheme="minorHAnsi"/>
          <w:sz w:val="24"/>
          <w:szCs w:val="24"/>
        </w:rPr>
        <w:t>and takes place in August every year</w:t>
      </w:r>
      <w:r w:rsidR="00F92F40">
        <w:rPr>
          <w:rFonts w:asciiTheme="minorHAnsi" w:hAnsiTheme="minorHAnsi"/>
          <w:sz w:val="24"/>
          <w:szCs w:val="24"/>
        </w:rPr>
        <w:t xml:space="preserve"> since 2009</w:t>
      </w:r>
      <w:r w:rsidR="00A96AA5">
        <w:rPr>
          <w:rFonts w:asciiTheme="minorHAnsi" w:hAnsiTheme="minorHAnsi"/>
          <w:sz w:val="24"/>
          <w:szCs w:val="24"/>
        </w:rPr>
        <w:t xml:space="preserve"> </w:t>
      </w:r>
      <w:r w:rsidR="00A96AA5" w:rsidRPr="00A04AD6">
        <w:rPr>
          <w:rFonts w:asciiTheme="minorHAnsi" w:hAnsiTheme="minorHAnsi"/>
          <w:sz w:val="24"/>
          <w:szCs w:val="24"/>
        </w:rPr>
        <w:t>in Cologne</w:t>
      </w:r>
      <w:r w:rsidR="00A96AA5">
        <w:rPr>
          <w:rFonts w:asciiTheme="minorHAnsi" w:hAnsiTheme="minorHAnsi"/>
          <w:sz w:val="24"/>
          <w:szCs w:val="24"/>
        </w:rPr>
        <w:t>, Germany</w:t>
      </w:r>
      <w:r w:rsidR="00A96AA5" w:rsidRPr="00A04AD6">
        <w:rPr>
          <w:rFonts w:asciiTheme="minorHAnsi" w:hAnsiTheme="minorHAnsi"/>
          <w:sz w:val="24"/>
          <w:szCs w:val="24"/>
        </w:rPr>
        <w:t xml:space="preserve">. </w:t>
      </w:r>
      <w:r w:rsidR="00A96AA5">
        <w:rPr>
          <w:rFonts w:asciiTheme="minorHAnsi" w:hAnsiTheme="minorHAnsi"/>
          <w:sz w:val="24"/>
          <w:szCs w:val="24"/>
        </w:rPr>
        <w:t xml:space="preserve">The 2013 event had more than </w:t>
      </w:r>
      <w:r w:rsidR="00A96AA5" w:rsidRPr="00A04AD6">
        <w:rPr>
          <w:rFonts w:asciiTheme="minorHAnsi" w:hAnsiTheme="minorHAnsi"/>
          <w:sz w:val="24"/>
          <w:szCs w:val="24"/>
        </w:rPr>
        <w:t>340,000 visitors.</w:t>
      </w:r>
      <w:r w:rsidR="00A96AA5">
        <w:rPr>
          <w:rFonts w:asciiTheme="minorHAnsi" w:hAnsiTheme="minorHAnsi"/>
          <w:sz w:val="24"/>
          <w:szCs w:val="24"/>
        </w:rPr>
        <w:t xml:space="preserve"> Read more here:</w:t>
      </w:r>
      <w:r w:rsidR="00A96AA5" w:rsidRPr="00A04AD6">
        <w:rPr>
          <w:rFonts w:asciiTheme="minorHAnsi" w:hAnsiTheme="minorHAnsi"/>
          <w:sz w:val="24"/>
          <w:szCs w:val="24"/>
        </w:rPr>
        <w:t xml:space="preserve"> </w:t>
      </w:r>
      <w:r w:rsidR="00A96AA5" w:rsidRPr="0099176B">
        <w:rPr>
          <w:rFonts w:asciiTheme="minorHAnsi" w:hAnsiTheme="minorHAnsi"/>
          <w:sz w:val="24"/>
          <w:szCs w:val="24"/>
        </w:rPr>
        <w:t>www.gamescom-cologne.com</w:t>
      </w:r>
      <w:r w:rsidR="00A96AA5" w:rsidRPr="00A04AD6">
        <w:rPr>
          <w:rStyle w:val="Hyperlink"/>
          <w:rFonts w:asciiTheme="minorHAnsi" w:hAnsiTheme="minorHAnsi"/>
        </w:rPr>
        <w:t xml:space="preserve"> </w:t>
      </w:r>
    </w:p>
    <w:p w14:paraId="52CAEECF" w14:textId="77777777" w:rsidR="00E2648B" w:rsidRDefault="00E2648B" w:rsidP="00E7404B">
      <w:pPr>
        <w:spacing w:line="276" w:lineRule="auto"/>
        <w:jc w:val="both"/>
        <w:rPr>
          <w:rFonts w:cs="Times New Roman"/>
        </w:rPr>
      </w:pPr>
    </w:p>
    <w:p w14:paraId="6170FA52" w14:textId="77777777" w:rsidR="00E2648B" w:rsidRPr="00A04AD6" w:rsidRDefault="00E2648B" w:rsidP="00E7404B">
      <w:pPr>
        <w:spacing w:line="276" w:lineRule="auto"/>
        <w:jc w:val="both"/>
        <w:rPr>
          <w:rFonts w:cs="Times New Roman"/>
        </w:rPr>
      </w:pPr>
    </w:p>
    <w:p w14:paraId="149F96B6" w14:textId="77777777" w:rsidR="0099176B" w:rsidRPr="0099176B" w:rsidRDefault="0099176B" w:rsidP="00E7404B">
      <w:pPr>
        <w:spacing w:line="276" w:lineRule="auto"/>
        <w:jc w:val="both"/>
        <w:rPr>
          <w:sz w:val="20"/>
          <w:szCs w:val="20"/>
        </w:rPr>
      </w:pPr>
    </w:p>
    <w:p w14:paraId="10BEF62E" w14:textId="77777777" w:rsidR="0099176B" w:rsidRDefault="0099176B" w:rsidP="00E7404B">
      <w:pPr>
        <w:spacing w:line="276" w:lineRule="auto"/>
        <w:jc w:val="both"/>
        <w:rPr>
          <w:rFonts w:cs="Times New Roman"/>
          <w:sz w:val="20"/>
          <w:szCs w:val="20"/>
        </w:rPr>
      </w:pPr>
    </w:p>
    <w:p w14:paraId="08F70840" w14:textId="77777777" w:rsidR="0099176B" w:rsidRDefault="0099176B" w:rsidP="00E7404B">
      <w:pPr>
        <w:spacing w:line="276" w:lineRule="auto"/>
        <w:jc w:val="both"/>
        <w:rPr>
          <w:rFonts w:cs="Times New Roman"/>
          <w:sz w:val="20"/>
          <w:szCs w:val="20"/>
        </w:rPr>
      </w:pPr>
    </w:p>
    <w:p w14:paraId="0F2644E0" w14:textId="77777777" w:rsidR="00E2648B" w:rsidRDefault="00E2648B" w:rsidP="00E7404B">
      <w:pPr>
        <w:spacing w:line="276" w:lineRule="auto"/>
        <w:jc w:val="both"/>
        <w:rPr>
          <w:rFonts w:cs="Times New Roman"/>
          <w:sz w:val="20"/>
          <w:szCs w:val="20"/>
        </w:rPr>
      </w:pPr>
    </w:p>
    <w:p w14:paraId="3DFC462F" w14:textId="77777777" w:rsidR="0036791B" w:rsidRPr="0036791B" w:rsidRDefault="0036791B" w:rsidP="0036791B">
      <w:pPr>
        <w:rPr>
          <w:rFonts w:cs="Times New Roman"/>
          <w:color w:val="000000"/>
          <w:sz w:val="20"/>
          <w:szCs w:val="20"/>
          <w:lang w:val="en-GB"/>
        </w:rPr>
      </w:pPr>
      <w:r w:rsidRPr="0036791B">
        <w:rPr>
          <w:rFonts w:cs="Times New Roman"/>
          <w:color w:val="000000"/>
          <w:sz w:val="20"/>
          <w:szCs w:val="20"/>
          <w:lang w:val="en-GB"/>
        </w:rPr>
        <w:t xml:space="preserve">For any questions, please contact Isabelle Ewert, PR Manager at Viagame </w:t>
      </w:r>
      <w:hyperlink r:id="rId6" w:history="1">
        <w:r w:rsidRPr="0036791B">
          <w:rPr>
            <w:rStyle w:val="Hyperlink"/>
            <w:rFonts w:cs="Times New Roman"/>
            <w:sz w:val="20"/>
            <w:szCs w:val="20"/>
            <w:lang w:val="en-GB"/>
          </w:rPr>
          <w:t>Isabelle.ewert@mtgx.se</w:t>
        </w:r>
      </w:hyperlink>
      <w:r w:rsidRPr="0036791B">
        <w:rPr>
          <w:rFonts w:cs="Times New Roman"/>
          <w:color w:val="000000"/>
          <w:sz w:val="20"/>
          <w:szCs w:val="20"/>
          <w:lang w:val="en-GB"/>
        </w:rPr>
        <w:t xml:space="preserve"> </w:t>
      </w:r>
    </w:p>
    <w:p w14:paraId="121D5B62" w14:textId="77777777" w:rsidR="0036791B" w:rsidRDefault="0036791B" w:rsidP="0036791B">
      <w:pPr>
        <w:jc w:val="both"/>
        <w:rPr>
          <w:rFonts w:cs="Times New Roman"/>
          <w:color w:val="000000"/>
          <w:sz w:val="20"/>
          <w:szCs w:val="20"/>
          <w:lang w:val="en-GB"/>
        </w:rPr>
      </w:pPr>
    </w:p>
    <w:p w14:paraId="50BC263F" w14:textId="77777777" w:rsidR="0036791B" w:rsidRDefault="0036791B" w:rsidP="0036791B">
      <w:pPr>
        <w:jc w:val="both"/>
        <w:rPr>
          <w:rFonts w:cs="Times New Roman"/>
          <w:color w:val="000000"/>
          <w:sz w:val="20"/>
          <w:szCs w:val="20"/>
          <w:lang w:val="en-GB"/>
        </w:rPr>
      </w:pPr>
    </w:p>
    <w:p w14:paraId="39CDC90C" w14:textId="1450DAA7" w:rsidR="009423C8" w:rsidRPr="009423C8" w:rsidRDefault="009423C8" w:rsidP="009423C8">
      <w:pPr>
        <w:jc w:val="both"/>
        <w:rPr>
          <w:rFonts w:cs="Times New Roman"/>
          <w:color w:val="000000"/>
          <w:sz w:val="20"/>
          <w:szCs w:val="20"/>
          <w:lang w:val="en-GB"/>
        </w:rPr>
      </w:pPr>
      <w:r w:rsidRPr="009423C8">
        <w:rPr>
          <w:rFonts w:cs="Times New Roman"/>
          <w:color w:val="000000"/>
          <w:sz w:val="20"/>
          <w:szCs w:val="20"/>
          <w:lang w:val="en-GB"/>
        </w:rPr>
        <w:t xml:space="preserve">Viagame is </w:t>
      </w:r>
      <w:r>
        <w:rPr>
          <w:rFonts w:cs="Times New Roman"/>
          <w:color w:val="000000"/>
          <w:sz w:val="20"/>
          <w:szCs w:val="20"/>
          <w:lang w:val="en-GB"/>
        </w:rPr>
        <w:t>a global streaming channel</w:t>
      </w:r>
      <w:r w:rsidRPr="009423C8">
        <w:rPr>
          <w:rFonts w:cs="Times New Roman"/>
          <w:color w:val="000000"/>
          <w:sz w:val="20"/>
          <w:szCs w:val="20"/>
          <w:lang w:val="en-GB"/>
        </w:rPr>
        <w:t xml:space="preserve"> providing </w:t>
      </w:r>
      <w:r>
        <w:rPr>
          <w:rFonts w:cs="Times New Roman"/>
          <w:color w:val="000000"/>
          <w:sz w:val="20"/>
          <w:szCs w:val="20"/>
          <w:lang w:val="en-GB"/>
        </w:rPr>
        <w:t>eSport</w:t>
      </w:r>
      <w:r w:rsidRPr="009423C8">
        <w:rPr>
          <w:rFonts w:cs="Times New Roman"/>
          <w:color w:val="000000"/>
          <w:sz w:val="20"/>
          <w:szCs w:val="20"/>
          <w:lang w:val="en-GB"/>
        </w:rPr>
        <w:t xml:space="preserve"> content to a global audience. We deliver premium live and on demand content from the biggest leagues including The International and Dreamleague. We also deliver casual content such as review shows and interviews. Our</w:t>
      </w:r>
      <w:r w:rsidRPr="009423C8">
        <w:rPr>
          <w:rFonts w:ascii="Helvetica" w:eastAsia="Times New Roman" w:hAnsi="Helvetica" w:cs="Times New Roman"/>
          <w:color w:val="425A66"/>
          <w:sz w:val="27"/>
          <w:szCs w:val="27"/>
          <w:lang w:val="sv-SE"/>
        </w:rPr>
        <w:t xml:space="preserve"> </w:t>
      </w:r>
      <w:r w:rsidRPr="009423C8">
        <w:rPr>
          <w:rFonts w:cs="Times New Roman"/>
          <w:color w:val="000000"/>
          <w:sz w:val="20"/>
          <w:szCs w:val="20"/>
          <w:lang w:val="en-GB"/>
        </w:rPr>
        <w:t>service is available on our website and on mobile and tablets</w:t>
      </w:r>
      <w:r>
        <w:rPr>
          <w:rFonts w:cs="Times New Roman"/>
          <w:color w:val="000000"/>
          <w:sz w:val="20"/>
          <w:szCs w:val="20"/>
          <w:lang w:val="en-GB"/>
        </w:rPr>
        <w:t xml:space="preserve">. </w:t>
      </w:r>
      <w:r w:rsidRPr="00F13A65">
        <w:rPr>
          <w:rFonts w:cs="Times New Roman"/>
          <w:color w:val="000000"/>
          <w:sz w:val="20"/>
          <w:szCs w:val="20"/>
          <w:lang w:val="en-GB"/>
        </w:rPr>
        <w:t xml:space="preserve">Viagame is a part of MTGx, the digital accelerator of international media </w:t>
      </w:r>
      <w:r>
        <w:rPr>
          <w:rFonts w:cs="Times New Roman"/>
          <w:color w:val="000000"/>
          <w:sz w:val="20"/>
          <w:szCs w:val="20"/>
          <w:lang w:val="en-GB"/>
        </w:rPr>
        <w:t>company</w:t>
      </w:r>
      <w:r w:rsidRPr="00F13A65">
        <w:rPr>
          <w:rFonts w:cs="Times New Roman"/>
          <w:color w:val="000000"/>
          <w:sz w:val="20"/>
          <w:szCs w:val="20"/>
          <w:lang w:val="en-GB"/>
        </w:rPr>
        <w:t xml:space="preserve"> Modern Times Group</w:t>
      </w:r>
      <w:r>
        <w:rPr>
          <w:rFonts w:cs="Times New Roman"/>
          <w:color w:val="000000"/>
          <w:sz w:val="20"/>
          <w:szCs w:val="20"/>
          <w:lang w:val="en-GB"/>
        </w:rPr>
        <w:t xml:space="preserve"> (MTG)</w:t>
      </w:r>
      <w:r w:rsidRPr="00F13A65">
        <w:rPr>
          <w:rFonts w:cs="Times New Roman"/>
          <w:color w:val="000000"/>
          <w:sz w:val="20"/>
          <w:szCs w:val="20"/>
          <w:lang w:val="en-GB"/>
        </w:rPr>
        <w:t>.</w:t>
      </w:r>
    </w:p>
    <w:p w14:paraId="040AACAD" w14:textId="77777777" w:rsidR="003D50B7" w:rsidRPr="009423C8" w:rsidRDefault="003D50B7" w:rsidP="00E7404B">
      <w:pPr>
        <w:spacing w:line="276" w:lineRule="auto"/>
        <w:jc w:val="both"/>
        <w:rPr>
          <w:rFonts w:cs="Times New Roman"/>
          <w:color w:val="000000"/>
          <w:sz w:val="20"/>
          <w:szCs w:val="20"/>
          <w:lang w:val="en-GB"/>
        </w:rPr>
      </w:pPr>
    </w:p>
    <w:sectPr w:rsidR="003D50B7" w:rsidRPr="009423C8" w:rsidSect="00774DA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9EC"/>
    <w:rsid w:val="00042196"/>
    <w:rsid w:val="0019127B"/>
    <w:rsid w:val="00303164"/>
    <w:rsid w:val="00304BF0"/>
    <w:rsid w:val="003532D3"/>
    <w:rsid w:val="0036791B"/>
    <w:rsid w:val="003A1007"/>
    <w:rsid w:val="003D50B7"/>
    <w:rsid w:val="003F1FD5"/>
    <w:rsid w:val="005D0DB9"/>
    <w:rsid w:val="00774DA8"/>
    <w:rsid w:val="007C35AE"/>
    <w:rsid w:val="00886A9F"/>
    <w:rsid w:val="009423C8"/>
    <w:rsid w:val="009507A8"/>
    <w:rsid w:val="009849EC"/>
    <w:rsid w:val="0099176B"/>
    <w:rsid w:val="009C6B13"/>
    <w:rsid w:val="009F5C3A"/>
    <w:rsid w:val="00A04AD6"/>
    <w:rsid w:val="00A96AA5"/>
    <w:rsid w:val="00C73F2C"/>
    <w:rsid w:val="00DB286F"/>
    <w:rsid w:val="00E2648B"/>
    <w:rsid w:val="00E7404B"/>
    <w:rsid w:val="00F61474"/>
    <w:rsid w:val="00F92F40"/>
    <w:rsid w:val="00F96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5B58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50B7"/>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D50B7"/>
    <w:rPr>
      <w:color w:val="0000FF" w:themeColor="hyperlink"/>
      <w:u w:val="single"/>
    </w:rPr>
  </w:style>
  <w:style w:type="character" w:styleId="FollowedHyperlink">
    <w:name w:val="FollowedHyperlink"/>
    <w:basedOn w:val="DefaultParagraphFont"/>
    <w:uiPriority w:val="99"/>
    <w:semiHidden/>
    <w:unhideWhenUsed/>
    <w:rsid w:val="0099176B"/>
    <w:rPr>
      <w:color w:val="800080" w:themeColor="followedHyperlink"/>
      <w:u w:val="single"/>
    </w:rPr>
  </w:style>
  <w:style w:type="paragraph" w:styleId="BalloonText">
    <w:name w:val="Balloon Text"/>
    <w:basedOn w:val="Normal"/>
    <w:link w:val="BalloonTextChar"/>
    <w:uiPriority w:val="99"/>
    <w:semiHidden/>
    <w:unhideWhenUsed/>
    <w:rsid w:val="00304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BF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50B7"/>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D50B7"/>
    <w:rPr>
      <w:color w:val="0000FF" w:themeColor="hyperlink"/>
      <w:u w:val="single"/>
    </w:rPr>
  </w:style>
  <w:style w:type="character" w:styleId="FollowedHyperlink">
    <w:name w:val="FollowedHyperlink"/>
    <w:basedOn w:val="DefaultParagraphFont"/>
    <w:uiPriority w:val="99"/>
    <w:semiHidden/>
    <w:unhideWhenUsed/>
    <w:rsid w:val="0099176B"/>
    <w:rPr>
      <w:color w:val="800080" w:themeColor="followedHyperlink"/>
      <w:u w:val="single"/>
    </w:rPr>
  </w:style>
  <w:style w:type="paragraph" w:styleId="BalloonText">
    <w:name w:val="Balloon Text"/>
    <w:basedOn w:val="Normal"/>
    <w:link w:val="BalloonTextChar"/>
    <w:uiPriority w:val="99"/>
    <w:semiHidden/>
    <w:unhideWhenUsed/>
    <w:rsid w:val="00304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BF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565368">
      <w:bodyDiv w:val="1"/>
      <w:marLeft w:val="0"/>
      <w:marRight w:val="0"/>
      <w:marTop w:val="0"/>
      <w:marBottom w:val="0"/>
      <w:divBdr>
        <w:top w:val="none" w:sz="0" w:space="0" w:color="auto"/>
        <w:left w:val="none" w:sz="0" w:space="0" w:color="auto"/>
        <w:bottom w:val="none" w:sz="0" w:space="0" w:color="auto"/>
        <w:right w:val="none" w:sz="0" w:space="0" w:color="auto"/>
      </w:divBdr>
    </w:div>
    <w:div w:id="807816851">
      <w:bodyDiv w:val="1"/>
      <w:marLeft w:val="0"/>
      <w:marRight w:val="0"/>
      <w:marTop w:val="0"/>
      <w:marBottom w:val="0"/>
      <w:divBdr>
        <w:top w:val="none" w:sz="0" w:space="0" w:color="auto"/>
        <w:left w:val="none" w:sz="0" w:space="0" w:color="auto"/>
        <w:bottom w:val="none" w:sz="0" w:space="0" w:color="auto"/>
        <w:right w:val="none" w:sz="0" w:space="0" w:color="auto"/>
      </w:divBdr>
    </w:div>
    <w:div w:id="1411653552">
      <w:bodyDiv w:val="1"/>
      <w:marLeft w:val="0"/>
      <w:marRight w:val="0"/>
      <w:marTop w:val="0"/>
      <w:marBottom w:val="0"/>
      <w:divBdr>
        <w:top w:val="none" w:sz="0" w:space="0" w:color="auto"/>
        <w:left w:val="none" w:sz="0" w:space="0" w:color="auto"/>
        <w:bottom w:val="none" w:sz="0" w:space="0" w:color="auto"/>
        <w:right w:val="none" w:sz="0" w:space="0" w:color="auto"/>
      </w:divBdr>
      <w:divsChild>
        <w:div w:id="1302155298">
          <w:marLeft w:val="0"/>
          <w:marRight w:val="0"/>
          <w:marTop w:val="0"/>
          <w:marBottom w:val="0"/>
          <w:divBdr>
            <w:top w:val="none" w:sz="0" w:space="0" w:color="auto"/>
            <w:left w:val="none" w:sz="0" w:space="0" w:color="auto"/>
            <w:bottom w:val="none" w:sz="0" w:space="0" w:color="auto"/>
            <w:right w:val="none" w:sz="0" w:space="0" w:color="auto"/>
          </w:divBdr>
          <w:divsChild>
            <w:div w:id="990013876">
              <w:marLeft w:val="0"/>
              <w:marRight w:val="450"/>
              <w:marTop w:val="0"/>
              <w:marBottom w:val="0"/>
              <w:divBdr>
                <w:top w:val="none" w:sz="0" w:space="0" w:color="auto"/>
                <w:left w:val="none" w:sz="0" w:space="0" w:color="auto"/>
                <w:bottom w:val="none" w:sz="0" w:space="0" w:color="auto"/>
                <w:right w:val="none" w:sz="0" w:space="0" w:color="auto"/>
              </w:divBdr>
              <w:divsChild>
                <w:div w:id="19648418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Isabelle.ewert@mtgx.s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220</Words>
  <Characters>1258</Characters>
  <Application>Microsoft Macintosh Word</Application>
  <DocSecurity>0</DocSecurity>
  <Lines>10</Lines>
  <Paragraphs>2</Paragraphs>
  <ScaleCrop>false</ScaleCrop>
  <Company>MTG x</Company>
  <LinksUpToDate>false</LinksUpToDate>
  <CharactersWithSpaces>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Jevgenija Lepneka</dc:creator>
  <cp:keywords/>
  <dc:description/>
  <cp:lastModifiedBy>Isabelle Ewert</cp:lastModifiedBy>
  <cp:revision>18</cp:revision>
  <dcterms:created xsi:type="dcterms:W3CDTF">2014-08-08T11:22:00Z</dcterms:created>
  <dcterms:modified xsi:type="dcterms:W3CDTF">2014-08-13T09:12:00Z</dcterms:modified>
</cp:coreProperties>
</file>