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57" w:rsidRDefault="00614E77" w:rsidP="00C50057">
      <w:pPr>
        <w:ind w:left="-720"/>
        <w:jc w:val="both"/>
        <w:outlineLvl w:val="1"/>
        <w:rPr>
          <w:rFonts w:ascii="Arial" w:hAnsi="Arial" w:cs="Arial"/>
          <w:b/>
          <w:bCs/>
          <w:sz w:val="22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2409825" cy="1095375"/>
            <wp:effectExtent l="0" t="0" r="9525" b="0"/>
            <wp:docPr id="1" name="Bild 1" descr="fti_cmyk_20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i_cmyk_200m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057">
        <w:tab/>
      </w:r>
      <w:r w:rsidR="00C50057">
        <w:tab/>
        <w:t xml:space="preserve">               </w:t>
      </w:r>
      <w:r w:rsidR="00C50057" w:rsidRPr="00126424">
        <w:rPr>
          <w:rFonts w:ascii="Arial" w:hAnsi="Arial" w:cs="Arial"/>
        </w:rPr>
        <w:t xml:space="preserve">Pressmeddelande </w:t>
      </w:r>
      <w:r w:rsidR="00BB5B10">
        <w:rPr>
          <w:rFonts w:ascii="Arial" w:hAnsi="Arial" w:cs="Arial"/>
        </w:rPr>
        <w:t>2012-03</w:t>
      </w:r>
      <w:r w:rsidR="00C50057">
        <w:rPr>
          <w:rFonts w:ascii="Arial" w:hAnsi="Arial" w:cs="Arial"/>
        </w:rPr>
        <w:t>-</w:t>
      </w:r>
      <w:r w:rsidR="00141C06">
        <w:rPr>
          <w:rFonts w:ascii="Arial" w:hAnsi="Arial" w:cs="Arial"/>
        </w:rPr>
        <w:t>26</w:t>
      </w:r>
      <w:r w:rsidR="00697C0A">
        <w:t xml:space="preserve"> </w:t>
      </w:r>
      <w:r w:rsidR="00C50057">
        <w:rPr>
          <w:rFonts w:ascii="Arial" w:hAnsi="Arial" w:cs="Arial"/>
          <w:b/>
          <w:bCs/>
          <w:position w:val="36"/>
          <w:sz w:val="22"/>
        </w:rPr>
        <w:t xml:space="preserve">      </w:t>
      </w:r>
    </w:p>
    <w:p w:rsidR="00DA203B" w:rsidRDefault="00DA203B" w:rsidP="00AF5A82">
      <w:pPr>
        <w:rPr>
          <w:rFonts w:ascii="Arial" w:hAnsi="Arial" w:cs="Arial"/>
          <w:b/>
          <w:sz w:val="32"/>
          <w:szCs w:val="32"/>
        </w:rPr>
      </w:pPr>
    </w:p>
    <w:p w:rsidR="00DA203B" w:rsidRDefault="00DA203B" w:rsidP="00AF5A82">
      <w:pPr>
        <w:rPr>
          <w:rFonts w:ascii="Arial" w:hAnsi="Arial" w:cs="Arial"/>
          <w:b/>
          <w:sz w:val="32"/>
          <w:szCs w:val="32"/>
        </w:rPr>
      </w:pPr>
    </w:p>
    <w:p w:rsidR="00DA203B" w:rsidRDefault="00DA203B" w:rsidP="00AF5A82">
      <w:pPr>
        <w:rPr>
          <w:rFonts w:ascii="Arial" w:hAnsi="Arial" w:cs="Arial"/>
          <w:b/>
          <w:sz w:val="32"/>
          <w:szCs w:val="32"/>
        </w:rPr>
      </w:pPr>
    </w:p>
    <w:p w:rsidR="00AF5A82" w:rsidRDefault="002353C6" w:rsidP="00AF5A8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Nya f</w:t>
      </w:r>
      <w:r w:rsidR="003202FB">
        <w:rPr>
          <w:rFonts w:ascii="Arial" w:hAnsi="Arial" w:cs="Arial"/>
          <w:b/>
          <w:sz w:val="32"/>
          <w:szCs w:val="32"/>
        </w:rPr>
        <w:t xml:space="preserve">örutsättningar för </w:t>
      </w:r>
      <w:r w:rsidR="003252E6">
        <w:rPr>
          <w:rFonts w:ascii="Arial" w:hAnsi="Arial" w:cs="Arial"/>
          <w:b/>
          <w:sz w:val="32"/>
          <w:szCs w:val="32"/>
        </w:rPr>
        <w:t>ännu bättre</w:t>
      </w:r>
      <w:r w:rsidR="003202FB">
        <w:rPr>
          <w:rFonts w:ascii="Arial" w:hAnsi="Arial" w:cs="Arial"/>
          <w:b/>
          <w:sz w:val="32"/>
          <w:szCs w:val="32"/>
        </w:rPr>
        <w:t xml:space="preserve"> återvinning</w:t>
      </w:r>
      <w:r w:rsidR="003252E6">
        <w:rPr>
          <w:rFonts w:ascii="Arial" w:hAnsi="Arial" w:cs="Arial"/>
          <w:b/>
          <w:sz w:val="32"/>
          <w:szCs w:val="32"/>
        </w:rPr>
        <w:t xml:space="preserve"> i Tranemo</w:t>
      </w:r>
    </w:p>
    <w:p w:rsidR="003252E6" w:rsidRDefault="003252E6" w:rsidP="00AF5A82">
      <w:pPr>
        <w:rPr>
          <w:rFonts w:ascii="Arial" w:hAnsi="Arial" w:cs="Arial"/>
          <w:b/>
          <w:sz w:val="32"/>
          <w:szCs w:val="32"/>
        </w:rPr>
      </w:pPr>
    </w:p>
    <w:p w:rsidR="003252E6" w:rsidRPr="00577EFD" w:rsidRDefault="003252E6" w:rsidP="00AF5A82">
      <w:pPr>
        <w:rPr>
          <w:rFonts w:ascii="Arial" w:hAnsi="Arial" w:cs="Arial"/>
          <w:b/>
        </w:rPr>
      </w:pPr>
      <w:r w:rsidRPr="00577EFD">
        <w:rPr>
          <w:rFonts w:ascii="Arial" w:hAnsi="Arial" w:cs="Arial"/>
          <w:b/>
        </w:rPr>
        <w:t xml:space="preserve">82,45 kilo förpackningar och tidningar </w:t>
      </w:r>
      <w:r w:rsidR="004B04F3">
        <w:rPr>
          <w:rFonts w:ascii="Arial" w:hAnsi="Arial" w:cs="Arial"/>
          <w:b/>
        </w:rPr>
        <w:t xml:space="preserve">per person </w:t>
      </w:r>
      <w:r w:rsidR="003A4665" w:rsidRPr="00577EFD">
        <w:rPr>
          <w:rFonts w:ascii="Arial" w:hAnsi="Arial" w:cs="Arial"/>
          <w:b/>
        </w:rPr>
        <w:t xml:space="preserve">lämnade alla invånare i Tranemo till återvinning under 2011. Det är en ökning med över 4 kilo gentemot året dessförinnan. </w:t>
      </w:r>
    </w:p>
    <w:p w:rsidR="00EE09D8" w:rsidRDefault="00EE09D8" w:rsidP="00AF5A82">
      <w:pPr>
        <w:rPr>
          <w:rFonts w:ascii="Arial" w:hAnsi="Arial" w:cs="Arial"/>
        </w:rPr>
      </w:pPr>
    </w:p>
    <w:p w:rsidR="002353C6" w:rsidRPr="002353C6" w:rsidRDefault="00EF1DB3" w:rsidP="002353C6">
      <w:pPr>
        <w:rPr>
          <w:rFonts w:ascii="Arial" w:hAnsi="Arial" w:cs="Arial"/>
        </w:rPr>
      </w:pPr>
      <w:r>
        <w:rPr>
          <w:rFonts w:ascii="Arial" w:hAnsi="Arial" w:cs="Arial"/>
        </w:rPr>
        <w:t>Mycket ska bli mer och därför</w:t>
      </w:r>
      <w:r w:rsidR="00037E6C">
        <w:rPr>
          <w:rFonts w:ascii="Arial" w:hAnsi="Arial" w:cs="Arial"/>
        </w:rPr>
        <w:t xml:space="preserve"> har Tranemo kommun och Förpacknings- och Tidningsinsamlingen, FTI, tecknat ett </w:t>
      </w:r>
      <w:r w:rsidR="00037E6C" w:rsidRPr="002353C6">
        <w:rPr>
          <w:rFonts w:ascii="Arial" w:hAnsi="Arial" w:cs="Arial"/>
        </w:rPr>
        <w:t>samverkansavtal</w:t>
      </w:r>
      <w:r>
        <w:rPr>
          <w:rFonts w:ascii="Arial" w:hAnsi="Arial" w:cs="Arial"/>
        </w:rPr>
        <w:t xml:space="preserve"> med syfte </w:t>
      </w:r>
      <w:r w:rsidR="002353C6" w:rsidRPr="002353C6">
        <w:rPr>
          <w:rFonts w:ascii="Arial" w:hAnsi="Arial" w:cs="Arial"/>
        </w:rPr>
        <w:t xml:space="preserve">att på ett konstruktivt sätt skapa </w:t>
      </w:r>
      <w:r w:rsidR="00037E6C" w:rsidRPr="00037E6C">
        <w:rPr>
          <w:rFonts w:ascii="Arial" w:hAnsi="Arial" w:cs="Arial"/>
        </w:rPr>
        <w:t xml:space="preserve">goda förutsättningar för en </w:t>
      </w:r>
      <w:r w:rsidR="00A14FE3">
        <w:rPr>
          <w:rFonts w:ascii="Arial" w:hAnsi="Arial" w:cs="Arial"/>
        </w:rPr>
        <w:t xml:space="preserve">ännu </w:t>
      </w:r>
      <w:r w:rsidR="00037E6C" w:rsidRPr="00037E6C">
        <w:rPr>
          <w:rFonts w:ascii="Arial" w:hAnsi="Arial" w:cs="Arial"/>
        </w:rPr>
        <w:t>bättre samordning av producenternas ansvar med den kommunala renhållningsskyldigheten</w:t>
      </w:r>
      <w:r w:rsidR="00662453">
        <w:rPr>
          <w:rFonts w:ascii="Arial" w:hAnsi="Arial" w:cs="Arial"/>
        </w:rPr>
        <w:t xml:space="preserve">. Avtalet </w:t>
      </w:r>
      <w:r>
        <w:rPr>
          <w:rFonts w:ascii="Arial" w:hAnsi="Arial" w:cs="Arial"/>
        </w:rPr>
        <w:t>ger</w:t>
      </w:r>
      <w:r w:rsidR="006624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bättre </w:t>
      </w:r>
      <w:r w:rsidR="002353C6" w:rsidRPr="002353C6">
        <w:rPr>
          <w:rFonts w:ascii="Arial" w:hAnsi="Arial" w:cs="Arial"/>
        </w:rPr>
        <w:t>förutsättningar att lösa olika frågor som kan uppkomma kring insa</w:t>
      </w:r>
      <w:r w:rsidR="00037E6C">
        <w:rPr>
          <w:rFonts w:ascii="Arial" w:hAnsi="Arial" w:cs="Arial"/>
        </w:rPr>
        <w:t>mlingssystemet</w:t>
      </w:r>
      <w:r w:rsidR="009B1256">
        <w:rPr>
          <w:rFonts w:ascii="Arial" w:hAnsi="Arial" w:cs="Arial"/>
        </w:rPr>
        <w:t>. Det</w:t>
      </w:r>
      <w:r w:rsidR="00037E6C">
        <w:rPr>
          <w:rFonts w:ascii="Arial" w:hAnsi="Arial" w:cs="Arial"/>
        </w:rPr>
        <w:t xml:space="preserve"> drivs av FTI på uppdrag av företag enligt den så kallade producentansvarsförordningen.</w:t>
      </w:r>
    </w:p>
    <w:p w:rsidR="00EE09D8" w:rsidRPr="003252E6" w:rsidRDefault="00EE09D8" w:rsidP="00AF5A82">
      <w:pPr>
        <w:rPr>
          <w:rFonts w:ascii="Arial" w:hAnsi="Arial" w:cs="Arial"/>
        </w:rPr>
      </w:pPr>
    </w:p>
    <w:p w:rsidR="003252E6" w:rsidRDefault="00115415" w:rsidP="003202FB">
      <w:pPr>
        <w:rPr>
          <w:rFonts w:ascii="Arial" w:hAnsi="Arial" w:cs="Arial"/>
        </w:rPr>
      </w:pPr>
      <w:r w:rsidRPr="00037E6C">
        <w:rPr>
          <w:rFonts w:ascii="Arial" w:hAnsi="Arial" w:cs="Arial"/>
        </w:rPr>
        <w:t xml:space="preserve">Utöver själva regleringen av olika sakfrågor för bättre återvinningsstationer innehåller samverkansavtalet även bestämmelser om samråd för </w:t>
      </w:r>
      <w:r w:rsidR="0001410D">
        <w:rPr>
          <w:rFonts w:ascii="Arial" w:hAnsi="Arial" w:cs="Arial"/>
        </w:rPr>
        <w:t>hur kommunen och FTI</w:t>
      </w:r>
      <w:r w:rsidRPr="00037E6C">
        <w:rPr>
          <w:rFonts w:ascii="Arial" w:hAnsi="Arial" w:cs="Arial"/>
        </w:rPr>
        <w:t xml:space="preserve"> </w:t>
      </w:r>
      <w:r w:rsidR="00EF1DB3">
        <w:rPr>
          <w:rFonts w:ascii="Arial" w:hAnsi="Arial" w:cs="Arial"/>
        </w:rPr>
        <w:t>till</w:t>
      </w:r>
      <w:r w:rsidR="0001410D">
        <w:rPr>
          <w:rFonts w:ascii="Arial" w:hAnsi="Arial" w:cs="Arial"/>
        </w:rPr>
        <w:softHyphen/>
      </w:r>
      <w:r w:rsidR="00EF1DB3">
        <w:rPr>
          <w:rFonts w:ascii="Arial" w:hAnsi="Arial" w:cs="Arial"/>
        </w:rPr>
        <w:t xml:space="preserve">sammans </w:t>
      </w:r>
      <w:r w:rsidR="0001410D">
        <w:rPr>
          <w:rFonts w:ascii="Arial" w:hAnsi="Arial" w:cs="Arial"/>
        </w:rPr>
        <w:t xml:space="preserve">ska </w:t>
      </w:r>
      <w:r w:rsidRPr="00037E6C">
        <w:rPr>
          <w:rFonts w:ascii="Arial" w:hAnsi="Arial" w:cs="Arial"/>
        </w:rPr>
        <w:t xml:space="preserve">arbeta med en ständig utvärdering, utveckling och förbättring av systemet. </w:t>
      </w:r>
    </w:p>
    <w:p w:rsidR="00A14FE3" w:rsidRPr="00037E6C" w:rsidRDefault="00A14FE3" w:rsidP="003202FB">
      <w:pPr>
        <w:rPr>
          <w:rFonts w:ascii="Arial" w:hAnsi="Arial" w:cs="Arial"/>
        </w:rPr>
      </w:pPr>
    </w:p>
    <w:p w:rsidR="00225D73" w:rsidRPr="00141C06" w:rsidRDefault="00F87A84" w:rsidP="00225D73">
      <w:pPr>
        <w:ind w:left="360"/>
        <w:rPr>
          <w:rFonts w:ascii="Arial" w:hAnsi="Arial" w:cs="Arial"/>
          <w:sz w:val="20"/>
          <w:szCs w:val="20"/>
        </w:rPr>
      </w:pPr>
      <w:r w:rsidRPr="00141C06">
        <w:rPr>
          <w:sz w:val="20"/>
          <w:szCs w:val="20"/>
          <w:highlight w:val="lightGray"/>
        </w:rPr>
        <w:t>–</w:t>
      </w:r>
      <w:r w:rsidR="00D53A90" w:rsidRPr="00141C06">
        <w:rPr>
          <w:sz w:val="20"/>
          <w:szCs w:val="20"/>
        </w:rPr>
        <w:t xml:space="preserve"> </w:t>
      </w:r>
      <w:r w:rsidR="00A14FE3" w:rsidRPr="00141C06">
        <w:rPr>
          <w:rStyle w:val="Betoning"/>
          <w:rFonts w:ascii="Arial" w:hAnsi="Arial" w:cs="Arial"/>
          <w:sz w:val="20"/>
          <w:szCs w:val="20"/>
        </w:rPr>
        <w:t>Vår vision är att skapa ett bärkraftigt och hållbart samhälle, som präglas av att vi inte ärvt det av våra föräldrar utan låna</w:t>
      </w:r>
      <w:r w:rsidR="00976F42" w:rsidRPr="00141C06">
        <w:rPr>
          <w:rStyle w:val="Betoning"/>
          <w:rFonts w:ascii="Arial" w:hAnsi="Arial" w:cs="Arial"/>
          <w:sz w:val="20"/>
          <w:szCs w:val="20"/>
        </w:rPr>
        <w:t>r</w:t>
      </w:r>
      <w:r w:rsidR="00A14FE3" w:rsidRPr="00141C06">
        <w:rPr>
          <w:rStyle w:val="Betoning"/>
          <w:rFonts w:ascii="Arial" w:hAnsi="Arial" w:cs="Arial"/>
          <w:sz w:val="20"/>
          <w:szCs w:val="20"/>
        </w:rPr>
        <w:t xml:space="preserve"> det av våra barnbarn</w:t>
      </w:r>
      <w:r w:rsidR="009B1256" w:rsidRPr="00141C06">
        <w:rPr>
          <w:rStyle w:val="Betoning"/>
          <w:rFonts w:ascii="Arial" w:hAnsi="Arial" w:cs="Arial"/>
          <w:sz w:val="20"/>
          <w:szCs w:val="20"/>
        </w:rPr>
        <w:t xml:space="preserve">, </w:t>
      </w:r>
      <w:r w:rsidR="00A14FE3" w:rsidRPr="00141C06">
        <w:rPr>
          <w:rFonts w:ascii="Arial" w:hAnsi="Arial" w:cs="Arial"/>
          <w:sz w:val="20"/>
          <w:szCs w:val="20"/>
        </w:rPr>
        <w:t xml:space="preserve">säger Annette Nilsson, </w:t>
      </w:r>
      <w:r w:rsidR="009B1256" w:rsidRPr="00141C06">
        <w:rPr>
          <w:rFonts w:ascii="Arial" w:hAnsi="Arial" w:cs="Arial"/>
          <w:sz w:val="20"/>
          <w:szCs w:val="20"/>
        </w:rPr>
        <w:t xml:space="preserve">avfallsingenjör i </w:t>
      </w:r>
      <w:r w:rsidR="00A14FE3" w:rsidRPr="00141C06">
        <w:rPr>
          <w:rFonts w:ascii="Arial" w:hAnsi="Arial" w:cs="Arial"/>
          <w:sz w:val="20"/>
          <w:szCs w:val="20"/>
        </w:rPr>
        <w:t xml:space="preserve">Tranemo kommun. </w:t>
      </w:r>
      <w:r w:rsidR="00A14FE3" w:rsidRPr="00141C06">
        <w:rPr>
          <w:rStyle w:val="Betoning"/>
          <w:rFonts w:ascii="Arial" w:hAnsi="Arial" w:cs="Arial"/>
          <w:sz w:val="20"/>
          <w:szCs w:val="20"/>
        </w:rPr>
        <w:t>Ett miljöriktigt tänkande och handlande ska stimuleras och uppmuntras och där</w:t>
      </w:r>
      <w:r w:rsidR="00662453" w:rsidRPr="00141C06">
        <w:rPr>
          <w:rStyle w:val="Betoning"/>
          <w:rFonts w:ascii="Arial" w:hAnsi="Arial" w:cs="Arial"/>
          <w:sz w:val="20"/>
          <w:szCs w:val="20"/>
        </w:rPr>
        <w:t>för vill vi genom avtalet bättre möta</w:t>
      </w:r>
      <w:r w:rsidR="00A14FE3" w:rsidRPr="00141C06">
        <w:rPr>
          <w:rStyle w:val="Betoning"/>
          <w:rFonts w:ascii="Arial" w:hAnsi="Arial" w:cs="Arial"/>
          <w:sz w:val="20"/>
          <w:szCs w:val="20"/>
        </w:rPr>
        <w:t xml:space="preserve"> våra medborgares ambition att återvinna förpackningar och tidningar</w:t>
      </w:r>
      <w:r w:rsidR="009B1256" w:rsidRPr="00141C06">
        <w:rPr>
          <w:rStyle w:val="Betoning"/>
          <w:rFonts w:ascii="Arial" w:hAnsi="Arial" w:cs="Arial"/>
          <w:sz w:val="20"/>
          <w:szCs w:val="20"/>
        </w:rPr>
        <w:t>, avslutar hon</w:t>
      </w:r>
      <w:r w:rsidR="00A14FE3" w:rsidRPr="00141C06">
        <w:rPr>
          <w:rStyle w:val="Betoning"/>
          <w:rFonts w:ascii="Arial" w:hAnsi="Arial" w:cs="Arial"/>
          <w:sz w:val="20"/>
          <w:szCs w:val="20"/>
        </w:rPr>
        <w:t xml:space="preserve">. </w:t>
      </w:r>
    </w:p>
    <w:p w:rsidR="003252E6" w:rsidRDefault="003252E6" w:rsidP="003202FB"/>
    <w:p w:rsidR="00B83FF2" w:rsidRDefault="00B83FF2" w:rsidP="00B83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För att öka insamlingen är det viktigt att göra stationerna trevligare. Som ett exempel är parterna bland annat överens om att FTI är i kommunen och städar två gånger i veckan. En översyn av stationerna ska även göras gällande skyltar, dekaler och klotter. </w:t>
      </w:r>
    </w:p>
    <w:p w:rsidR="00BB5B10" w:rsidRDefault="00BB5B10" w:rsidP="003202FB"/>
    <w:p w:rsidR="00391429" w:rsidRPr="00B46A6E" w:rsidRDefault="00F87A84" w:rsidP="00F87A84">
      <w:pPr>
        <w:ind w:left="360"/>
        <w:rPr>
          <w:rFonts w:ascii="Arial" w:hAnsi="Arial" w:cs="Arial"/>
          <w:sz w:val="20"/>
          <w:szCs w:val="20"/>
        </w:rPr>
      </w:pPr>
      <w:r>
        <w:rPr>
          <w:sz w:val="20"/>
          <w:szCs w:val="20"/>
          <w:highlight w:val="lightGray"/>
        </w:rPr>
        <w:t>–</w:t>
      </w:r>
      <w:r w:rsidR="00D53A90">
        <w:rPr>
          <w:sz w:val="20"/>
          <w:szCs w:val="20"/>
        </w:rPr>
        <w:t xml:space="preserve"> </w:t>
      </w:r>
      <w:r w:rsidR="003521EB">
        <w:rPr>
          <w:rStyle w:val="Betoning"/>
          <w:rFonts w:ascii="Arial" w:hAnsi="Arial" w:cs="Arial"/>
          <w:color w:val="4B4B4B"/>
          <w:sz w:val="20"/>
          <w:szCs w:val="20"/>
        </w:rPr>
        <w:t>Vi och kommunen vill ha</w:t>
      </w:r>
      <w:r w:rsidR="002353C6" w:rsidRPr="00B46A6E">
        <w:rPr>
          <w:rStyle w:val="Betoning"/>
          <w:rFonts w:ascii="Arial" w:hAnsi="Arial" w:cs="Arial"/>
          <w:color w:val="4B4B4B"/>
          <w:sz w:val="20"/>
          <w:szCs w:val="20"/>
        </w:rPr>
        <w:t xml:space="preserve"> hela, rena och snygga återvinningsstationer. </w:t>
      </w:r>
      <w:r w:rsidR="00A14FE3" w:rsidRPr="00B46A6E">
        <w:rPr>
          <w:rStyle w:val="Betoning"/>
          <w:rFonts w:ascii="Arial" w:hAnsi="Arial" w:cs="Arial"/>
          <w:color w:val="4B4B4B"/>
          <w:sz w:val="20"/>
          <w:szCs w:val="20"/>
        </w:rPr>
        <w:t xml:space="preserve">Med </w:t>
      </w:r>
      <w:r w:rsidR="002353C6" w:rsidRPr="00B46A6E">
        <w:rPr>
          <w:rStyle w:val="Betoning"/>
          <w:rFonts w:ascii="Arial" w:hAnsi="Arial" w:cs="Arial"/>
          <w:color w:val="4B4B4B"/>
          <w:sz w:val="20"/>
          <w:szCs w:val="20"/>
        </w:rPr>
        <w:t xml:space="preserve">avtalet tar vi ett stort steg mot att förbättra samarbetet om </w:t>
      </w:r>
      <w:r w:rsidR="005C44ED">
        <w:rPr>
          <w:rStyle w:val="Betoning"/>
          <w:rFonts w:ascii="Arial" w:hAnsi="Arial" w:cs="Arial"/>
          <w:color w:val="4B4B4B"/>
          <w:sz w:val="20"/>
          <w:szCs w:val="20"/>
        </w:rPr>
        <w:t>det</w:t>
      </w:r>
      <w:r w:rsidR="002353C6" w:rsidRPr="00B46A6E">
        <w:rPr>
          <w:rStyle w:val="Betoning"/>
          <w:rFonts w:ascii="Arial" w:hAnsi="Arial" w:cs="Arial"/>
          <w:color w:val="4B4B4B"/>
          <w:sz w:val="20"/>
          <w:szCs w:val="20"/>
        </w:rPr>
        <w:t xml:space="preserve"> viktiga samhällsuppdrag vi</w:t>
      </w:r>
      <w:r w:rsidR="00510CA9">
        <w:rPr>
          <w:rStyle w:val="Betoning"/>
          <w:rFonts w:ascii="Arial" w:hAnsi="Arial" w:cs="Arial"/>
          <w:color w:val="4B4B4B"/>
          <w:sz w:val="20"/>
          <w:szCs w:val="20"/>
        </w:rPr>
        <w:t xml:space="preserve"> har</w:t>
      </w:r>
      <w:r w:rsidR="00A14FE3" w:rsidRPr="00B46A6E">
        <w:rPr>
          <w:rStyle w:val="Betoning"/>
          <w:rFonts w:ascii="Arial" w:hAnsi="Arial" w:cs="Arial"/>
          <w:color w:val="4B4B4B"/>
          <w:sz w:val="20"/>
          <w:szCs w:val="20"/>
        </w:rPr>
        <w:t>. Jag ser stora möjlig</w:t>
      </w:r>
      <w:r w:rsidR="004C4744">
        <w:rPr>
          <w:rStyle w:val="Betoning"/>
          <w:rFonts w:ascii="Arial" w:hAnsi="Arial" w:cs="Arial"/>
          <w:color w:val="4B4B4B"/>
          <w:sz w:val="20"/>
          <w:szCs w:val="20"/>
        </w:rPr>
        <w:softHyphen/>
      </w:r>
      <w:r w:rsidR="00A14FE3" w:rsidRPr="00B46A6E">
        <w:rPr>
          <w:rStyle w:val="Betoning"/>
          <w:rFonts w:ascii="Arial" w:hAnsi="Arial" w:cs="Arial"/>
          <w:color w:val="4B4B4B"/>
          <w:sz w:val="20"/>
          <w:szCs w:val="20"/>
        </w:rPr>
        <w:t xml:space="preserve">heter till höjd kvalitet </w:t>
      </w:r>
      <w:r w:rsidR="006F08B8">
        <w:rPr>
          <w:rStyle w:val="Betoning"/>
          <w:rFonts w:ascii="Arial" w:hAnsi="Arial" w:cs="Arial"/>
          <w:color w:val="4B4B4B"/>
          <w:sz w:val="20"/>
          <w:szCs w:val="20"/>
        </w:rPr>
        <w:t>genom</w:t>
      </w:r>
      <w:r w:rsidR="00A14FE3" w:rsidRPr="00B46A6E">
        <w:rPr>
          <w:rStyle w:val="Betoning"/>
          <w:rFonts w:ascii="Arial" w:hAnsi="Arial" w:cs="Arial"/>
          <w:color w:val="4B4B4B"/>
          <w:sz w:val="20"/>
          <w:szCs w:val="20"/>
        </w:rPr>
        <w:t xml:space="preserve"> att </w:t>
      </w:r>
      <w:r w:rsidR="00D62F5B">
        <w:rPr>
          <w:rStyle w:val="Betoning"/>
          <w:rFonts w:ascii="Arial" w:hAnsi="Arial" w:cs="Arial"/>
          <w:color w:val="4B4B4B"/>
          <w:sz w:val="20"/>
          <w:szCs w:val="20"/>
        </w:rPr>
        <w:t>tillsammans</w:t>
      </w:r>
      <w:r w:rsidR="004C4744">
        <w:rPr>
          <w:rStyle w:val="Betoning"/>
          <w:rFonts w:ascii="Arial" w:hAnsi="Arial" w:cs="Arial"/>
          <w:color w:val="4B4B4B"/>
          <w:sz w:val="20"/>
          <w:szCs w:val="20"/>
        </w:rPr>
        <w:t xml:space="preserve"> med kommunen </w:t>
      </w:r>
      <w:r w:rsidR="00B46A6E" w:rsidRPr="00B46A6E">
        <w:rPr>
          <w:rStyle w:val="Betoning"/>
          <w:rFonts w:ascii="Arial" w:hAnsi="Arial" w:cs="Arial"/>
          <w:color w:val="4B4B4B"/>
          <w:sz w:val="20"/>
          <w:szCs w:val="20"/>
        </w:rPr>
        <w:t>kunna</w:t>
      </w:r>
      <w:r w:rsidR="00115415" w:rsidRPr="00B46A6E">
        <w:rPr>
          <w:rStyle w:val="Betoning"/>
          <w:rFonts w:ascii="Arial" w:hAnsi="Arial" w:cs="Arial"/>
          <w:color w:val="4B4B4B"/>
          <w:sz w:val="20"/>
          <w:szCs w:val="20"/>
        </w:rPr>
        <w:t xml:space="preserve"> </w:t>
      </w:r>
      <w:r w:rsidR="00510CA9" w:rsidRPr="00B46A6E">
        <w:rPr>
          <w:rStyle w:val="Betoning"/>
          <w:rFonts w:ascii="Arial" w:hAnsi="Arial" w:cs="Arial"/>
          <w:color w:val="4B4B4B"/>
          <w:sz w:val="20"/>
          <w:szCs w:val="20"/>
        </w:rPr>
        <w:t>fokusera</w:t>
      </w:r>
      <w:r w:rsidR="00115415" w:rsidRPr="00B46A6E">
        <w:rPr>
          <w:rStyle w:val="Betoning"/>
          <w:rFonts w:ascii="Arial" w:hAnsi="Arial" w:cs="Arial"/>
          <w:color w:val="4B4B4B"/>
          <w:sz w:val="20"/>
          <w:szCs w:val="20"/>
        </w:rPr>
        <w:t xml:space="preserve"> på utveck</w:t>
      </w:r>
      <w:r w:rsidR="00510CA9">
        <w:rPr>
          <w:rStyle w:val="Betoning"/>
          <w:rFonts w:ascii="Arial" w:hAnsi="Arial" w:cs="Arial"/>
          <w:color w:val="4B4B4B"/>
          <w:sz w:val="20"/>
          <w:szCs w:val="20"/>
        </w:rPr>
        <w:softHyphen/>
      </w:r>
      <w:r w:rsidR="00115415" w:rsidRPr="00B46A6E">
        <w:rPr>
          <w:rStyle w:val="Betoning"/>
          <w:rFonts w:ascii="Arial" w:hAnsi="Arial" w:cs="Arial"/>
          <w:color w:val="4B4B4B"/>
          <w:sz w:val="20"/>
          <w:szCs w:val="20"/>
        </w:rPr>
        <w:t>lingsfrågor och förbättringar för</w:t>
      </w:r>
      <w:r w:rsidR="00E80488">
        <w:rPr>
          <w:rStyle w:val="Betoning"/>
          <w:rFonts w:ascii="Arial" w:hAnsi="Arial" w:cs="Arial"/>
          <w:color w:val="4B4B4B"/>
          <w:sz w:val="20"/>
          <w:szCs w:val="20"/>
        </w:rPr>
        <w:t xml:space="preserve"> alla invånare</w:t>
      </w:r>
      <w:r w:rsidR="004C4744">
        <w:rPr>
          <w:rStyle w:val="Betoning"/>
          <w:rFonts w:ascii="Arial" w:hAnsi="Arial" w:cs="Arial"/>
          <w:color w:val="4B4B4B"/>
          <w:sz w:val="20"/>
          <w:szCs w:val="20"/>
        </w:rPr>
        <w:t xml:space="preserve"> i Tranemo</w:t>
      </w:r>
      <w:r w:rsidR="00D57A0F" w:rsidRPr="00B46A6E">
        <w:rPr>
          <w:rFonts w:ascii="Arial" w:hAnsi="Arial" w:cs="Arial"/>
          <w:sz w:val="20"/>
          <w:szCs w:val="20"/>
        </w:rPr>
        <w:t xml:space="preserve">, </w:t>
      </w:r>
      <w:r w:rsidR="002353C6" w:rsidRPr="00B46A6E">
        <w:rPr>
          <w:rFonts w:ascii="Arial" w:hAnsi="Arial" w:cs="Arial"/>
          <w:sz w:val="20"/>
          <w:szCs w:val="20"/>
        </w:rPr>
        <w:t xml:space="preserve">säger </w:t>
      </w:r>
      <w:r w:rsidR="003252E6" w:rsidRPr="00B46A6E">
        <w:rPr>
          <w:rFonts w:ascii="Arial" w:hAnsi="Arial" w:cs="Arial"/>
          <w:sz w:val="20"/>
          <w:szCs w:val="20"/>
        </w:rPr>
        <w:t xml:space="preserve">Magnus Örnborg, </w:t>
      </w:r>
      <w:r w:rsidR="006256D6">
        <w:rPr>
          <w:rFonts w:ascii="Arial" w:hAnsi="Arial" w:cs="Arial"/>
          <w:sz w:val="20"/>
          <w:szCs w:val="20"/>
        </w:rPr>
        <w:t>r</w:t>
      </w:r>
      <w:r w:rsidR="006256D6" w:rsidRPr="00B46A6E">
        <w:rPr>
          <w:rFonts w:ascii="Arial" w:hAnsi="Arial" w:cs="Arial"/>
          <w:sz w:val="20"/>
          <w:szCs w:val="20"/>
        </w:rPr>
        <w:t xml:space="preserve">egionchef </w:t>
      </w:r>
      <w:r w:rsidR="003252E6" w:rsidRPr="00B46A6E">
        <w:rPr>
          <w:rFonts w:ascii="Arial" w:hAnsi="Arial" w:cs="Arial"/>
          <w:sz w:val="20"/>
          <w:szCs w:val="20"/>
        </w:rPr>
        <w:t>vid</w:t>
      </w:r>
      <w:r w:rsidR="00D57A0F" w:rsidRPr="00B46A6E">
        <w:rPr>
          <w:rFonts w:ascii="Arial" w:hAnsi="Arial" w:cs="Arial"/>
          <w:sz w:val="20"/>
          <w:szCs w:val="20"/>
        </w:rPr>
        <w:t xml:space="preserve"> FTI.</w:t>
      </w:r>
      <w:r w:rsidR="00391429" w:rsidRPr="00B46A6E">
        <w:rPr>
          <w:rFonts w:ascii="Arial" w:hAnsi="Arial" w:cs="Arial"/>
          <w:sz w:val="20"/>
          <w:szCs w:val="20"/>
        </w:rPr>
        <w:t xml:space="preserve"> </w:t>
      </w:r>
    </w:p>
    <w:p w:rsidR="00FD0E0E" w:rsidRDefault="00FD0E0E" w:rsidP="00620F20">
      <w:pPr>
        <w:rPr>
          <w:rFonts w:ascii="Arial" w:hAnsi="Arial" w:cs="Arial"/>
          <w:i/>
        </w:rPr>
      </w:pPr>
    </w:p>
    <w:p w:rsidR="00A14FE3" w:rsidRDefault="00A14FE3" w:rsidP="00A14FE3">
      <w:pPr>
        <w:rPr>
          <w:rFonts w:ascii="Arial" w:hAnsi="Arial" w:cs="Arial"/>
        </w:rPr>
      </w:pPr>
      <w:r w:rsidRPr="00A14FE3">
        <w:rPr>
          <w:rFonts w:ascii="Arial" w:hAnsi="Arial" w:cs="Arial"/>
        </w:rPr>
        <w:t>Återvinningsstationer finns i</w:t>
      </w:r>
      <w:r w:rsidR="00577EFD">
        <w:rPr>
          <w:rFonts w:ascii="Arial" w:hAnsi="Arial" w:cs="Arial"/>
        </w:rPr>
        <w:t xml:space="preserve"> </w:t>
      </w:r>
      <w:r w:rsidRPr="00A14FE3">
        <w:rPr>
          <w:rFonts w:ascii="Arial" w:hAnsi="Arial" w:cs="Arial"/>
        </w:rPr>
        <w:t>da</w:t>
      </w:r>
      <w:r w:rsidR="000B2E49">
        <w:rPr>
          <w:rFonts w:ascii="Arial" w:hAnsi="Arial" w:cs="Arial"/>
        </w:rPr>
        <w:t>g på elva platser i kommunen och i</w:t>
      </w:r>
      <w:r w:rsidRPr="00A14FE3">
        <w:rPr>
          <w:rFonts w:ascii="Arial" w:hAnsi="Arial" w:cs="Arial"/>
        </w:rPr>
        <w:t xml:space="preserve">bland förekommer det problem med </w:t>
      </w:r>
      <w:r w:rsidR="000B2E49">
        <w:rPr>
          <w:rFonts w:ascii="Arial" w:hAnsi="Arial" w:cs="Arial"/>
        </w:rPr>
        <w:t>containers</w:t>
      </w:r>
      <w:r w:rsidR="00C5746A">
        <w:rPr>
          <w:rFonts w:ascii="Arial" w:hAnsi="Arial" w:cs="Arial"/>
        </w:rPr>
        <w:t xml:space="preserve"> som behöver tömmas</w:t>
      </w:r>
      <w:r w:rsidR="000B2E49">
        <w:rPr>
          <w:rFonts w:ascii="Arial" w:hAnsi="Arial" w:cs="Arial"/>
        </w:rPr>
        <w:t xml:space="preserve">, </w:t>
      </w:r>
      <w:r w:rsidR="00D62F5B">
        <w:rPr>
          <w:rFonts w:ascii="Arial" w:hAnsi="Arial" w:cs="Arial"/>
        </w:rPr>
        <w:t xml:space="preserve">med </w:t>
      </w:r>
      <w:r w:rsidR="000B2E49">
        <w:rPr>
          <w:rFonts w:ascii="Arial" w:hAnsi="Arial" w:cs="Arial"/>
        </w:rPr>
        <w:t>nedskräpning</w:t>
      </w:r>
      <w:r w:rsidR="00C5746A">
        <w:rPr>
          <w:rFonts w:ascii="Arial" w:hAnsi="Arial" w:cs="Arial"/>
        </w:rPr>
        <w:t xml:space="preserve"> </w:t>
      </w:r>
      <w:r w:rsidR="00D62F5B">
        <w:rPr>
          <w:rFonts w:ascii="Arial" w:hAnsi="Arial" w:cs="Arial"/>
        </w:rPr>
        <w:t>och så vidare</w:t>
      </w:r>
      <w:r w:rsidRPr="00A14FE3">
        <w:rPr>
          <w:rFonts w:ascii="Arial" w:hAnsi="Arial" w:cs="Arial"/>
        </w:rPr>
        <w:t xml:space="preserve">. För att komma till rätta med dessa problem är det viktigt att </w:t>
      </w:r>
      <w:r w:rsidR="000B2E49">
        <w:rPr>
          <w:rFonts w:ascii="Arial" w:hAnsi="Arial" w:cs="Arial"/>
        </w:rPr>
        <w:t>FTI snabbt får den informationen. Mejla eller ring på det kostnadsfria telefonnumret 0200-88 03 11 (</w:t>
      </w:r>
      <w:r w:rsidRPr="00A14FE3">
        <w:rPr>
          <w:rFonts w:ascii="Arial" w:hAnsi="Arial" w:cs="Arial"/>
        </w:rPr>
        <w:t>öppet vardagar kl</w:t>
      </w:r>
      <w:r w:rsidR="009B1256">
        <w:rPr>
          <w:rFonts w:ascii="Arial" w:hAnsi="Arial" w:cs="Arial"/>
        </w:rPr>
        <w:t>ockan</w:t>
      </w:r>
      <w:r w:rsidRPr="00A14FE3">
        <w:rPr>
          <w:rFonts w:ascii="Arial" w:hAnsi="Arial" w:cs="Arial"/>
        </w:rPr>
        <w:t xml:space="preserve"> </w:t>
      </w:r>
      <w:r w:rsidR="009B1256">
        <w:rPr>
          <w:rFonts w:ascii="Arial" w:hAnsi="Arial" w:cs="Arial"/>
        </w:rPr>
        <w:t>0</w:t>
      </w:r>
      <w:r w:rsidRPr="00A14FE3">
        <w:rPr>
          <w:rFonts w:ascii="Arial" w:hAnsi="Arial" w:cs="Arial"/>
        </w:rPr>
        <w:t>8</w:t>
      </w:r>
      <w:r w:rsidR="009B1256">
        <w:rPr>
          <w:rFonts w:ascii="Arial" w:hAnsi="Arial" w:cs="Arial"/>
        </w:rPr>
        <w:t>:</w:t>
      </w:r>
      <w:r w:rsidRPr="00A14FE3">
        <w:rPr>
          <w:rFonts w:ascii="Arial" w:hAnsi="Arial" w:cs="Arial"/>
        </w:rPr>
        <w:t>00-20</w:t>
      </w:r>
      <w:r w:rsidR="009B1256">
        <w:rPr>
          <w:rFonts w:ascii="Arial" w:hAnsi="Arial" w:cs="Arial"/>
        </w:rPr>
        <w:t>:</w:t>
      </w:r>
      <w:r w:rsidRPr="00A14FE3">
        <w:rPr>
          <w:rFonts w:ascii="Arial" w:hAnsi="Arial" w:cs="Arial"/>
        </w:rPr>
        <w:t xml:space="preserve">00 samt lördagar och söndagar </w:t>
      </w:r>
      <w:r w:rsidR="009B1256">
        <w:rPr>
          <w:rFonts w:ascii="Arial" w:hAnsi="Arial" w:cs="Arial"/>
        </w:rPr>
        <w:t xml:space="preserve">klockan </w:t>
      </w:r>
      <w:r w:rsidRPr="00A14FE3">
        <w:rPr>
          <w:rFonts w:ascii="Arial" w:hAnsi="Arial" w:cs="Arial"/>
        </w:rPr>
        <w:t>10</w:t>
      </w:r>
      <w:r w:rsidR="009B1256">
        <w:rPr>
          <w:rFonts w:ascii="Arial" w:hAnsi="Arial" w:cs="Arial"/>
        </w:rPr>
        <w:t>:</w:t>
      </w:r>
      <w:r w:rsidRPr="00A14FE3">
        <w:rPr>
          <w:rFonts w:ascii="Arial" w:hAnsi="Arial" w:cs="Arial"/>
        </w:rPr>
        <w:t>00-16</w:t>
      </w:r>
      <w:r w:rsidR="009B1256">
        <w:rPr>
          <w:rFonts w:ascii="Arial" w:hAnsi="Arial" w:cs="Arial"/>
        </w:rPr>
        <w:t>:</w:t>
      </w:r>
      <w:r w:rsidRPr="00A14FE3">
        <w:rPr>
          <w:rFonts w:ascii="Arial" w:hAnsi="Arial" w:cs="Arial"/>
        </w:rPr>
        <w:t>00</w:t>
      </w:r>
      <w:r w:rsidR="000B2E49">
        <w:rPr>
          <w:rFonts w:ascii="Arial" w:hAnsi="Arial" w:cs="Arial"/>
        </w:rPr>
        <w:t xml:space="preserve">). </w:t>
      </w:r>
      <w:r w:rsidR="00C5746A">
        <w:rPr>
          <w:rFonts w:ascii="Arial" w:hAnsi="Arial" w:cs="Arial"/>
        </w:rPr>
        <w:t xml:space="preserve">Mejl </w:t>
      </w:r>
      <w:r w:rsidR="00844C47">
        <w:rPr>
          <w:rFonts w:ascii="Arial" w:hAnsi="Arial" w:cs="Arial"/>
        </w:rPr>
        <w:t xml:space="preserve">till FTI </w:t>
      </w:r>
      <w:r w:rsidR="00C5746A">
        <w:rPr>
          <w:rFonts w:ascii="Arial" w:hAnsi="Arial" w:cs="Arial"/>
        </w:rPr>
        <w:t xml:space="preserve">ställs till </w:t>
      </w:r>
      <w:hyperlink r:id="rId6" w:history="1">
        <w:r w:rsidR="00141C06" w:rsidRPr="001314C4">
          <w:rPr>
            <w:rStyle w:val="Hyperlnk"/>
            <w:rFonts w:ascii="Arial" w:hAnsi="Arial" w:cs="Arial"/>
          </w:rPr>
          <w:t>tranemo@ftiab.se</w:t>
        </w:r>
      </w:hyperlink>
      <w:r w:rsidR="00C5746A">
        <w:rPr>
          <w:rFonts w:ascii="Arial" w:hAnsi="Arial" w:cs="Arial"/>
        </w:rPr>
        <w:t>.</w:t>
      </w:r>
    </w:p>
    <w:p w:rsidR="00EC30D8" w:rsidRDefault="00EC30D8" w:rsidP="00620F20">
      <w:pPr>
        <w:rPr>
          <w:rFonts w:ascii="Arial" w:hAnsi="Arial" w:cs="Arial"/>
          <w:i/>
        </w:rPr>
      </w:pPr>
    </w:p>
    <w:p w:rsidR="00620F20" w:rsidRDefault="00620F20" w:rsidP="00620F20">
      <w:pPr>
        <w:rPr>
          <w:rFonts w:ascii="Arial" w:hAnsi="Arial" w:cs="Arial"/>
          <w:i/>
        </w:rPr>
      </w:pPr>
      <w:r w:rsidRPr="00114BD4">
        <w:rPr>
          <w:rFonts w:ascii="Arial" w:hAnsi="Arial" w:cs="Arial"/>
          <w:i/>
        </w:rPr>
        <w:t xml:space="preserve">För ytterligare information: </w:t>
      </w:r>
    </w:p>
    <w:p w:rsidR="00620F20" w:rsidRPr="006256D6" w:rsidRDefault="00225D73" w:rsidP="00727A37">
      <w:pPr>
        <w:rPr>
          <w:rFonts w:ascii="Arial" w:hAnsi="Arial" w:cs="Arial"/>
          <w:sz w:val="22"/>
          <w:szCs w:val="22"/>
          <w:lang w:val="pt-BR"/>
        </w:rPr>
      </w:pPr>
      <w:r w:rsidRPr="00225D73">
        <w:rPr>
          <w:rFonts w:ascii="Arial" w:hAnsi="Arial" w:cs="Arial"/>
          <w:sz w:val="22"/>
          <w:szCs w:val="22"/>
        </w:rPr>
        <w:t xml:space="preserve">Magnus Örnborg, regionchef vid Förpacknings- och Tidningsinsamlingen. </w:t>
      </w:r>
      <w:r w:rsidRPr="00225D73">
        <w:rPr>
          <w:rFonts w:ascii="Arial" w:hAnsi="Arial" w:cs="Arial"/>
          <w:sz w:val="22"/>
          <w:szCs w:val="22"/>
          <w:lang w:val="pt-BR"/>
        </w:rPr>
        <w:t xml:space="preserve">Tel: </w:t>
      </w:r>
      <w:r w:rsidRPr="00225D73">
        <w:rPr>
          <w:rFonts w:ascii="Arial" w:hAnsi="Arial" w:cs="Arial"/>
          <w:sz w:val="22"/>
          <w:szCs w:val="22"/>
        </w:rPr>
        <w:t>08-566 144 74  </w:t>
      </w:r>
      <w:r w:rsidRPr="00225D73">
        <w:rPr>
          <w:rFonts w:ascii="Arial" w:hAnsi="Arial" w:cs="Arial"/>
          <w:sz w:val="22"/>
          <w:szCs w:val="22"/>
        </w:rPr>
        <w:br/>
        <w:t xml:space="preserve">E-post: </w:t>
      </w:r>
      <w:hyperlink r:id="rId7" w:history="1">
        <w:r w:rsidRPr="00225D73">
          <w:rPr>
            <w:rStyle w:val="Hyperlnk"/>
            <w:rFonts w:ascii="Arial" w:hAnsi="Arial" w:cs="Arial"/>
            <w:sz w:val="22"/>
            <w:szCs w:val="22"/>
          </w:rPr>
          <w:t>magnus.ornborg@ftiab.se</w:t>
        </w:r>
      </w:hyperlink>
      <w:r w:rsidRPr="00225D73">
        <w:rPr>
          <w:rFonts w:ascii="Arial" w:hAnsi="Arial" w:cs="Arial"/>
          <w:sz w:val="22"/>
          <w:szCs w:val="22"/>
        </w:rPr>
        <w:t xml:space="preserve"> </w:t>
      </w:r>
    </w:p>
    <w:bookmarkEnd w:id="0"/>
    <w:bookmarkEnd w:id="1"/>
    <w:p w:rsidR="004A298F" w:rsidRDefault="004A298F" w:rsidP="00727A37">
      <w:pPr>
        <w:rPr>
          <w:rFonts w:ascii="Arial" w:hAnsi="Arial" w:cs="Arial"/>
          <w:lang w:val="pt-BR"/>
        </w:rPr>
      </w:pPr>
    </w:p>
    <w:sectPr w:rsidR="004A298F" w:rsidSect="00662453">
      <w:pgSz w:w="12240" w:h="15840"/>
      <w:pgMar w:top="284" w:right="126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1B60"/>
    <w:multiLevelType w:val="hybridMultilevel"/>
    <w:tmpl w:val="D02E2F02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712B4"/>
    <w:multiLevelType w:val="hybridMultilevel"/>
    <w:tmpl w:val="66622108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336D0C"/>
    <w:multiLevelType w:val="hybridMultilevel"/>
    <w:tmpl w:val="65A62418"/>
    <w:lvl w:ilvl="0" w:tplc="4FE43C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436C5"/>
    <w:multiLevelType w:val="hybridMultilevel"/>
    <w:tmpl w:val="222C58CA"/>
    <w:lvl w:ilvl="0" w:tplc="F2682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7A51C7"/>
    <w:multiLevelType w:val="hybridMultilevel"/>
    <w:tmpl w:val="2D7A19B2"/>
    <w:lvl w:ilvl="0" w:tplc="9B20A2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C50057"/>
    <w:rsid w:val="000058D1"/>
    <w:rsid w:val="0001106A"/>
    <w:rsid w:val="0001410D"/>
    <w:rsid w:val="000154F7"/>
    <w:rsid w:val="00037E6C"/>
    <w:rsid w:val="00090364"/>
    <w:rsid w:val="000A1996"/>
    <w:rsid w:val="000B2E49"/>
    <w:rsid w:val="000C2F7C"/>
    <w:rsid w:val="000E028E"/>
    <w:rsid w:val="00114BD4"/>
    <w:rsid w:val="00115415"/>
    <w:rsid w:val="00126315"/>
    <w:rsid w:val="00126ABB"/>
    <w:rsid w:val="00135689"/>
    <w:rsid w:val="00141C06"/>
    <w:rsid w:val="001823F3"/>
    <w:rsid w:val="00191543"/>
    <w:rsid w:val="001948AF"/>
    <w:rsid w:val="001951F3"/>
    <w:rsid w:val="001A02ED"/>
    <w:rsid w:val="001A26C5"/>
    <w:rsid w:val="001D0EAB"/>
    <w:rsid w:val="001E3D00"/>
    <w:rsid w:val="00201BA9"/>
    <w:rsid w:val="0021254A"/>
    <w:rsid w:val="00225D73"/>
    <w:rsid w:val="002353C6"/>
    <w:rsid w:val="0023714F"/>
    <w:rsid w:val="002569AD"/>
    <w:rsid w:val="0026645C"/>
    <w:rsid w:val="00274870"/>
    <w:rsid w:val="00281EE8"/>
    <w:rsid w:val="002D2E3E"/>
    <w:rsid w:val="002E08AE"/>
    <w:rsid w:val="0030270B"/>
    <w:rsid w:val="00310E79"/>
    <w:rsid w:val="0031451A"/>
    <w:rsid w:val="003202FB"/>
    <w:rsid w:val="003215AE"/>
    <w:rsid w:val="003235D7"/>
    <w:rsid w:val="003252E6"/>
    <w:rsid w:val="00331880"/>
    <w:rsid w:val="00334966"/>
    <w:rsid w:val="00345261"/>
    <w:rsid w:val="003478EA"/>
    <w:rsid w:val="003521EB"/>
    <w:rsid w:val="00367AB0"/>
    <w:rsid w:val="00383950"/>
    <w:rsid w:val="00391429"/>
    <w:rsid w:val="003A4665"/>
    <w:rsid w:val="003A67FD"/>
    <w:rsid w:val="003C2CE7"/>
    <w:rsid w:val="003D0E4C"/>
    <w:rsid w:val="003D66CB"/>
    <w:rsid w:val="003E26CB"/>
    <w:rsid w:val="003F7B05"/>
    <w:rsid w:val="00417A0D"/>
    <w:rsid w:val="00447B22"/>
    <w:rsid w:val="00454388"/>
    <w:rsid w:val="004604E7"/>
    <w:rsid w:val="00466577"/>
    <w:rsid w:val="004805C7"/>
    <w:rsid w:val="00496287"/>
    <w:rsid w:val="004A298F"/>
    <w:rsid w:val="004B04F3"/>
    <w:rsid w:val="004B05CC"/>
    <w:rsid w:val="004C4744"/>
    <w:rsid w:val="004E4DA7"/>
    <w:rsid w:val="00500ADF"/>
    <w:rsid w:val="00510CA9"/>
    <w:rsid w:val="005169A5"/>
    <w:rsid w:val="00523E4D"/>
    <w:rsid w:val="00525593"/>
    <w:rsid w:val="00577EFD"/>
    <w:rsid w:val="0058141D"/>
    <w:rsid w:val="005B68A2"/>
    <w:rsid w:val="005C44ED"/>
    <w:rsid w:val="005C660B"/>
    <w:rsid w:val="005E7A7E"/>
    <w:rsid w:val="005F61A3"/>
    <w:rsid w:val="00614E77"/>
    <w:rsid w:val="00616BA7"/>
    <w:rsid w:val="0062093A"/>
    <w:rsid w:val="00620F20"/>
    <w:rsid w:val="006256D6"/>
    <w:rsid w:val="00634F32"/>
    <w:rsid w:val="00662453"/>
    <w:rsid w:val="006632BD"/>
    <w:rsid w:val="0068070D"/>
    <w:rsid w:val="00684D08"/>
    <w:rsid w:val="006907DE"/>
    <w:rsid w:val="0069219E"/>
    <w:rsid w:val="00697C0A"/>
    <w:rsid w:val="006A430F"/>
    <w:rsid w:val="006B09E6"/>
    <w:rsid w:val="006E4E60"/>
    <w:rsid w:val="006E7EC3"/>
    <w:rsid w:val="006F08B8"/>
    <w:rsid w:val="00717CE4"/>
    <w:rsid w:val="00726839"/>
    <w:rsid w:val="00727A37"/>
    <w:rsid w:val="00731D01"/>
    <w:rsid w:val="0074646B"/>
    <w:rsid w:val="0075170C"/>
    <w:rsid w:val="007547C9"/>
    <w:rsid w:val="00763236"/>
    <w:rsid w:val="00775F45"/>
    <w:rsid w:val="007853AB"/>
    <w:rsid w:val="007932BA"/>
    <w:rsid w:val="007B7AA5"/>
    <w:rsid w:val="007D167D"/>
    <w:rsid w:val="007F307D"/>
    <w:rsid w:val="007F33DE"/>
    <w:rsid w:val="007F4A2D"/>
    <w:rsid w:val="00844C47"/>
    <w:rsid w:val="00872D8B"/>
    <w:rsid w:val="00890644"/>
    <w:rsid w:val="008A444B"/>
    <w:rsid w:val="008B2573"/>
    <w:rsid w:val="008D118C"/>
    <w:rsid w:val="00905178"/>
    <w:rsid w:val="00976F42"/>
    <w:rsid w:val="00977AB5"/>
    <w:rsid w:val="009822A3"/>
    <w:rsid w:val="0099030A"/>
    <w:rsid w:val="009B1256"/>
    <w:rsid w:val="009B7480"/>
    <w:rsid w:val="009C2DB9"/>
    <w:rsid w:val="009D29B4"/>
    <w:rsid w:val="00A061E5"/>
    <w:rsid w:val="00A14FE3"/>
    <w:rsid w:val="00A40AF1"/>
    <w:rsid w:val="00A43070"/>
    <w:rsid w:val="00A76E30"/>
    <w:rsid w:val="00A835C7"/>
    <w:rsid w:val="00A83B96"/>
    <w:rsid w:val="00A97FAA"/>
    <w:rsid w:val="00AE1FE6"/>
    <w:rsid w:val="00AF5A82"/>
    <w:rsid w:val="00B022DD"/>
    <w:rsid w:val="00B17155"/>
    <w:rsid w:val="00B46A6E"/>
    <w:rsid w:val="00B83FF2"/>
    <w:rsid w:val="00B863DA"/>
    <w:rsid w:val="00BB5B10"/>
    <w:rsid w:val="00BC0159"/>
    <w:rsid w:val="00BC0A99"/>
    <w:rsid w:val="00BE5407"/>
    <w:rsid w:val="00C01587"/>
    <w:rsid w:val="00C44F00"/>
    <w:rsid w:val="00C50057"/>
    <w:rsid w:val="00C5746A"/>
    <w:rsid w:val="00C62B2D"/>
    <w:rsid w:val="00C66138"/>
    <w:rsid w:val="00C768F9"/>
    <w:rsid w:val="00C81AE3"/>
    <w:rsid w:val="00CB7488"/>
    <w:rsid w:val="00CF7923"/>
    <w:rsid w:val="00D20E12"/>
    <w:rsid w:val="00D33717"/>
    <w:rsid w:val="00D4395D"/>
    <w:rsid w:val="00D53A90"/>
    <w:rsid w:val="00D57A0F"/>
    <w:rsid w:val="00D62F5B"/>
    <w:rsid w:val="00D92F16"/>
    <w:rsid w:val="00DA203B"/>
    <w:rsid w:val="00DF1EBC"/>
    <w:rsid w:val="00E35F54"/>
    <w:rsid w:val="00E67844"/>
    <w:rsid w:val="00E80488"/>
    <w:rsid w:val="00E879B7"/>
    <w:rsid w:val="00EA53A0"/>
    <w:rsid w:val="00EC30D8"/>
    <w:rsid w:val="00EC6992"/>
    <w:rsid w:val="00ED341A"/>
    <w:rsid w:val="00EE09D8"/>
    <w:rsid w:val="00EE3257"/>
    <w:rsid w:val="00EE5866"/>
    <w:rsid w:val="00EF1DB3"/>
    <w:rsid w:val="00F02A3C"/>
    <w:rsid w:val="00F12A1F"/>
    <w:rsid w:val="00F24914"/>
    <w:rsid w:val="00F355A6"/>
    <w:rsid w:val="00F43911"/>
    <w:rsid w:val="00F63646"/>
    <w:rsid w:val="00F67AC5"/>
    <w:rsid w:val="00F7050A"/>
    <w:rsid w:val="00F72CDF"/>
    <w:rsid w:val="00F75B98"/>
    <w:rsid w:val="00F87A84"/>
    <w:rsid w:val="00FA17AA"/>
    <w:rsid w:val="00FD0E0E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05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Standardstycketeckensnitt"/>
    <w:rsid w:val="00466577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Hyperlnk">
    <w:name w:val="Hyperlink"/>
    <w:basedOn w:val="Standardstycketeckensnitt"/>
    <w:rsid w:val="004A298F"/>
    <w:rPr>
      <w:color w:val="0000FF"/>
      <w:u w:val="single"/>
    </w:rPr>
  </w:style>
  <w:style w:type="character" w:styleId="Betoning">
    <w:name w:val="Emphasis"/>
    <w:basedOn w:val="Standardstycketeckensnitt"/>
    <w:qFormat/>
    <w:rsid w:val="002353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nus.ornborg@ftiab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emo@ftiab.s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Connect PR</Company>
  <LinksUpToDate>false</LinksUpToDate>
  <CharactersWithSpaces>2760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mailto:magnus.ornborg@ftiab.se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 Paul</dc:creator>
  <cp:lastModifiedBy>jasv</cp:lastModifiedBy>
  <cp:revision>3</cp:revision>
  <cp:lastPrinted>2010-03-24T14:26:00Z</cp:lastPrinted>
  <dcterms:created xsi:type="dcterms:W3CDTF">2012-03-22T09:27:00Z</dcterms:created>
  <dcterms:modified xsi:type="dcterms:W3CDTF">2012-03-27T08:23:00Z</dcterms:modified>
</cp:coreProperties>
</file>