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15" w:rsidRDefault="00D57D15" w:rsidP="00D57D15">
      <w:pPr>
        <w:rPr>
          <w:rFonts w:ascii="Eurostile" w:eastAsia="Calibri" w:hAnsi="Eurostile" w:cs="Times New Roman"/>
          <w:b/>
          <w:sz w:val="28"/>
          <w:szCs w:val="28"/>
          <w:lang w:val="da-DK"/>
        </w:rPr>
      </w:pPr>
    </w:p>
    <w:p w:rsidR="00D57D15" w:rsidRDefault="00D57D15" w:rsidP="00D57D15">
      <w:pPr>
        <w:rPr>
          <w:rFonts w:ascii="Eurostile" w:eastAsia="Calibri" w:hAnsi="Eurostile" w:cs="Times New Roman"/>
          <w:b/>
          <w:sz w:val="28"/>
          <w:szCs w:val="28"/>
          <w:lang w:val="da-DK"/>
        </w:rPr>
      </w:pPr>
    </w:p>
    <w:p w:rsidR="00D57D15" w:rsidRDefault="00D57D15" w:rsidP="00D57D15">
      <w:pPr>
        <w:rPr>
          <w:rFonts w:ascii="Eurostile" w:eastAsia="Calibri" w:hAnsi="Eurostile" w:cs="Times New Roman"/>
          <w:b/>
          <w:sz w:val="28"/>
          <w:szCs w:val="28"/>
          <w:lang w:val="da-DK"/>
        </w:rPr>
      </w:pPr>
    </w:p>
    <w:p w:rsidR="00D57D15" w:rsidRDefault="00D57D15" w:rsidP="00D57D15">
      <w:pPr>
        <w:rPr>
          <w:rFonts w:ascii="Eurostile" w:eastAsia="Calibri" w:hAnsi="Eurostile" w:cs="Times New Roman"/>
          <w:b/>
          <w:sz w:val="28"/>
          <w:szCs w:val="28"/>
          <w:lang w:val="da-DK"/>
        </w:rPr>
      </w:pPr>
    </w:p>
    <w:p w:rsidR="00D57D15" w:rsidRPr="00307549" w:rsidRDefault="00D57D15" w:rsidP="00D57D15">
      <w:pPr>
        <w:rPr>
          <w:rFonts w:ascii="Eurostile" w:eastAsia="Calibri" w:hAnsi="Eurostile" w:cs="Times New Roman"/>
          <w:b/>
          <w:sz w:val="28"/>
          <w:szCs w:val="28"/>
          <w:lang w:val="da-DK"/>
        </w:rPr>
      </w:pPr>
      <w:bookmarkStart w:id="0" w:name="_GoBack"/>
      <w:bookmarkEnd w:id="0"/>
      <w:r w:rsidRPr="00307549">
        <w:rPr>
          <w:rFonts w:ascii="Eurostile" w:eastAsia="Calibri" w:hAnsi="Eurostile" w:cs="Times New Roman"/>
          <w:b/>
          <w:sz w:val="28"/>
          <w:szCs w:val="28"/>
          <w:lang w:val="da-DK"/>
        </w:rPr>
        <w:t xml:space="preserve">Verdenspremiere på Subaru VIZIV 2 </w:t>
      </w:r>
      <w:proofErr w:type="spellStart"/>
      <w:r w:rsidRPr="00307549">
        <w:rPr>
          <w:rFonts w:ascii="Eurostile" w:eastAsia="Calibri" w:hAnsi="Eurostile" w:cs="Times New Roman"/>
          <w:b/>
          <w:sz w:val="28"/>
          <w:szCs w:val="28"/>
          <w:lang w:val="da-DK"/>
        </w:rPr>
        <w:t>Concept</w:t>
      </w:r>
      <w:proofErr w:type="spellEnd"/>
      <w:r w:rsidRPr="00307549">
        <w:rPr>
          <w:rFonts w:ascii="Eurostile" w:eastAsia="Calibri" w:hAnsi="Eurostile" w:cs="Times New Roman"/>
          <w:b/>
          <w:sz w:val="28"/>
          <w:szCs w:val="28"/>
          <w:lang w:val="da-DK"/>
        </w:rPr>
        <w:t xml:space="preserve"> i Genève</w:t>
      </w:r>
    </w:p>
    <w:p w:rsidR="00D57D15" w:rsidRPr="00307549" w:rsidRDefault="00D57D15" w:rsidP="00D57D15">
      <w:pPr>
        <w:rPr>
          <w:rFonts w:ascii="Eurostile" w:eastAsia="Calibri" w:hAnsi="Eurostile" w:cs="Times New Roman"/>
          <w:szCs w:val="22"/>
          <w:lang w:val="da-DK"/>
        </w:rPr>
      </w:pPr>
    </w:p>
    <w:p w:rsidR="00D57D15" w:rsidRPr="00307549" w:rsidRDefault="00D57D15" w:rsidP="00D57D15">
      <w:pPr>
        <w:rPr>
          <w:rFonts w:ascii="Eurostile" w:eastAsia="Calibri" w:hAnsi="Eurostile" w:cs="Times New Roman"/>
          <w:b/>
          <w:lang w:val="da-DK"/>
        </w:rPr>
      </w:pPr>
      <w:r w:rsidRPr="00307549">
        <w:rPr>
          <w:rFonts w:ascii="Eurostile" w:eastAsia="Calibri" w:hAnsi="Eurostile" w:cs="Times New Roman"/>
          <w:b/>
          <w:lang w:val="da-DK"/>
        </w:rPr>
        <w:t xml:space="preserve">VIZIV 2 </w:t>
      </w:r>
      <w:proofErr w:type="spellStart"/>
      <w:r w:rsidRPr="00307549">
        <w:rPr>
          <w:rFonts w:ascii="Eurostile" w:eastAsia="Calibri" w:hAnsi="Eurostile" w:cs="Times New Roman"/>
          <w:b/>
          <w:lang w:val="da-DK"/>
        </w:rPr>
        <w:t>Concept</w:t>
      </w:r>
      <w:proofErr w:type="spellEnd"/>
      <w:r w:rsidRPr="00307549">
        <w:rPr>
          <w:rFonts w:ascii="Eurostile" w:eastAsia="Calibri" w:hAnsi="Eurostile" w:cs="Times New Roman"/>
          <w:b/>
          <w:lang w:val="da-DK"/>
        </w:rPr>
        <w:t xml:space="preserve"> viser vejen for kommende generationer af crossovers fra Subaru. Dels </w:t>
      </w:r>
      <w:r>
        <w:rPr>
          <w:rFonts w:ascii="Eurostile" w:eastAsia="Calibri" w:hAnsi="Eurostile" w:cs="Times New Roman"/>
          <w:b/>
          <w:lang w:val="da-DK"/>
        </w:rPr>
        <w:t>på</w:t>
      </w:r>
      <w:r w:rsidRPr="00307549">
        <w:rPr>
          <w:rFonts w:ascii="Eurostile" w:eastAsia="Calibri" w:hAnsi="Eurostile" w:cs="Times New Roman"/>
          <w:b/>
          <w:lang w:val="da-DK"/>
        </w:rPr>
        <w:t xml:space="preserve"> design men også på det tekniske område. VIZIV står for ”Vision for innovation”.</w:t>
      </w:r>
    </w:p>
    <w:p w:rsidR="00D57D15" w:rsidRPr="00307549" w:rsidRDefault="00D57D15" w:rsidP="00D57D15">
      <w:pPr>
        <w:rPr>
          <w:rFonts w:ascii="Eurostile" w:eastAsia="Calibri" w:hAnsi="Eurostile" w:cs="Times New Roman"/>
          <w:lang w:val="da-DK"/>
        </w:rPr>
      </w:pPr>
    </w:p>
    <w:p w:rsidR="00D57D15" w:rsidRPr="00307549" w:rsidRDefault="00D57D15" w:rsidP="00D57D15">
      <w:pPr>
        <w:rPr>
          <w:rFonts w:ascii="Eurostile" w:eastAsia="Times New Roman" w:hAnsi="Eurostile" w:cs="Arial"/>
          <w:lang w:val="da-DK" w:eastAsia="sv-SE"/>
        </w:rPr>
      </w:pPr>
      <w:r w:rsidRPr="00307549">
        <w:rPr>
          <w:rFonts w:ascii="Eurostile" w:eastAsia="Times New Roman" w:hAnsi="Eurostile" w:cs="Arial"/>
          <w:b/>
          <w:bCs/>
          <w:iCs/>
          <w:lang w:val="da-DK" w:eastAsia="sv-SE"/>
        </w:rPr>
        <w:t xml:space="preserve">Subaru VIZIV 2 </w:t>
      </w:r>
      <w:proofErr w:type="spellStart"/>
      <w:r w:rsidRPr="00307549">
        <w:rPr>
          <w:rFonts w:ascii="Eurostile" w:eastAsia="Times New Roman" w:hAnsi="Eurostile" w:cs="Arial"/>
          <w:b/>
          <w:bCs/>
          <w:iCs/>
          <w:lang w:val="da-DK" w:eastAsia="sv-SE"/>
        </w:rPr>
        <w:t>Concept</w:t>
      </w:r>
      <w:proofErr w:type="spellEnd"/>
      <w:r w:rsidRPr="00307549">
        <w:rPr>
          <w:rFonts w:ascii="Eurostile" w:eastAsia="Times New Roman" w:hAnsi="Eurostile" w:cs="Arial"/>
          <w:bCs/>
          <w:iCs/>
          <w:lang w:val="da-DK" w:eastAsia="sv-SE"/>
        </w:rPr>
        <w:t xml:space="preserve"> er en 4-hjulstrukket crossover med hybridteknik. VIZIV omfatter et plug-in hybridsystem med tre elmotorer.</w:t>
      </w:r>
      <w:r w:rsidRPr="00307549">
        <w:rPr>
          <w:rFonts w:ascii="Eurostile" w:eastAsia="Times New Roman" w:hAnsi="Eurostile" w:cs="Arial"/>
          <w:lang w:val="da-DK" w:eastAsia="sv-SE"/>
        </w:rPr>
        <w:t xml:space="preserve"> En der trækker forhjulene og en ved hvert baghjul</w:t>
      </w:r>
      <w:r>
        <w:rPr>
          <w:rFonts w:ascii="Eurostile" w:eastAsia="Times New Roman" w:hAnsi="Eurostile" w:cs="Arial"/>
          <w:lang w:val="da-DK" w:eastAsia="sv-SE"/>
        </w:rPr>
        <w:t xml:space="preserve">. Hele arrangementet drives af Subarus 1,6-liters turboladede </w:t>
      </w:r>
      <w:r w:rsidRPr="00307549">
        <w:rPr>
          <w:rFonts w:ascii="Eurostile" w:eastAsia="Times New Roman" w:hAnsi="Eurostile" w:cs="Arial"/>
          <w:lang w:val="da-DK" w:eastAsia="sv-SE"/>
        </w:rPr>
        <w:t xml:space="preserve">Boxermotor i kombination med den </w:t>
      </w:r>
      <w:r>
        <w:rPr>
          <w:rFonts w:ascii="Eurostile" w:eastAsia="Times New Roman" w:hAnsi="Eurostile" w:cs="Arial"/>
          <w:lang w:val="da-DK" w:eastAsia="sv-SE"/>
        </w:rPr>
        <w:t xml:space="preserve">trinløse automatgearkasse </w:t>
      </w:r>
      <w:r w:rsidRPr="00307549">
        <w:rPr>
          <w:rFonts w:ascii="Eurostile" w:eastAsia="Times New Roman" w:hAnsi="Eurostile" w:cs="Arial"/>
          <w:lang w:val="da-DK" w:eastAsia="sv-SE"/>
        </w:rPr>
        <w:t>Lineartronic.</w:t>
      </w:r>
    </w:p>
    <w:p w:rsidR="00D57D15" w:rsidRPr="00307549" w:rsidRDefault="00D57D15" w:rsidP="00D57D15">
      <w:pPr>
        <w:rPr>
          <w:rFonts w:ascii="Eurostile" w:eastAsia="Times New Roman" w:hAnsi="Eurostile" w:cs="Arial"/>
          <w:lang w:val="da-DK" w:eastAsia="sv-SE"/>
        </w:rPr>
      </w:pPr>
    </w:p>
    <w:p w:rsidR="00D57D15" w:rsidRDefault="00D57D15" w:rsidP="00D57D15">
      <w:pPr>
        <w:rPr>
          <w:rFonts w:ascii="Eurostile" w:eastAsia="Times New Roman" w:hAnsi="Eurostile" w:cs="Arial"/>
          <w:lang w:val="da-DK" w:eastAsia="sv-SE"/>
        </w:rPr>
      </w:pPr>
      <w:r w:rsidRPr="00307549">
        <w:rPr>
          <w:rFonts w:ascii="Eurostile" w:eastAsia="Times New Roman" w:hAnsi="Eurostile" w:cs="Arial"/>
          <w:lang w:val="da-DK" w:eastAsia="sv-SE"/>
        </w:rPr>
        <w:t>L</w:t>
      </w:r>
      <w:r>
        <w:rPr>
          <w:rFonts w:ascii="Eurostile" w:eastAsia="Times New Roman" w:hAnsi="Eurostile" w:cs="Arial"/>
          <w:lang w:val="da-DK" w:eastAsia="sv-SE"/>
        </w:rPr>
        <w:t>ø</w:t>
      </w:r>
      <w:r w:rsidRPr="00307549">
        <w:rPr>
          <w:rFonts w:ascii="Eurostile" w:eastAsia="Times New Roman" w:hAnsi="Eurostile" w:cs="Arial"/>
          <w:lang w:val="da-DK" w:eastAsia="sv-SE"/>
        </w:rPr>
        <w:t xml:space="preserve">sningen med tre elmotorer </w:t>
      </w:r>
      <w:r>
        <w:rPr>
          <w:rFonts w:ascii="Eurostile" w:eastAsia="Times New Roman" w:hAnsi="Eurostile" w:cs="Arial"/>
          <w:lang w:val="da-DK" w:eastAsia="sv-SE"/>
        </w:rPr>
        <w:t>giver en ekstra</w:t>
      </w:r>
      <w:r w:rsidRPr="00307549">
        <w:rPr>
          <w:rFonts w:ascii="Eurostile" w:eastAsia="Times New Roman" w:hAnsi="Eurostile" w:cs="Arial"/>
          <w:lang w:val="da-DK" w:eastAsia="sv-SE"/>
        </w:rPr>
        <w:t xml:space="preserve"> dimension til Subarus 4-hjuls</w:t>
      </w:r>
      <w:r>
        <w:rPr>
          <w:rFonts w:ascii="Eurostile" w:eastAsia="Times New Roman" w:hAnsi="Eurostile" w:cs="Arial"/>
          <w:lang w:val="da-DK" w:eastAsia="sv-SE"/>
        </w:rPr>
        <w:t>træk. Nå</w:t>
      </w:r>
      <w:r w:rsidRPr="00307549">
        <w:rPr>
          <w:rFonts w:ascii="Eurostile" w:eastAsia="Times New Roman" w:hAnsi="Eurostile" w:cs="Arial"/>
          <w:lang w:val="da-DK" w:eastAsia="sv-SE"/>
        </w:rPr>
        <w:t xml:space="preserve">r man </w:t>
      </w:r>
      <w:r>
        <w:rPr>
          <w:rFonts w:ascii="Eurostile" w:eastAsia="Times New Roman" w:hAnsi="Eurostile" w:cs="Arial"/>
          <w:lang w:val="da-DK" w:eastAsia="sv-SE"/>
        </w:rPr>
        <w:t>drejer på rattet, kan systemet sende flere kræfter til det yderste hjul og dermed hjælpe til med at få bilen hurtigere gennem svinget. Når rattet drejes tilbage, og bilen rettes op, fordeles flere af kræfterne til forhjulene for at øge retningsstabiliteten.</w:t>
      </w:r>
    </w:p>
    <w:p w:rsidR="00D57D15" w:rsidRDefault="00D57D15" w:rsidP="00D57D15">
      <w:pPr>
        <w:rPr>
          <w:rFonts w:ascii="Eurostile" w:eastAsia="Times New Roman" w:hAnsi="Eurostile" w:cs="Arial"/>
          <w:lang w:val="da-DK" w:eastAsia="sv-SE"/>
        </w:rPr>
      </w:pPr>
    </w:p>
    <w:p w:rsidR="00D57D15" w:rsidRDefault="00D57D15" w:rsidP="00D57D15">
      <w:pPr>
        <w:rPr>
          <w:rFonts w:ascii="Eurostile" w:eastAsia="Times New Roman" w:hAnsi="Eurostile" w:cs="Arial"/>
          <w:lang w:val="da-DK" w:eastAsia="sv-SE"/>
        </w:rPr>
      </w:pPr>
      <w:r w:rsidRPr="00307549">
        <w:rPr>
          <w:rFonts w:ascii="Eurostile" w:eastAsia="Times New Roman" w:hAnsi="Eurostile" w:cs="Arial"/>
          <w:b/>
          <w:lang w:val="da-DK" w:eastAsia="sv-SE"/>
        </w:rPr>
        <w:t xml:space="preserve">VIZIV 2 </w:t>
      </w:r>
      <w:proofErr w:type="spellStart"/>
      <w:r w:rsidRPr="00307549">
        <w:rPr>
          <w:rFonts w:ascii="Eurostile" w:eastAsia="Times New Roman" w:hAnsi="Eurostile" w:cs="Arial"/>
          <w:b/>
          <w:lang w:val="da-DK" w:eastAsia="sv-SE"/>
        </w:rPr>
        <w:t>Concept</w:t>
      </w:r>
      <w:proofErr w:type="spellEnd"/>
      <w:r w:rsidRPr="00307549">
        <w:rPr>
          <w:rFonts w:ascii="Eurostile" w:eastAsia="Times New Roman" w:hAnsi="Eurostile" w:cs="Arial"/>
          <w:lang w:val="da-DK" w:eastAsia="sv-SE"/>
        </w:rPr>
        <w:t xml:space="preserve"> har </w:t>
      </w:r>
      <w:r>
        <w:rPr>
          <w:rFonts w:ascii="Eurostile" w:eastAsia="Times New Roman" w:hAnsi="Eurostile" w:cs="Arial"/>
          <w:lang w:val="da-DK" w:eastAsia="sv-SE"/>
        </w:rPr>
        <w:t>også</w:t>
      </w:r>
      <w:r w:rsidRPr="00307549">
        <w:rPr>
          <w:rFonts w:ascii="Eurostile" w:eastAsia="Times New Roman" w:hAnsi="Eurostile" w:cs="Arial"/>
          <w:lang w:val="da-DK" w:eastAsia="sv-SE"/>
        </w:rPr>
        <w:t xml:space="preserve"> SI-Drive</w:t>
      </w:r>
      <w:r>
        <w:rPr>
          <w:rFonts w:ascii="Eurostile" w:eastAsia="Times New Roman" w:hAnsi="Eurostile" w:cs="Arial"/>
          <w:lang w:val="da-DK" w:eastAsia="sv-SE"/>
        </w:rPr>
        <w:t>,</w:t>
      </w:r>
      <w:r w:rsidRPr="00307549">
        <w:rPr>
          <w:rFonts w:ascii="Eurostile" w:eastAsia="Times New Roman" w:hAnsi="Eurostile" w:cs="Arial"/>
          <w:lang w:val="da-DK" w:eastAsia="sv-SE"/>
        </w:rPr>
        <w:t xml:space="preserve"> som </w:t>
      </w:r>
      <w:r>
        <w:rPr>
          <w:rFonts w:ascii="Eurostile" w:eastAsia="Times New Roman" w:hAnsi="Eurostile" w:cs="Arial"/>
          <w:lang w:val="da-DK" w:eastAsia="sv-SE"/>
        </w:rPr>
        <w:t>er blevet tilpasset</w:t>
      </w:r>
      <w:r w:rsidRPr="00307549">
        <w:rPr>
          <w:rFonts w:ascii="Eurostile" w:eastAsia="Times New Roman" w:hAnsi="Eurostile" w:cs="Arial"/>
          <w:lang w:val="da-DK" w:eastAsia="sv-SE"/>
        </w:rPr>
        <w:t xml:space="preserve"> hybridteknik</w:t>
      </w:r>
      <w:r>
        <w:rPr>
          <w:rFonts w:ascii="Eurostile" w:eastAsia="Times New Roman" w:hAnsi="Eurostile" w:cs="Arial"/>
          <w:lang w:val="da-DK" w:eastAsia="sv-SE"/>
        </w:rPr>
        <w:t>k</w:t>
      </w:r>
      <w:r w:rsidRPr="00307549">
        <w:rPr>
          <w:rFonts w:ascii="Eurostile" w:eastAsia="Times New Roman" w:hAnsi="Eurostile" w:cs="Arial"/>
          <w:lang w:val="da-DK" w:eastAsia="sv-SE"/>
        </w:rPr>
        <w:t xml:space="preserve">en. </w:t>
      </w:r>
      <w:r>
        <w:rPr>
          <w:rFonts w:ascii="Eurostile" w:eastAsia="Times New Roman" w:hAnsi="Eurostile" w:cs="Arial"/>
          <w:lang w:val="da-DK" w:eastAsia="sv-SE"/>
        </w:rPr>
        <w:t xml:space="preserve">Lige som det normale SI-Drive har også </w:t>
      </w:r>
      <w:r w:rsidRPr="00307549">
        <w:rPr>
          <w:rFonts w:ascii="Eurostile" w:eastAsia="Times New Roman" w:hAnsi="Eurostile" w:cs="Arial"/>
          <w:b/>
          <w:lang w:val="da-DK" w:eastAsia="sv-SE"/>
        </w:rPr>
        <w:t>Hybrid SI-Drive</w:t>
      </w:r>
      <w:r w:rsidRPr="00307549">
        <w:rPr>
          <w:rFonts w:ascii="Eurostile" w:eastAsia="Times New Roman" w:hAnsi="Eurostile" w:cs="Arial"/>
          <w:lang w:val="da-DK" w:eastAsia="sv-SE"/>
        </w:rPr>
        <w:t xml:space="preserve"> tre </w:t>
      </w:r>
      <w:r>
        <w:rPr>
          <w:rFonts w:ascii="Eurostile" w:eastAsia="Times New Roman" w:hAnsi="Eurostile" w:cs="Arial"/>
          <w:lang w:val="da-DK" w:eastAsia="sv-SE"/>
        </w:rPr>
        <w:t>indstillinger</w:t>
      </w:r>
      <w:r w:rsidRPr="00307549">
        <w:rPr>
          <w:rFonts w:ascii="Eurostile" w:eastAsia="Times New Roman" w:hAnsi="Eurostile" w:cs="Arial"/>
          <w:lang w:val="da-DK" w:eastAsia="sv-SE"/>
        </w:rPr>
        <w:t>. Som till</w:t>
      </w:r>
      <w:r>
        <w:rPr>
          <w:rFonts w:ascii="Eurostile" w:eastAsia="Times New Roman" w:hAnsi="Eurostile" w:cs="Arial"/>
          <w:lang w:val="da-DK" w:eastAsia="sv-SE"/>
        </w:rPr>
        <w:t>æ</w:t>
      </w:r>
      <w:r w:rsidRPr="00307549">
        <w:rPr>
          <w:rFonts w:ascii="Eurostile" w:eastAsia="Times New Roman" w:hAnsi="Eurostile" w:cs="Arial"/>
          <w:lang w:val="da-DK" w:eastAsia="sv-SE"/>
        </w:rPr>
        <w:t>g til ”Intelligent” o</w:t>
      </w:r>
      <w:r>
        <w:rPr>
          <w:rFonts w:ascii="Eurostile" w:eastAsia="Times New Roman" w:hAnsi="Eurostile" w:cs="Arial"/>
          <w:lang w:val="da-DK" w:eastAsia="sv-SE"/>
        </w:rPr>
        <w:t>g</w:t>
      </w:r>
      <w:r w:rsidRPr="00307549">
        <w:rPr>
          <w:rFonts w:ascii="Eurostile" w:eastAsia="Times New Roman" w:hAnsi="Eurostile" w:cs="Arial"/>
          <w:lang w:val="da-DK" w:eastAsia="sv-SE"/>
        </w:rPr>
        <w:t xml:space="preserve"> ”Sport” </w:t>
      </w:r>
      <w:r>
        <w:rPr>
          <w:rFonts w:ascii="Eurostile" w:eastAsia="Times New Roman" w:hAnsi="Eurostile" w:cs="Arial"/>
          <w:lang w:val="da-DK" w:eastAsia="sv-SE"/>
        </w:rPr>
        <w:t>har den fået</w:t>
      </w:r>
      <w:r w:rsidRPr="00307549">
        <w:rPr>
          <w:rFonts w:ascii="Eurostile" w:eastAsia="Times New Roman" w:hAnsi="Eurostile" w:cs="Arial"/>
          <w:lang w:val="da-DK" w:eastAsia="sv-SE"/>
        </w:rPr>
        <w:t xml:space="preserve"> ”</w:t>
      </w:r>
      <w:proofErr w:type="spellStart"/>
      <w:r w:rsidRPr="00307549">
        <w:rPr>
          <w:rFonts w:ascii="Eurostile" w:eastAsia="Times New Roman" w:hAnsi="Eurostile" w:cs="Arial"/>
          <w:lang w:val="da-DK" w:eastAsia="sv-SE"/>
        </w:rPr>
        <w:t>Eco</w:t>
      </w:r>
      <w:proofErr w:type="spellEnd"/>
      <w:r w:rsidRPr="00307549">
        <w:rPr>
          <w:rFonts w:ascii="Eurostile" w:eastAsia="Times New Roman" w:hAnsi="Eurostile" w:cs="Arial"/>
          <w:lang w:val="da-DK" w:eastAsia="sv-SE"/>
        </w:rPr>
        <w:t xml:space="preserve">-Cruise”. I </w:t>
      </w:r>
      <w:proofErr w:type="spellStart"/>
      <w:r w:rsidRPr="00307549">
        <w:rPr>
          <w:rFonts w:ascii="Eurostile" w:eastAsia="Times New Roman" w:hAnsi="Eurostile" w:cs="Arial"/>
          <w:lang w:val="da-DK" w:eastAsia="sv-SE"/>
        </w:rPr>
        <w:t>Eco</w:t>
      </w:r>
      <w:proofErr w:type="spellEnd"/>
      <w:r w:rsidRPr="00307549">
        <w:rPr>
          <w:rFonts w:ascii="Eurostile" w:eastAsia="Times New Roman" w:hAnsi="Eurostile" w:cs="Arial"/>
          <w:lang w:val="da-DK" w:eastAsia="sv-SE"/>
        </w:rPr>
        <w:t>-Cruise</w:t>
      </w:r>
      <w:r>
        <w:rPr>
          <w:rFonts w:ascii="Eurostile" w:eastAsia="Times New Roman" w:hAnsi="Eurostile" w:cs="Arial"/>
          <w:lang w:val="da-DK" w:eastAsia="sv-SE"/>
        </w:rPr>
        <w:t xml:space="preserve"> mode</w:t>
      </w:r>
      <w:r w:rsidRPr="00307549">
        <w:rPr>
          <w:rFonts w:ascii="Eurostile" w:eastAsia="Times New Roman" w:hAnsi="Eurostile" w:cs="Arial"/>
          <w:lang w:val="da-DK" w:eastAsia="sv-SE"/>
        </w:rPr>
        <w:t xml:space="preserve"> </w:t>
      </w:r>
      <w:r>
        <w:rPr>
          <w:rFonts w:ascii="Eurostile" w:eastAsia="Times New Roman" w:hAnsi="Eurostile" w:cs="Arial"/>
          <w:lang w:val="da-DK" w:eastAsia="sv-SE"/>
        </w:rPr>
        <w:t xml:space="preserve">deltager sikkerhedssystemet </w:t>
      </w:r>
      <w:proofErr w:type="spellStart"/>
      <w:r>
        <w:rPr>
          <w:rFonts w:ascii="Eurostile" w:eastAsia="Times New Roman" w:hAnsi="Eurostile" w:cs="Arial"/>
          <w:lang w:val="da-DK" w:eastAsia="sv-SE"/>
        </w:rPr>
        <w:t>EyeSight</w:t>
      </w:r>
      <w:proofErr w:type="spellEnd"/>
      <w:r>
        <w:rPr>
          <w:rFonts w:ascii="Eurostile" w:eastAsia="Times New Roman" w:hAnsi="Eurostile" w:cs="Arial"/>
          <w:lang w:val="da-DK" w:eastAsia="sv-SE"/>
        </w:rPr>
        <w:t xml:space="preserve"> i styringen af</w:t>
      </w:r>
      <w:r w:rsidRPr="00307549">
        <w:rPr>
          <w:rFonts w:ascii="Eurostile" w:eastAsia="Times New Roman" w:hAnsi="Eurostile" w:cs="Arial"/>
          <w:lang w:val="da-DK" w:eastAsia="sv-SE"/>
        </w:rPr>
        <w:t xml:space="preserve"> motorern</w:t>
      </w:r>
      <w:r>
        <w:rPr>
          <w:rFonts w:ascii="Eurostile" w:eastAsia="Times New Roman" w:hAnsi="Eurostile" w:cs="Arial"/>
          <w:lang w:val="da-DK" w:eastAsia="sv-SE"/>
        </w:rPr>
        <w:t xml:space="preserve">es </w:t>
      </w:r>
      <w:r w:rsidRPr="00307549">
        <w:rPr>
          <w:rFonts w:ascii="Eurostile" w:eastAsia="Times New Roman" w:hAnsi="Eurostile" w:cs="Arial"/>
          <w:lang w:val="da-DK" w:eastAsia="sv-SE"/>
        </w:rPr>
        <w:t>effektu</w:t>
      </w:r>
      <w:r>
        <w:rPr>
          <w:rFonts w:ascii="Eurostile" w:eastAsia="Times New Roman" w:hAnsi="Eurostile" w:cs="Arial"/>
          <w:lang w:val="da-DK" w:eastAsia="sv-SE"/>
        </w:rPr>
        <w:t>d</w:t>
      </w:r>
      <w:r w:rsidRPr="00307549">
        <w:rPr>
          <w:rFonts w:ascii="Eurostile" w:eastAsia="Times New Roman" w:hAnsi="Eurostile" w:cs="Arial"/>
          <w:lang w:val="da-DK" w:eastAsia="sv-SE"/>
        </w:rPr>
        <w:t xml:space="preserve">tag </w:t>
      </w:r>
      <w:r>
        <w:rPr>
          <w:rFonts w:ascii="Eurostile" w:eastAsia="Times New Roman" w:hAnsi="Eurostile" w:cs="Arial"/>
          <w:lang w:val="da-DK" w:eastAsia="sv-SE"/>
        </w:rPr>
        <w:t>for at tage mere hensyn til køreforhold og den omgivende trafik.</w:t>
      </w:r>
    </w:p>
    <w:p w:rsidR="00D57D15" w:rsidRPr="00307549" w:rsidRDefault="00D57D15" w:rsidP="00D57D15">
      <w:pPr>
        <w:rPr>
          <w:rFonts w:ascii="Eurostile" w:eastAsia="Times New Roman" w:hAnsi="Eurostile" w:cs="Arial"/>
          <w:lang w:val="da-DK" w:eastAsia="sv-SE"/>
        </w:rPr>
      </w:pPr>
    </w:p>
    <w:p w:rsidR="00D57D15" w:rsidRPr="00307549" w:rsidRDefault="00D57D15" w:rsidP="00D57D15">
      <w:pPr>
        <w:rPr>
          <w:rFonts w:ascii="Eurostile" w:eastAsia="Times New Roman" w:hAnsi="Eurostile" w:cs="Arial"/>
          <w:lang w:val="da-DK" w:eastAsia="sv-SE"/>
        </w:rPr>
      </w:pPr>
    </w:p>
    <w:p w:rsidR="00D57D15" w:rsidRPr="00D57D15" w:rsidRDefault="00D57D15" w:rsidP="00D57D15">
      <w:pPr>
        <w:rPr>
          <w:rFonts w:ascii="Eurostile" w:eastAsia="Times New Roman" w:hAnsi="Eurostile" w:cs="Arial"/>
          <w:b/>
          <w:lang w:eastAsia="sv-SE"/>
        </w:rPr>
      </w:pPr>
      <w:r w:rsidRPr="00D57D15">
        <w:rPr>
          <w:rFonts w:ascii="Eurostile" w:eastAsia="Times New Roman" w:hAnsi="Eurostile" w:cs="Arial"/>
          <w:b/>
          <w:lang w:eastAsia="sv-SE"/>
        </w:rPr>
        <w:t>Fakta:</w:t>
      </w:r>
    </w:p>
    <w:p w:rsidR="00D57D15" w:rsidRPr="00D57D15" w:rsidRDefault="00D57D15" w:rsidP="00D57D15">
      <w:pPr>
        <w:rPr>
          <w:rFonts w:ascii="Eurostile" w:eastAsia="Times New Roman" w:hAnsi="Eurostile" w:cs="Arial"/>
          <w:lang w:eastAsia="sv-SE"/>
        </w:rPr>
      </w:pPr>
      <w:r w:rsidRPr="00D57D15">
        <w:rPr>
          <w:rFonts w:ascii="Eurostile" w:eastAsia="Times New Roman" w:hAnsi="Eurostile" w:cs="Arial"/>
          <w:b/>
          <w:lang w:eastAsia="sv-SE"/>
        </w:rPr>
        <w:t>Mål: (l/b/h):</w:t>
      </w:r>
      <w:r w:rsidRPr="00D57D15">
        <w:rPr>
          <w:rFonts w:ascii="Eurostile" w:eastAsia="Times New Roman" w:hAnsi="Eurostile" w:cs="Arial"/>
          <w:lang w:eastAsia="sv-SE"/>
        </w:rPr>
        <w:t xml:space="preserve"> 443,5/192/153 cm.</w:t>
      </w:r>
    </w:p>
    <w:p w:rsidR="00D57D15" w:rsidRPr="00307549" w:rsidRDefault="00D57D15" w:rsidP="00D57D15">
      <w:pPr>
        <w:rPr>
          <w:rFonts w:ascii="Eurostile" w:eastAsia="Times New Roman" w:hAnsi="Eurostile" w:cs="Arial"/>
          <w:lang w:val="da-DK" w:eastAsia="sv-SE"/>
        </w:rPr>
      </w:pPr>
      <w:r>
        <w:rPr>
          <w:rFonts w:ascii="Eurostile" w:eastAsia="Times New Roman" w:hAnsi="Eurostile" w:cs="Arial"/>
          <w:b/>
          <w:lang w:val="da-DK" w:eastAsia="sv-SE"/>
        </w:rPr>
        <w:t>Aks</w:t>
      </w:r>
      <w:r w:rsidRPr="00307549">
        <w:rPr>
          <w:rFonts w:ascii="Eurostile" w:eastAsia="Times New Roman" w:hAnsi="Eurostile" w:cs="Arial"/>
          <w:b/>
          <w:lang w:val="da-DK" w:eastAsia="sv-SE"/>
        </w:rPr>
        <w:t>e</w:t>
      </w:r>
      <w:r>
        <w:rPr>
          <w:rFonts w:ascii="Eurostile" w:eastAsia="Times New Roman" w:hAnsi="Eurostile" w:cs="Arial"/>
          <w:b/>
          <w:lang w:val="da-DK" w:eastAsia="sv-SE"/>
        </w:rPr>
        <w:t>laf</w:t>
      </w:r>
      <w:r w:rsidRPr="00307549">
        <w:rPr>
          <w:rFonts w:ascii="Eurostile" w:eastAsia="Times New Roman" w:hAnsi="Eurostile" w:cs="Arial"/>
          <w:b/>
          <w:lang w:val="da-DK" w:eastAsia="sv-SE"/>
        </w:rPr>
        <w:t>st</w:t>
      </w:r>
      <w:r>
        <w:rPr>
          <w:rFonts w:ascii="Eurostile" w:eastAsia="Times New Roman" w:hAnsi="Eurostile" w:cs="Arial"/>
          <w:b/>
          <w:lang w:val="da-DK" w:eastAsia="sv-SE"/>
        </w:rPr>
        <w:t>a</w:t>
      </w:r>
      <w:r w:rsidRPr="00307549">
        <w:rPr>
          <w:rFonts w:ascii="Eurostile" w:eastAsia="Times New Roman" w:hAnsi="Eurostile" w:cs="Arial"/>
          <w:b/>
          <w:lang w:val="da-DK" w:eastAsia="sv-SE"/>
        </w:rPr>
        <w:t xml:space="preserve">nd: </w:t>
      </w:r>
      <w:r w:rsidRPr="00307549">
        <w:rPr>
          <w:rFonts w:ascii="Eurostile" w:eastAsia="Times New Roman" w:hAnsi="Eurostile" w:cs="Arial"/>
          <w:lang w:val="da-DK" w:eastAsia="sv-SE"/>
        </w:rPr>
        <w:t>273 cm.</w:t>
      </w:r>
    </w:p>
    <w:p w:rsidR="00D57D15" w:rsidRPr="00307549" w:rsidRDefault="00D57D15" w:rsidP="00D57D15">
      <w:pPr>
        <w:rPr>
          <w:rFonts w:ascii="Eurostile" w:eastAsia="Times New Roman" w:hAnsi="Eurostile" w:cs="Arial"/>
          <w:lang w:val="da-DK" w:eastAsia="sv-SE"/>
        </w:rPr>
      </w:pPr>
      <w:r w:rsidRPr="00307549">
        <w:rPr>
          <w:rFonts w:ascii="Eurostile" w:eastAsia="Times New Roman" w:hAnsi="Eurostile" w:cs="Arial"/>
          <w:b/>
          <w:lang w:val="da-DK" w:eastAsia="sv-SE"/>
        </w:rPr>
        <w:t xml:space="preserve">Motor: </w:t>
      </w:r>
      <w:r w:rsidRPr="00307549">
        <w:rPr>
          <w:rFonts w:ascii="Eurostile" w:eastAsia="Times New Roman" w:hAnsi="Eurostile" w:cs="Arial"/>
          <w:lang w:val="da-DK" w:eastAsia="sv-SE"/>
        </w:rPr>
        <w:t xml:space="preserve">1,6-liters </w:t>
      </w:r>
      <w:r>
        <w:rPr>
          <w:rFonts w:ascii="Eurostile" w:eastAsia="Times New Roman" w:hAnsi="Eurostile" w:cs="Arial"/>
          <w:lang w:val="da-DK" w:eastAsia="sv-SE"/>
        </w:rPr>
        <w:t>benzin B</w:t>
      </w:r>
      <w:r w:rsidRPr="00307549">
        <w:rPr>
          <w:rFonts w:ascii="Eurostile" w:eastAsia="Times New Roman" w:hAnsi="Eurostile" w:cs="Arial"/>
          <w:lang w:val="da-DK" w:eastAsia="sv-SE"/>
        </w:rPr>
        <w:t>oxermotor</w:t>
      </w:r>
      <w:r>
        <w:rPr>
          <w:rFonts w:ascii="Eurostile" w:eastAsia="Times New Roman" w:hAnsi="Eurostile" w:cs="Arial"/>
          <w:lang w:val="da-DK" w:eastAsia="sv-SE"/>
        </w:rPr>
        <w:t xml:space="preserve"> med </w:t>
      </w:r>
      <w:r w:rsidRPr="00307549">
        <w:rPr>
          <w:rFonts w:ascii="Eurostile" w:eastAsia="Times New Roman" w:hAnsi="Eurostile" w:cs="Arial"/>
          <w:lang w:val="da-DK" w:eastAsia="sv-SE"/>
        </w:rPr>
        <w:t>turbo</w:t>
      </w:r>
      <w:r>
        <w:rPr>
          <w:rFonts w:ascii="Eurostile" w:eastAsia="Times New Roman" w:hAnsi="Eurostile" w:cs="Arial"/>
          <w:lang w:val="da-DK" w:eastAsia="sv-SE"/>
        </w:rPr>
        <w:t xml:space="preserve"> og direkte indsprøjtning</w:t>
      </w:r>
      <w:r w:rsidRPr="00307549">
        <w:rPr>
          <w:rFonts w:ascii="Eurostile" w:eastAsia="Times New Roman" w:hAnsi="Eurostile" w:cs="Arial"/>
          <w:lang w:val="da-DK" w:eastAsia="sv-SE"/>
        </w:rPr>
        <w:t>.</w:t>
      </w:r>
    </w:p>
    <w:p w:rsidR="00D57D15" w:rsidRPr="00307549" w:rsidRDefault="00D57D15" w:rsidP="00D57D15">
      <w:pPr>
        <w:rPr>
          <w:rFonts w:ascii="Eurostile" w:eastAsia="Times New Roman" w:hAnsi="Eurostile" w:cs="Arial"/>
          <w:lang w:val="da-DK" w:eastAsia="sv-SE"/>
        </w:rPr>
      </w:pPr>
      <w:r>
        <w:rPr>
          <w:rFonts w:ascii="Eurostile" w:eastAsia="Times New Roman" w:hAnsi="Eurostile" w:cs="Arial"/>
          <w:b/>
          <w:lang w:val="da-DK" w:eastAsia="sv-SE"/>
        </w:rPr>
        <w:t>Gearkasse</w:t>
      </w:r>
      <w:r w:rsidRPr="00307549">
        <w:rPr>
          <w:rFonts w:ascii="Eurostile" w:eastAsia="Times New Roman" w:hAnsi="Eurostile" w:cs="Arial"/>
          <w:b/>
          <w:lang w:val="da-DK" w:eastAsia="sv-SE"/>
        </w:rPr>
        <w:t>:</w:t>
      </w:r>
      <w:r w:rsidRPr="00307549">
        <w:rPr>
          <w:rFonts w:ascii="Eurostile" w:eastAsia="Times New Roman" w:hAnsi="Eurostile" w:cs="Arial"/>
          <w:lang w:val="da-DK" w:eastAsia="sv-SE"/>
        </w:rPr>
        <w:t xml:space="preserve"> Sport Lineartronic.</w:t>
      </w:r>
    </w:p>
    <w:p w:rsidR="00D57D15" w:rsidRPr="00307549" w:rsidRDefault="00D57D15" w:rsidP="00D57D15">
      <w:pPr>
        <w:rPr>
          <w:rFonts w:ascii="Eurostile" w:eastAsia="Times New Roman" w:hAnsi="Eurostile" w:cs="Arial"/>
          <w:lang w:val="da-DK" w:eastAsia="sv-SE"/>
        </w:rPr>
      </w:pPr>
      <w:r w:rsidRPr="00307549">
        <w:rPr>
          <w:rFonts w:ascii="Eurostile" w:eastAsia="Times New Roman" w:hAnsi="Eurostile" w:cs="Arial"/>
          <w:b/>
          <w:lang w:val="da-DK" w:eastAsia="sv-SE"/>
        </w:rPr>
        <w:t>Elmotorer:</w:t>
      </w:r>
      <w:r w:rsidRPr="00307549">
        <w:rPr>
          <w:rFonts w:ascii="Eurostile" w:eastAsia="Times New Roman" w:hAnsi="Eurostile" w:cs="Arial"/>
          <w:lang w:val="da-DK" w:eastAsia="sv-SE"/>
        </w:rPr>
        <w:t xml:space="preserve"> </w:t>
      </w:r>
      <w:r>
        <w:rPr>
          <w:rFonts w:ascii="Eurostile" w:eastAsia="Times New Roman" w:hAnsi="Eurostile" w:cs="Arial"/>
          <w:lang w:val="da-DK" w:eastAsia="sv-SE"/>
        </w:rPr>
        <w:t>3 styk: 1</w:t>
      </w:r>
      <w:r w:rsidRPr="00307549">
        <w:rPr>
          <w:rFonts w:ascii="Eurostile" w:eastAsia="Times New Roman" w:hAnsi="Eurostile" w:cs="Arial"/>
          <w:lang w:val="da-DK" w:eastAsia="sv-SE"/>
        </w:rPr>
        <w:t xml:space="preserve"> frontmon</w:t>
      </w:r>
      <w:r>
        <w:rPr>
          <w:rFonts w:ascii="Eurostile" w:eastAsia="Times New Roman" w:hAnsi="Eurostile" w:cs="Arial"/>
          <w:lang w:val="da-DK" w:eastAsia="sv-SE"/>
        </w:rPr>
        <w:t>teret</w:t>
      </w:r>
      <w:r w:rsidRPr="00307549">
        <w:rPr>
          <w:rFonts w:ascii="Eurostile" w:eastAsia="Times New Roman" w:hAnsi="Eurostile" w:cs="Arial"/>
          <w:lang w:val="da-DK" w:eastAsia="sv-SE"/>
        </w:rPr>
        <w:t xml:space="preserve"> samt </w:t>
      </w:r>
      <w:r>
        <w:rPr>
          <w:rFonts w:ascii="Eurostile" w:eastAsia="Times New Roman" w:hAnsi="Eurostile" w:cs="Arial"/>
          <w:lang w:val="da-DK" w:eastAsia="sv-SE"/>
        </w:rPr>
        <w:t>1</w:t>
      </w:r>
      <w:r w:rsidRPr="00307549">
        <w:rPr>
          <w:rFonts w:ascii="Eurostile" w:eastAsia="Times New Roman" w:hAnsi="Eurostile" w:cs="Arial"/>
          <w:lang w:val="da-DK" w:eastAsia="sv-SE"/>
        </w:rPr>
        <w:t xml:space="preserve"> v</w:t>
      </w:r>
      <w:r>
        <w:rPr>
          <w:rFonts w:ascii="Eurostile" w:eastAsia="Times New Roman" w:hAnsi="Eurostile" w:cs="Arial"/>
          <w:lang w:val="da-DK" w:eastAsia="sv-SE"/>
        </w:rPr>
        <w:t>e</w:t>
      </w:r>
      <w:r w:rsidRPr="00307549">
        <w:rPr>
          <w:rFonts w:ascii="Eurostile" w:eastAsia="Times New Roman" w:hAnsi="Eurostile" w:cs="Arial"/>
          <w:lang w:val="da-DK" w:eastAsia="sv-SE"/>
        </w:rPr>
        <w:t xml:space="preserve">d </w:t>
      </w:r>
      <w:r>
        <w:rPr>
          <w:rFonts w:ascii="Eurostile" w:eastAsia="Times New Roman" w:hAnsi="Eurostile" w:cs="Arial"/>
          <w:lang w:val="da-DK" w:eastAsia="sv-SE"/>
        </w:rPr>
        <w:t>hvert</w:t>
      </w:r>
      <w:r w:rsidRPr="00307549">
        <w:rPr>
          <w:rFonts w:ascii="Eurostile" w:eastAsia="Times New Roman" w:hAnsi="Eurostile" w:cs="Arial"/>
          <w:lang w:val="da-DK" w:eastAsia="sv-SE"/>
        </w:rPr>
        <w:t xml:space="preserve"> ba</w:t>
      </w:r>
      <w:r>
        <w:rPr>
          <w:rFonts w:ascii="Eurostile" w:eastAsia="Times New Roman" w:hAnsi="Eurostile" w:cs="Arial"/>
          <w:lang w:val="da-DK" w:eastAsia="sv-SE"/>
        </w:rPr>
        <w:t>g</w:t>
      </w:r>
      <w:r w:rsidRPr="00307549">
        <w:rPr>
          <w:rFonts w:ascii="Eurostile" w:eastAsia="Times New Roman" w:hAnsi="Eurostile" w:cs="Arial"/>
          <w:lang w:val="da-DK" w:eastAsia="sv-SE"/>
        </w:rPr>
        <w:t>hjul.</w:t>
      </w:r>
    </w:p>
    <w:p w:rsidR="00D57D15" w:rsidRPr="00307549" w:rsidRDefault="00D57D15" w:rsidP="00D57D15">
      <w:pPr>
        <w:rPr>
          <w:rFonts w:ascii="Eurostile" w:eastAsia="Times New Roman" w:hAnsi="Eurostile" w:cs="Arial"/>
          <w:lang w:val="da-DK" w:eastAsia="sv-SE"/>
        </w:rPr>
      </w:pPr>
      <w:r w:rsidRPr="00307549">
        <w:rPr>
          <w:rFonts w:ascii="Eurostile" w:eastAsia="Times New Roman" w:hAnsi="Eurostile" w:cs="Arial"/>
          <w:b/>
          <w:lang w:val="da-DK" w:eastAsia="sv-SE"/>
        </w:rPr>
        <w:t>Batteri:</w:t>
      </w:r>
      <w:r>
        <w:rPr>
          <w:rFonts w:ascii="Eurostile" w:eastAsia="Times New Roman" w:hAnsi="Eurostile" w:cs="Arial"/>
          <w:lang w:val="da-DK" w:eastAsia="sv-SE"/>
        </w:rPr>
        <w:t xml:space="preserve"> </w:t>
      </w:r>
      <w:proofErr w:type="spellStart"/>
      <w:r>
        <w:rPr>
          <w:rFonts w:ascii="Eurostile" w:eastAsia="Times New Roman" w:hAnsi="Eurostile" w:cs="Arial"/>
          <w:lang w:val="da-DK" w:eastAsia="sv-SE"/>
        </w:rPr>
        <w:t>Lithium</w:t>
      </w:r>
      <w:proofErr w:type="spellEnd"/>
      <w:r>
        <w:rPr>
          <w:rFonts w:ascii="Eurostile" w:eastAsia="Times New Roman" w:hAnsi="Eurostile" w:cs="Arial"/>
          <w:lang w:val="da-DK" w:eastAsia="sv-SE"/>
        </w:rPr>
        <w:t>-i</w:t>
      </w:r>
      <w:r w:rsidRPr="00307549">
        <w:rPr>
          <w:rFonts w:ascii="Eurostile" w:eastAsia="Times New Roman" w:hAnsi="Eurostile" w:cs="Arial"/>
          <w:lang w:val="da-DK" w:eastAsia="sv-SE"/>
        </w:rPr>
        <w:t>on.</w:t>
      </w:r>
    </w:p>
    <w:p w:rsidR="00D57D15" w:rsidRPr="00307549" w:rsidRDefault="00D57D15" w:rsidP="00D57D15">
      <w:pPr>
        <w:rPr>
          <w:rFonts w:ascii="Eurostile" w:eastAsia="Times New Roman" w:hAnsi="Eurostile" w:cs="Arial"/>
          <w:lang w:val="da-DK" w:eastAsia="sv-SE"/>
        </w:rPr>
      </w:pPr>
      <w:r w:rsidRPr="00307549">
        <w:rPr>
          <w:rFonts w:ascii="Eurostile" w:eastAsia="Times New Roman" w:hAnsi="Eurostile" w:cs="Arial"/>
          <w:b/>
          <w:lang w:val="da-DK" w:eastAsia="sv-SE"/>
        </w:rPr>
        <w:t xml:space="preserve">Hjul: </w:t>
      </w:r>
      <w:r w:rsidRPr="00307549">
        <w:rPr>
          <w:rFonts w:ascii="Eurostile" w:eastAsia="Times New Roman" w:hAnsi="Eurostile" w:cs="Arial"/>
          <w:lang w:val="da-DK" w:eastAsia="sv-SE"/>
        </w:rPr>
        <w:t>245/45-20.</w:t>
      </w:r>
    </w:p>
    <w:p w:rsidR="00D57D15" w:rsidRPr="00307549" w:rsidRDefault="00D57D15" w:rsidP="00D57D15">
      <w:pPr>
        <w:rPr>
          <w:rFonts w:ascii="Eurostile" w:eastAsia="Times New Roman" w:hAnsi="Eurostile" w:cs="Arial"/>
          <w:lang w:val="da-DK" w:eastAsia="sv-SE"/>
        </w:rPr>
      </w:pPr>
      <w:r w:rsidRPr="00307549">
        <w:rPr>
          <w:rFonts w:ascii="Eurostile" w:eastAsia="Times New Roman" w:hAnsi="Eurostile" w:cs="Arial"/>
          <w:b/>
          <w:lang w:val="da-DK" w:eastAsia="sv-SE"/>
        </w:rPr>
        <w:t>Antal si</w:t>
      </w:r>
      <w:r>
        <w:rPr>
          <w:rFonts w:ascii="Eurostile" w:eastAsia="Times New Roman" w:hAnsi="Eurostile" w:cs="Arial"/>
          <w:b/>
          <w:lang w:val="da-DK" w:eastAsia="sv-SE"/>
        </w:rPr>
        <w:t>dde</w:t>
      </w:r>
      <w:r w:rsidRPr="00307549">
        <w:rPr>
          <w:rFonts w:ascii="Eurostile" w:eastAsia="Times New Roman" w:hAnsi="Eurostile" w:cs="Arial"/>
          <w:b/>
          <w:lang w:val="da-DK" w:eastAsia="sv-SE"/>
        </w:rPr>
        <w:t>pla</w:t>
      </w:r>
      <w:r>
        <w:rPr>
          <w:rFonts w:ascii="Eurostile" w:eastAsia="Times New Roman" w:hAnsi="Eurostile" w:cs="Arial"/>
          <w:b/>
          <w:lang w:val="da-DK" w:eastAsia="sv-SE"/>
        </w:rPr>
        <w:t>d</w:t>
      </w:r>
      <w:r w:rsidRPr="00307549">
        <w:rPr>
          <w:rFonts w:ascii="Eurostile" w:eastAsia="Times New Roman" w:hAnsi="Eurostile" w:cs="Arial"/>
          <w:b/>
          <w:lang w:val="da-DK" w:eastAsia="sv-SE"/>
        </w:rPr>
        <w:t xml:space="preserve">ser: </w:t>
      </w:r>
      <w:r w:rsidRPr="00307549">
        <w:rPr>
          <w:rFonts w:ascii="Eurostile" w:eastAsia="Times New Roman" w:hAnsi="Eurostile" w:cs="Arial"/>
          <w:lang w:val="da-DK" w:eastAsia="sv-SE"/>
        </w:rPr>
        <w:t>4.</w:t>
      </w:r>
    </w:p>
    <w:p w:rsidR="00D57D15" w:rsidRPr="00307549" w:rsidRDefault="00D57D15" w:rsidP="00D57D15">
      <w:pPr>
        <w:rPr>
          <w:rFonts w:ascii="Eurostile" w:eastAsia="Times New Roman" w:hAnsi="Eurostile" w:cs="Arial"/>
          <w:lang w:val="da-DK" w:eastAsia="sv-SE"/>
        </w:rPr>
      </w:pPr>
    </w:p>
    <w:p w:rsidR="00D57D15" w:rsidRPr="00307549" w:rsidRDefault="00D57D15" w:rsidP="00D57D15">
      <w:pPr>
        <w:rPr>
          <w:rFonts w:ascii="Eurostile" w:eastAsia="Times New Roman" w:hAnsi="Eurostile" w:cs="Arial"/>
          <w:lang w:val="da-DK" w:eastAsia="sv-SE"/>
        </w:rPr>
      </w:pPr>
      <w:r w:rsidRPr="00307549">
        <w:rPr>
          <w:rFonts w:ascii="Eurostile" w:hAnsi="Eurostile" w:cs="Helvetica"/>
          <w:lang w:val="da-DK"/>
        </w:rPr>
        <w:t>Mer</w:t>
      </w:r>
      <w:r>
        <w:rPr>
          <w:rFonts w:ascii="Eurostile" w:hAnsi="Eurostile" w:cs="Helvetica"/>
          <w:lang w:val="da-DK"/>
        </w:rPr>
        <w:t>e</w:t>
      </w:r>
      <w:r w:rsidRPr="00307549">
        <w:rPr>
          <w:rFonts w:ascii="Eurostile" w:hAnsi="Eurostile" w:cs="Helvetica"/>
          <w:lang w:val="da-DK"/>
        </w:rPr>
        <w:t xml:space="preserve"> information om </w:t>
      </w:r>
      <w:r w:rsidRPr="00643315">
        <w:rPr>
          <w:rFonts w:ascii="Eurostile" w:hAnsi="Eurostile" w:cs="Helvetica"/>
          <w:b/>
          <w:lang w:val="da-DK"/>
        </w:rPr>
        <w:t xml:space="preserve">VIZIV 2 </w:t>
      </w:r>
      <w:proofErr w:type="spellStart"/>
      <w:r w:rsidRPr="00643315">
        <w:rPr>
          <w:rFonts w:ascii="Eurostile" w:hAnsi="Eurostile" w:cs="Helvetica"/>
          <w:b/>
          <w:lang w:val="da-DK"/>
        </w:rPr>
        <w:t>Concept</w:t>
      </w:r>
      <w:proofErr w:type="spellEnd"/>
      <w:r w:rsidRPr="00307549">
        <w:rPr>
          <w:rFonts w:ascii="Eurostile" w:hAnsi="Eurostile" w:cs="Helvetica"/>
          <w:lang w:val="da-DK"/>
        </w:rPr>
        <w:t xml:space="preserve"> fin</w:t>
      </w:r>
      <w:r>
        <w:rPr>
          <w:rFonts w:ascii="Eurostile" w:hAnsi="Eurostile" w:cs="Helvetica"/>
          <w:lang w:val="da-DK"/>
        </w:rPr>
        <w:t>des</w:t>
      </w:r>
      <w:r w:rsidRPr="00307549">
        <w:rPr>
          <w:rFonts w:ascii="Eurostile" w:hAnsi="Eurostile" w:cs="Helvetica"/>
          <w:lang w:val="da-DK"/>
        </w:rPr>
        <w:t xml:space="preserve"> </w:t>
      </w:r>
      <w:r>
        <w:rPr>
          <w:rFonts w:ascii="Eurostile" w:hAnsi="Eurostile" w:cs="Helvetica"/>
          <w:lang w:val="da-DK"/>
        </w:rPr>
        <w:t xml:space="preserve">i </w:t>
      </w:r>
      <w:r w:rsidRPr="00307549">
        <w:rPr>
          <w:rFonts w:ascii="Eurostile" w:hAnsi="Eurostile" w:cs="Helvetica"/>
          <w:lang w:val="da-DK"/>
        </w:rPr>
        <w:t>den komplett</w:t>
      </w:r>
      <w:r>
        <w:rPr>
          <w:rFonts w:ascii="Eurostile" w:hAnsi="Eurostile" w:cs="Helvetica"/>
          <w:lang w:val="da-DK"/>
        </w:rPr>
        <w:t>e</w:t>
      </w:r>
      <w:r w:rsidRPr="00307549">
        <w:rPr>
          <w:rFonts w:ascii="Eurostile" w:hAnsi="Eurostile" w:cs="Helvetica"/>
          <w:lang w:val="da-DK"/>
        </w:rPr>
        <w:t xml:space="preserve"> press</w:t>
      </w:r>
      <w:r>
        <w:rPr>
          <w:rFonts w:ascii="Eurostile" w:hAnsi="Eurostile" w:cs="Helvetica"/>
          <w:lang w:val="da-DK"/>
        </w:rPr>
        <w:t xml:space="preserve">emeddelelse </w:t>
      </w:r>
      <w:r w:rsidRPr="00307549">
        <w:rPr>
          <w:rFonts w:ascii="Eurostile" w:hAnsi="Eurostile" w:cs="Helvetica"/>
          <w:lang w:val="da-DK"/>
        </w:rPr>
        <w:t>fr</w:t>
      </w:r>
      <w:r>
        <w:rPr>
          <w:rFonts w:ascii="Eurostile" w:hAnsi="Eurostile" w:cs="Helvetica"/>
          <w:lang w:val="da-DK"/>
        </w:rPr>
        <w:t>a</w:t>
      </w:r>
      <w:r w:rsidRPr="00307549">
        <w:rPr>
          <w:rFonts w:ascii="Eurostile" w:hAnsi="Eurostile" w:cs="Helvetica"/>
          <w:lang w:val="da-DK"/>
        </w:rPr>
        <w:t xml:space="preserve"> Genève-</w:t>
      </w:r>
      <w:r>
        <w:rPr>
          <w:rFonts w:ascii="Eurostile" w:hAnsi="Eurostile" w:cs="Helvetica"/>
          <w:lang w:val="da-DK"/>
        </w:rPr>
        <w:t>udstillingen</w:t>
      </w:r>
      <w:r w:rsidRPr="00307549">
        <w:rPr>
          <w:rFonts w:ascii="Eurostile" w:hAnsi="Eurostile" w:cs="Helvetica"/>
          <w:lang w:val="da-DK"/>
        </w:rPr>
        <w:t xml:space="preserve">. </w:t>
      </w:r>
      <w:r>
        <w:rPr>
          <w:rFonts w:ascii="Eurostile" w:hAnsi="Eurostile" w:cs="Helvetica"/>
          <w:lang w:val="da-DK"/>
        </w:rPr>
        <w:t>Pressemeddelelsen kan downloades og findes under</w:t>
      </w:r>
      <w:r w:rsidRPr="00307549">
        <w:rPr>
          <w:rFonts w:ascii="Eurostile" w:hAnsi="Eurostile" w:cs="Helvetica"/>
          <w:lang w:val="da-DK"/>
        </w:rPr>
        <w:t xml:space="preserve"> </w:t>
      </w:r>
      <w:proofErr w:type="spellStart"/>
      <w:r w:rsidRPr="00307549">
        <w:rPr>
          <w:rFonts w:ascii="Eurostile" w:hAnsi="Eurostile" w:cs="Helvetica"/>
          <w:lang w:val="da-DK"/>
        </w:rPr>
        <w:t>under</w:t>
      </w:r>
      <w:proofErr w:type="spellEnd"/>
      <w:r w:rsidRPr="00307549">
        <w:rPr>
          <w:rFonts w:ascii="Eurostile" w:hAnsi="Eurostile" w:cs="Helvetica"/>
          <w:lang w:val="da-DK"/>
        </w:rPr>
        <w:t xml:space="preserve"> ”</w:t>
      </w:r>
      <w:proofErr w:type="spellStart"/>
      <w:r w:rsidRPr="00307549">
        <w:rPr>
          <w:rFonts w:ascii="Eurostile" w:hAnsi="Eurostile" w:cs="Helvetica"/>
          <w:lang w:val="da-DK"/>
        </w:rPr>
        <w:t>Relaterat</w:t>
      </w:r>
      <w:proofErr w:type="spellEnd"/>
      <w:r w:rsidRPr="00307549">
        <w:rPr>
          <w:rFonts w:ascii="Eurostile" w:hAnsi="Eurostile" w:cs="Helvetica"/>
          <w:lang w:val="da-DK"/>
        </w:rPr>
        <w:t xml:space="preserve">/Dokument” </w:t>
      </w:r>
      <w:r>
        <w:rPr>
          <w:rFonts w:ascii="Eurostile" w:hAnsi="Eurostile" w:cs="Helvetica"/>
          <w:lang w:val="da-DK"/>
        </w:rPr>
        <w:t>længere nede på siden</w:t>
      </w:r>
      <w:r w:rsidRPr="00307549">
        <w:rPr>
          <w:rFonts w:ascii="Eurostile" w:hAnsi="Eurostile" w:cs="Helvetica"/>
          <w:lang w:val="da-DK"/>
        </w:rPr>
        <w:t>.</w:t>
      </w:r>
    </w:p>
    <w:p w:rsidR="001A1606" w:rsidRPr="00D57D15" w:rsidRDefault="001A1606" w:rsidP="00D57D15">
      <w:pPr>
        <w:rPr>
          <w:lang w:val="da-DK"/>
        </w:rPr>
      </w:pPr>
    </w:p>
    <w:sectPr w:rsidR="001A1606" w:rsidRPr="00D57D15" w:rsidSect="0085047A">
      <w:headerReference w:type="default" r:id="rId8"/>
      <w:footerReference w:type="default" r:id="rId9"/>
      <w:pgSz w:w="11900" w:h="16840"/>
      <w:pgMar w:top="2094" w:right="2262" w:bottom="1134" w:left="2268"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86F" w:rsidRDefault="00A0686F" w:rsidP="0068620D">
      <w:r>
        <w:separator/>
      </w:r>
    </w:p>
  </w:endnote>
  <w:endnote w:type="continuationSeparator" w:id="0">
    <w:p w:rsidR="00A0686F" w:rsidRDefault="00A0686F" w:rsidP="00686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Eurostile">
    <w:panose1 w:val="000005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86F" w:rsidRDefault="0085047A">
    <w:pPr>
      <w:pStyle w:val="Footer"/>
    </w:pPr>
    <w:r>
      <w:rPr>
        <w:noProof/>
        <w:lang w:val="da-DK" w:eastAsia="da-DK"/>
      </w:rPr>
      <mc:AlternateContent>
        <mc:Choice Requires="wps">
          <w:drawing>
            <wp:anchor distT="0" distB="0" distL="114300" distR="114300" simplePos="0" relativeHeight="251658240" behindDoc="0" locked="0" layoutInCell="1" allowOverlap="1">
              <wp:simplePos x="0" y="0"/>
              <wp:positionH relativeFrom="column">
                <wp:posOffset>-1751330</wp:posOffset>
              </wp:positionH>
              <wp:positionV relativeFrom="paragraph">
                <wp:posOffset>-1139825</wp:posOffset>
              </wp:positionV>
              <wp:extent cx="3543300" cy="914400"/>
              <wp:effectExtent l="0" t="0" r="0" b="0"/>
              <wp:wrapTight wrapText="bothSides">
                <wp:wrapPolygon edited="0">
                  <wp:start x="0" y="0"/>
                  <wp:lineTo x="0" y="21150"/>
                  <wp:lineTo x="21484" y="21150"/>
                  <wp:lineTo x="21484" y="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86F" w:rsidRDefault="00A0686F" w:rsidP="00893809">
                          <w:pPr>
                            <w:pStyle w:val="FlikFot-text"/>
                            <w:rPr>
                              <w:b/>
                              <w:lang w:val="da-DK"/>
                            </w:rPr>
                          </w:pPr>
                          <w:r>
                            <w:rPr>
                              <w:b/>
                              <w:lang w:val="da-DK"/>
                            </w:rPr>
                            <w:t xml:space="preserve">Niels Thaning </w:t>
                          </w:r>
                        </w:p>
                        <w:p w:rsidR="00A0686F" w:rsidRDefault="00A0686F" w:rsidP="00893809">
                          <w:pPr>
                            <w:pStyle w:val="FlikFot-text"/>
                            <w:rPr>
                              <w:lang w:val="da-DK"/>
                            </w:rPr>
                          </w:pPr>
                          <w:r>
                            <w:rPr>
                              <w:lang w:val="da-DK"/>
                            </w:rPr>
                            <w:t>Salgsdirektør for Danmark, Færøerne og Grønland</w:t>
                          </w:r>
                        </w:p>
                        <w:p w:rsidR="00A0686F" w:rsidRDefault="00A0686F" w:rsidP="00893809">
                          <w:pPr>
                            <w:pStyle w:val="FlikFot-text"/>
                            <w:rPr>
                              <w:lang w:val="en-US"/>
                            </w:rPr>
                          </w:pPr>
                          <w:r>
                            <w:rPr>
                              <w:lang w:val="en-US"/>
                            </w:rPr>
                            <w:t xml:space="preserve">SUBARU Nordic AB </w:t>
                          </w:r>
                        </w:p>
                        <w:p w:rsidR="00A0686F" w:rsidRDefault="00A0686F" w:rsidP="00893809">
                          <w:pPr>
                            <w:pStyle w:val="FlikFot-text"/>
                            <w:rPr>
                              <w:lang w:val="en-US"/>
                            </w:rPr>
                          </w:pPr>
                          <w:r>
                            <w:rPr>
                              <w:lang w:val="en-US"/>
                            </w:rPr>
                            <w:t xml:space="preserve">+45 31 47 04 02 </w:t>
                          </w:r>
                        </w:p>
                        <w:p w:rsidR="00A0686F" w:rsidRDefault="00A0686F" w:rsidP="00893809">
                          <w:pPr>
                            <w:pStyle w:val="FlikFot-text"/>
                            <w:rPr>
                              <w:lang w:val="en-US"/>
                            </w:rPr>
                          </w:pPr>
                          <w:r>
                            <w:rPr>
                              <w:lang w:val="en-US"/>
                            </w:rPr>
                            <w:t>nthaning@subaru.dk</w:t>
                          </w:r>
                        </w:p>
                        <w:p w:rsidR="00A0686F" w:rsidRPr="00893809" w:rsidRDefault="00A0686F" w:rsidP="00DD2376">
                          <w:pPr>
                            <w:pStyle w:val="FlikFot-text"/>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37.9pt;margin-top:-89.75pt;width:279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" filled="f" stroked="f">
              <v:textbox inset="0,0,0,0">
                <w:txbxContent>
                  <w:p w:rsidR="00A0686F" w:rsidRDefault="00A0686F" w:rsidP="00893809">
                    <w:pPr>
                      <w:pStyle w:val="FlikFot-text"/>
                      <w:rPr>
                        <w:b/>
                        <w:lang w:val="da-DK"/>
                      </w:rPr>
                    </w:pPr>
                    <w:r>
                      <w:rPr>
                        <w:b/>
                        <w:lang w:val="da-DK"/>
                      </w:rPr>
                      <w:t xml:space="preserve">Niels Thaning </w:t>
                    </w:r>
                  </w:p>
                  <w:p w:rsidR="00A0686F" w:rsidRDefault="00A0686F" w:rsidP="00893809">
                    <w:pPr>
                      <w:pStyle w:val="FlikFot-text"/>
                      <w:rPr>
                        <w:lang w:val="da-DK"/>
                      </w:rPr>
                    </w:pPr>
                    <w:r>
                      <w:rPr>
                        <w:lang w:val="da-DK"/>
                      </w:rPr>
                      <w:t>Salgsdirektør for Danmark, Færøerne og Grønland</w:t>
                    </w:r>
                  </w:p>
                  <w:p w:rsidR="00A0686F" w:rsidRDefault="00A0686F" w:rsidP="00893809">
                    <w:pPr>
                      <w:pStyle w:val="FlikFot-text"/>
                      <w:rPr>
                        <w:lang w:val="en-US"/>
                      </w:rPr>
                    </w:pPr>
                    <w:r>
                      <w:rPr>
                        <w:lang w:val="en-US"/>
                      </w:rPr>
                      <w:t xml:space="preserve">SUBARU Nordic AB </w:t>
                    </w:r>
                  </w:p>
                  <w:p w:rsidR="00A0686F" w:rsidRDefault="00A0686F" w:rsidP="00893809">
                    <w:pPr>
                      <w:pStyle w:val="FlikFot-text"/>
                      <w:rPr>
                        <w:lang w:val="en-US"/>
                      </w:rPr>
                    </w:pPr>
                    <w:r>
                      <w:rPr>
                        <w:lang w:val="en-US"/>
                      </w:rPr>
                      <w:t xml:space="preserve">+45 31 47 04 02 </w:t>
                    </w:r>
                  </w:p>
                  <w:p w:rsidR="00A0686F" w:rsidRDefault="00A0686F" w:rsidP="00893809">
                    <w:pPr>
                      <w:pStyle w:val="FlikFot-text"/>
                      <w:rPr>
                        <w:lang w:val="en-US"/>
                      </w:rPr>
                    </w:pPr>
                    <w:r>
                      <w:rPr>
                        <w:lang w:val="en-US"/>
                      </w:rPr>
                      <w:t>nthaning@subaru.dk</w:t>
                    </w:r>
                  </w:p>
                  <w:p w:rsidR="00A0686F" w:rsidRPr="00893809" w:rsidRDefault="00A0686F" w:rsidP="00DD2376">
                    <w:pPr>
                      <w:pStyle w:val="FlikFot-text"/>
                      <w:rPr>
                        <w:lang w:val="en-US"/>
                      </w:rPr>
                    </w:pPr>
                  </w:p>
                </w:txbxContent>
              </v:textbox>
              <w10:wrap type="tight"/>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86F" w:rsidRDefault="00A0686F" w:rsidP="0068620D">
      <w:r>
        <w:separator/>
      </w:r>
    </w:p>
  </w:footnote>
  <w:footnote w:type="continuationSeparator" w:id="0">
    <w:p w:rsidR="00A0686F" w:rsidRDefault="00A0686F" w:rsidP="00686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86F" w:rsidRPr="00683EB1" w:rsidRDefault="0085047A" w:rsidP="00DD2376">
    <w:pPr>
      <w:pStyle w:val="Header"/>
      <w:tabs>
        <w:tab w:val="left" w:pos="851"/>
      </w:tabs>
      <w:ind w:left="-2268"/>
    </w:pPr>
    <w:r>
      <w:rPr>
        <w:noProof/>
        <w:lang w:val="da-DK" w:eastAsia="da-DK"/>
      </w:rPr>
      <mc:AlternateContent>
        <mc:Choice Requires="wps">
          <w:drawing>
            <wp:anchor distT="0" distB="0" distL="114300" distR="114300" simplePos="0" relativeHeight="251659264" behindDoc="0" locked="0" layoutInCell="1" allowOverlap="1">
              <wp:simplePos x="0" y="0"/>
              <wp:positionH relativeFrom="column">
                <wp:posOffset>-1438910</wp:posOffset>
              </wp:positionH>
              <wp:positionV relativeFrom="paragraph">
                <wp:posOffset>1623060</wp:posOffset>
              </wp:positionV>
              <wp:extent cx="3051175" cy="373380"/>
              <wp:effectExtent l="0" t="0" r="15875" b="7620"/>
              <wp:wrapTight wrapText="bothSides">
                <wp:wrapPolygon edited="0">
                  <wp:start x="0" y="0"/>
                  <wp:lineTo x="0" y="20939"/>
                  <wp:lineTo x="21578" y="20939"/>
                  <wp:lineTo x="21578" y="0"/>
                  <wp:lineTo x="0" y="0"/>
                </wp:wrapPolygon>
              </wp:wrapTight>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86F" w:rsidRPr="00662527" w:rsidRDefault="00A0686F" w:rsidP="009724DF">
                          <w:pPr>
                            <w:pStyle w:val="FlikFot-text"/>
                            <w:rPr>
                              <w:lang w:val="nb-NO"/>
                            </w:rPr>
                          </w:pPr>
                          <w:r w:rsidRPr="00662527">
                            <w:rPr>
                              <w:b/>
                              <w:lang w:val="nb-NO"/>
                            </w:rPr>
                            <w:t>Dato</w:t>
                          </w:r>
                          <w:r w:rsidRPr="00662527">
                            <w:rPr>
                              <w:lang w:val="nb-NO"/>
                            </w:rPr>
                            <w:tab/>
                          </w:r>
                          <w:r w:rsidR="00D57D15">
                            <w:rPr>
                              <w:lang w:val="nb-NO"/>
                            </w:rPr>
                            <w:t>06.03</w:t>
                          </w:r>
                          <w:r>
                            <w:rPr>
                              <w:lang w:val="nb-NO"/>
                            </w:rPr>
                            <w:t>.2014</w:t>
                          </w:r>
                        </w:p>
                        <w:p w:rsidR="00A0686F" w:rsidRPr="00662527" w:rsidRDefault="00A0686F" w:rsidP="009724DF">
                          <w:pPr>
                            <w:pStyle w:val="FlikFot-text"/>
                            <w:rPr>
                              <w:lang w:val="nb-N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13.3pt;margin-top:127.8pt;width:240.25pt;height:2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" filled="f" stroked="f">
              <v:textbox inset="0,0,0,0">
                <w:txbxContent>
                  <w:p w:rsidR="00A0686F" w:rsidRPr="00662527" w:rsidRDefault="00A0686F" w:rsidP="009724DF">
                    <w:pPr>
                      <w:pStyle w:val="FlikFot-text"/>
                      <w:rPr>
                        <w:lang w:val="nb-NO"/>
                      </w:rPr>
                    </w:pPr>
                    <w:r w:rsidRPr="00662527">
                      <w:rPr>
                        <w:b/>
                        <w:lang w:val="nb-NO"/>
                      </w:rPr>
                      <w:t>Dato</w:t>
                    </w:r>
                    <w:r w:rsidRPr="00662527">
                      <w:rPr>
                        <w:lang w:val="nb-NO"/>
                      </w:rPr>
                      <w:tab/>
                    </w:r>
                    <w:r w:rsidR="00D57D15">
                      <w:rPr>
                        <w:lang w:val="nb-NO"/>
                      </w:rPr>
                      <w:t>06.03</w:t>
                    </w:r>
                    <w:r>
                      <w:rPr>
                        <w:lang w:val="nb-NO"/>
                      </w:rPr>
                      <w:t>.2014</w:t>
                    </w:r>
                  </w:p>
                  <w:p w:rsidR="00A0686F" w:rsidRPr="00662527" w:rsidRDefault="00A0686F" w:rsidP="009724DF">
                    <w:pPr>
                      <w:pStyle w:val="FlikFot-text"/>
                      <w:rPr>
                        <w:lang w:val="nb-NO"/>
                      </w:rPr>
                    </w:pPr>
                  </w:p>
                </w:txbxContent>
              </v:textbox>
              <w10:wrap type="tight"/>
            </v:shape>
          </w:pict>
        </mc:Fallback>
      </mc:AlternateContent>
    </w:r>
    <w:r w:rsidR="00A0686F">
      <w:rPr>
        <w:noProof/>
        <w:lang w:val="da-DK" w:eastAsia="da-DK"/>
      </w:rPr>
      <w:drawing>
        <wp:anchor distT="0" distB="0" distL="114300" distR="114300" simplePos="0" relativeHeight="251660288" behindDoc="1" locked="0" layoutInCell="1" allowOverlap="1" wp14:anchorId="4C8E01E3" wp14:editId="7EEB3ED2">
          <wp:simplePos x="0" y="0"/>
          <wp:positionH relativeFrom="page">
            <wp:posOffset>0</wp:posOffset>
          </wp:positionH>
          <wp:positionV relativeFrom="paragraph">
            <wp:posOffset>0</wp:posOffset>
          </wp:positionV>
          <wp:extent cx="7559040" cy="1981200"/>
          <wp:effectExtent l="25400" t="0" r="10160" b="0"/>
          <wp:wrapNone/>
          <wp:docPr id="1" name="Picture 1" descr="/Volumes/Eight/PROJEKT/Subaru/Nya Guidelines 2010/BILDER/HIGH/WORDBILDER/FINAL/DK/pressein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jpg"/>
                  <pic:cNvPicPr/>
                </pic:nvPicPr>
                <pic:blipFill>
                  <a:blip r:embed="rId1" r:link="rId2"/>
                  <a:stretch>
                    <a:fillRect/>
                  </a:stretch>
                </pic:blipFill>
                <pic:spPr>
                  <a:xfrm>
                    <a:off x="0" y="0"/>
                    <a:ext cx="7559040" cy="1981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18336f,#007dbd,#004f89,#006799,#cdcdcd,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B1"/>
    <w:rsid w:val="00003BC2"/>
    <w:rsid w:val="0000487D"/>
    <w:rsid w:val="00091061"/>
    <w:rsid w:val="0009215D"/>
    <w:rsid w:val="000C1EB0"/>
    <w:rsid w:val="000F63E9"/>
    <w:rsid w:val="00110C0E"/>
    <w:rsid w:val="00115E19"/>
    <w:rsid w:val="001A1606"/>
    <w:rsid w:val="00215449"/>
    <w:rsid w:val="00216F52"/>
    <w:rsid w:val="00250878"/>
    <w:rsid w:val="00252299"/>
    <w:rsid w:val="00263C14"/>
    <w:rsid w:val="00281807"/>
    <w:rsid w:val="002A6590"/>
    <w:rsid w:val="002E1415"/>
    <w:rsid w:val="003A0FD2"/>
    <w:rsid w:val="004055C4"/>
    <w:rsid w:val="00416C00"/>
    <w:rsid w:val="00454E28"/>
    <w:rsid w:val="00473890"/>
    <w:rsid w:val="00550BCB"/>
    <w:rsid w:val="005523E0"/>
    <w:rsid w:val="005C44D8"/>
    <w:rsid w:val="005E6EEF"/>
    <w:rsid w:val="005F3B7B"/>
    <w:rsid w:val="00627159"/>
    <w:rsid w:val="00662527"/>
    <w:rsid w:val="00683DDF"/>
    <w:rsid w:val="00683EB1"/>
    <w:rsid w:val="0068620D"/>
    <w:rsid w:val="006926CC"/>
    <w:rsid w:val="007155B6"/>
    <w:rsid w:val="0072237F"/>
    <w:rsid w:val="00775D55"/>
    <w:rsid w:val="007978EC"/>
    <w:rsid w:val="007A36C2"/>
    <w:rsid w:val="007D38F0"/>
    <w:rsid w:val="0085047A"/>
    <w:rsid w:val="00893809"/>
    <w:rsid w:val="008E1C6A"/>
    <w:rsid w:val="00955842"/>
    <w:rsid w:val="009724DF"/>
    <w:rsid w:val="009B5C6E"/>
    <w:rsid w:val="009D56A4"/>
    <w:rsid w:val="00A0686F"/>
    <w:rsid w:val="00A14A43"/>
    <w:rsid w:val="00A32ADB"/>
    <w:rsid w:val="00A33BB2"/>
    <w:rsid w:val="00A519B9"/>
    <w:rsid w:val="00A76BBB"/>
    <w:rsid w:val="00A96170"/>
    <w:rsid w:val="00A968EA"/>
    <w:rsid w:val="00AD74F3"/>
    <w:rsid w:val="00B024B4"/>
    <w:rsid w:val="00B52A07"/>
    <w:rsid w:val="00B55A8C"/>
    <w:rsid w:val="00B930E9"/>
    <w:rsid w:val="00BD032A"/>
    <w:rsid w:val="00BF0F49"/>
    <w:rsid w:val="00CB71AD"/>
    <w:rsid w:val="00CE2DEC"/>
    <w:rsid w:val="00D15A0B"/>
    <w:rsid w:val="00D40641"/>
    <w:rsid w:val="00D559ED"/>
    <w:rsid w:val="00D57D15"/>
    <w:rsid w:val="00D72049"/>
    <w:rsid w:val="00D81578"/>
    <w:rsid w:val="00DD2376"/>
    <w:rsid w:val="00E422AD"/>
    <w:rsid w:val="00EB2C11"/>
    <w:rsid w:val="00F2507B"/>
    <w:rsid w:val="00F47E5C"/>
    <w:rsid w:val="00F62D07"/>
    <w:rsid w:val="00F72371"/>
    <w:rsid w:val="00FB23FC"/>
    <w:rsid w:val="00FB7ABA"/>
    <w:rsid w:val="00FD3CBD"/>
  </w:rsids>
  <m:mathPr>
    <m:mathFont m:val="Cambria Math"/>
    <m:brkBin m:val="before"/>
    <m:brkBinSub m:val="--"/>
    <m:smallFrac/>
    <m:dispDef/>
    <m:lMargin m:val="0"/>
    <m:rMargin m:val="0"/>
    <m:defJc m:val="centerGroup"/>
    <m:wrapRight/>
    <m:intLim m:val="subSup"/>
    <m:naryLim m:val="subSup"/>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18336f,#007dbd,#004f89,#006799,#cdcdcd,white"/>
    </o:shapedefaults>
    <o:shapelayout v:ext="edit">
      <o:idmap v:ext="edit" data="2"/>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Normal"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B1"/>
    <w:pPr>
      <w:tabs>
        <w:tab w:val="center" w:pos="4536"/>
        <w:tab w:val="right" w:pos="9072"/>
      </w:tabs>
    </w:pPr>
  </w:style>
  <w:style w:type="character" w:customStyle="1" w:styleId="HeaderChar">
    <w:name w:val="Header Char"/>
    <w:basedOn w:val="DefaultParagraphFont"/>
    <w:link w:val="Header"/>
    <w:uiPriority w:val="99"/>
    <w:rsid w:val="00683EB1"/>
    <w:rPr>
      <w:sz w:val="24"/>
      <w:szCs w:val="24"/>
    </w:rPr>
  </w:style>
  <w:style w:type="paragraph" w:styleId="Footer">
    <w:name w:val="footer"/>
    <w:basedOn w:val="Normal"/>
    <w:link w:val="FooterChar"/>
    <w:uiPriority w:val="99"/>
    <w:unhideWhenUsed/>
    <w:rsid w:val="00683EB1"/>
    <w:pPr>
      <w:tabs>
        <w:tab w:val="center" w:pos="4536"/>
        <w:tab w:val="right" w:pos="9072"/>
      </w:tabs>
    </w:pPr>
  </w:style>
  <w:style w:type="character" w:customStyle="1" w:styleId="FooterChar">
    <w:name w:val="Footer Char"/>
    <w:basedOn w:val="DefaultParagraphFont"/>
    <w:link w:val="Footer"/>
    <w:uiPriority w:val="99"/>
    <w:rsid w:val="00683EB1"/>
    <w:rPr>
      <w:sz w:val="24"/>
      <w:szCs w:val="24"/>
    </w:rPr>
  </w:style>
  <w:style w:type="paragraph" w:customStyle="1" w:styleId="RubrikEurostile">
    <w:name w:val="Rubrik Eurostile"/>
    <w:basedOn w:val="Normal"/>
    <w:qFormat/>
    <w:rsid w:val="00281807"/>
    <w:pPr>
      <w:spacing w:before="840"/>
    </w:pPr>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character" w:styleId="Hyperlink">
    <w:name w:val="Hyperlink"/>
    <w:basedOn w:val="DefaultParagraphFont"/>
    <w:rsid w:val="000F63E9"/>
    <w:rPr>
      <w:color w:val="0000FF" w:themeColor="hyperlink"/>
      <w:u w:val="single"/>
    </w:rPr>
  </w:style>
  <w:style w:type="paragraph" w:styleId="BalloonText">
    <w:name w:val="Balloon Text"/>
    <w:basedOn w:val="Normal"/>
    <w:link w:val="BalloonTextChar"/>
    <w:rsid w:val="000F63E9"/>
    <w:rPr>
      <w:rFonts w:ascii="Tahoma" w:hAnsi="Tahoma" w:cs="Tahoma"/>
      <w:sz w:val="16"/>
      <w:szCs w:val="16"/>
    </w:rPr>
  </w:style>
  <w:style w:type="character" w:customStyle="1" w:styleId="BalloonTextChar">
    <w:name w:val="Balloon Text Char"/>
    <w:basedOn w:val="DefaultParagraphFont"/>
    <w:link w:val="BalloonText"/>
    <w:rsid w:val="000F63E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67">
    <w:lsdException w:name="Normal"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3EB1"/>
    <w:pPr>
      <w:tabs>
        <w:tab w:val="center" w:pos="4536"/>
        <w:tab w:val="right" w:pos="9072"/>
      </w:tabs>
    </w:pPr>
  </w:style>
  <w:style w:type="character" w:customStyle="1" w:styleId="HeaderChar">
    <w:name w:val="Header Char"/>
    <w:basedOn w:val="DefaultParagraphFont"/>
    <w:link w:val="Header"/>
    <w:uiPriority w:val="99"/>
    <w:rsid w:val="00683EB1"/>
    <w:rPr>
      <w:sz w:val="24"/>
      <w:szCs w:val="24"/>
    </w:rPr>
  </w:style>
  <w:style w:type="paragraph" w:styleId="Footer">
    <w:name w:val="footer"/>
    <w:basedOn w:val="Normal"/>
    <w:link w:val="FooterChar"/>
    <w:uiPriority w:val="99"/>
    <w:unhideWhenUsed/>
    <w:rsid w:val="00683EB1"/>
    <w:pPr>
      <w:tabs>
        <w:tab w:val="center" w:pos="4536"/>
        <w:tab w:val="right" w:pos="9072"/>
      </w:tabs>
    </w:pPr>
  </w:style>
  <w:style w:type="character" w:customStyle="1" w:styleId="FooterChar">
    <w:name w:val="Footer Char"/>
    <w:basedOn w:val="DefaultParagraphFont"/>
    <w:link w:val="Footer"/>
    <w:uiPriority w:val="99"/>
    <w:rsid w:val="00683EB1"/>
    <w:rPr>
      <w:sz w:val="24"/>
      <w:szCs w:val="24"/>
    </w:rPr>
  </w:style>
  <w:style w:type="paragraph" w:customStyle="1" w:styleId="RubrikEurostile">
    <w:name w:val="Rubrik Eurostile"/>
    <w:basedOn w:val="Normal"/>
    <w:qFormat/>
    <w:rsid w:val="00281807"/>
    <w:pPr>
      <w:spacing w:before="840"/>
    </w:pPr>
    <w:rPr>
      <w:rFonts w:ascii="Eurostile" w:hAnsi="Eurostile"/>
      <w:b/>
      <w:color w:val="191919"/>
      <w:sz w:val="36"/>
    </w:rPr>
  </w:style>
  <w:style w:type="paragraph" w:customStyle="1" w:styleId="BrdtextEurostile">
    <w:name w:val="Brödtext Eurostile"/>
    <w:basedOn w:val="RubrikEurostile"/>
    <w:qFormat/>
    <w:rsid w:val="00DD2376"/>
    <w:pPr>
      <w:spacing w:before="340"/>
    </w:pPr>
    <w:rPr>
      <w:b w:val="0"/>
      <w:sz w:val="24"/>
    </w:rPr>
  </w:style>
  <w:style w:type="paragraph" w:customStyle="1" w:styleId="FlikFot-text">
    <w:name w:val="Flik / Fot-text"/>
    <w:basedOn w:val="Normal"/>
    <w:qFormat/>
    <w:rsid w:val="004055C4"/>
    <w:pPr>
      <w:tabs>
        <w:tab w:val="left" w:pos="1418"/>
      </w:tabs>
      <w:spacing w:line="270" w:lineRule="exact"/>
      <w:ind w:left="737"/>
    </w:pPr>
    <w:rPr>
      <w:rFonts w:ascii="Eurostile" w:hAnsi="Eurostile"/>
      <w:color w:val="191919"/>
      <w:sz w:val="20"/>
    </w:rPr>
  </w:style>
  <w:style w:type="paragraph" w:customStyle="1" w:styleId="HuvudrubrikHeader">
    <w:name w:val="Huvudrubrik / Header"/>
    <w:basedOn w:val="Normal"/>
    <w:qFormat/>
    <w:rsid w:val="00A76BBB"/>
    <w:rPr>
      <w:rFonts w:ascii="Eurostile" w:hAnsi="Eurostile"/>
      <w:b/>
      <w:caps/>
      <w:color w:val="000000" w:themeColor="text1"/>
      <w:sz w:val="44"/>
    </w:rPr>
  </w:style>
  <w:style w:type="character" w:styleId="Hyperlink">
    <w:name w:val="Hyperlink"/>
    <w:basedOn w:val="DefaultParagraphFont"/>
    <w:rsid w:val="000F63E9"/>
    <w:rPr>
      <w:color w:val="0000FF" w:themeColor="hyperlink"/>
      <w:u w:val="single"/>
    </w:rPr>
  </w:style>
  <w:style w:type="paragraph" w:styleId="BalloonText">
    <w:name w:val="Balloon Text"/>
    <w:basedOn w:val="Normal"/>
    <w:link w:val="BalloonTextChar"/>
    <w:rsid w:val="000F63E9"/>
    <w:rPr>
      <w:rFonts w:ascii="Tahoma" w:hAnsi="Tahoma" w:cs="Tahoma"/>
      <w:sz w:val="16"/>
      <w:szCs w:val="16"/>
    </w:rPr>
  </w:style>
  <w:style w:type="character" w:customStyle="1" w:styleId="BalloonTextChar">
    <w:name w:val="Balloon Text Char"/>
    <w:basedOn w:val="DefaultParagraphFont"/>
    <w:link w:val="BalloonText"/>
    <w:rsid w:val="000F63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4876579">
      <w:bodyDiv w:val="1"/>
      <w:marLeft w:val="0"/>
      <w:marRight w:val="0"/>
      <w:marTop w:val="0"/>
      <w:marBottom w:val="0"/>
      <w:divBdr>
        <w:top w:val="none" w:sz="0" w:space="0" w:color="auto"/>
        <w:left w:val="none" w:sz="0" w:space="0" w:color="auto"/>
        <w:bottom w:val="none" w:sz="0" w:space="0" w:color="auto"/>
        <w:right w:val="none" w:sz="0" w:space="0" w:color="auto"/>
      </w:divBdr>
    </w:div>
    <w:div w:id="19041716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file://localhost/Volumes/Eight/PROJEKT/Subaru/Nya%20Guidelines%202010/BILDER/HIGH/WORDBILDER/FINAL/DK/presseinfo.jpg" TargetMode="External"/><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D549-6592-43C3-94E3-152305CF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McCann Malmö</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Niels Thaning</cp:lastModifiedBy>
  <cp:revision>2</cp:revision>
  <cp:lastPrinted>2013-02-18T15:29:00Z</cp:lastPrinted>
  <dcterms:created xsi:type="dcterms:W3CDTF">2014-03-06T08:11:00Z</dcterms:created>
  <dcterms:modified xsi:type="dcterms:W3CDTF">2014-03-06T08:11:00Z</dcterms:modified>
</cp:coreProperties>
</file>