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F6C" w:rsidRPr="0000446D" w:rsidRDefault="001A0953" w:rsidP="00EB1183">
      <w:pPr>
        <w:ind w:left="-284"/>
        <w:rPr>
          <w:rFonts w:ascii="Arial" w:hAnsi="Arial" w:cs="Arial"/>
          <w:color w:val="F79646" w:themeColor="accent6"/>
          <w:sz w:val="28"/>
          <w:szCs w:val="28"/>
        </w:rPr>
      </w:pPr>
      <w:r w:rsidRPr="0000446D">
        <w:rPr>
          <w:rFonts w:ascii="Arial" w:hAnsi="Arial" w:cs="Arial"/>
          <w:noProof/>
          <w:lang w:eastAsia="fi-FI"/>
        </w:rPr>
        <mc:AlternateContent>
          <mc:Choice Requires="wps">
            <w:drawing>
              <wp:anchor distT="0" distB="0" distL="114300" distR="114300" simplePos="0" relativeHeight="251658240" behindDoc="0" locked="0" layoutInCell="1" allowOverlap="1" wp14:anchorId="3EE4DF27" wp14:editId="27A07B61">
                <wp:simplePos x="0" y="0"/>
                <wp:positionH relativeFrom="column">
                  <wp:posOffset>323215</wp:posOffset>
                </wp:positionH>
                <wp:positionV relativeFrom="paragraph">
                  <wp:posOffset>-3175</wp:posOffset>
                </wp:positionV>
                <wp:extent cx="3257550" cy="34226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22650"/>
                        </a:xfrm>
                        <a:prstGeom prst="rect">
                          <a:avLst/>
                        </a:prstGeom>
                        <a:noFill/>
                        <a:ln w="9525">
                          <a:noFill/>
                          <a:miter lim="800000"/>
                          <a:headEnd/>
                          <a:tailEnd/>
                        </a:ln>
                      </wps:spPr>
                      <wps:txbx>
                        <w:txbxContent>
                          <w:p w:rsidR="00BC1752" w:rsidRDefault="00912F76">
                            <w:r>
                              <w:rPr>
                                <w:noProof/>
                                <w:lang w:eastAsia="fi-FI"/>
                              </w:rPr>
                              <w:drawing>
                                <wp:inline distT="0" distB="0" distL="0" distR="0" wp14:anchorId="01BC544B" wp14:editId="4D1774C6">
                                  <wp:extent cx="3060700" cy="3016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700" cy="30162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E4DF27" id="_x0000_t202" coordsize="21600,21600" o:spt="202" path="m,l,21600r21600,l21600,xe">
                <v:stroke joinstyle="miter"/>
                <v:path gradientshapeok="t" o:connecttype="rect"/>
              </v:shapetype>
              <v:shape id="Text Box 2" o:spid="_x0000_s1026" type="#_x0000_t202" style="position:absolute;left:0;text-align:left;margin-left:25.45pt;margin-top:-.25pt;width:256.5pt;height:26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" filled="f" stroked="f">
                <v:textbox style="mso-fit-shape-to-text:t">
                  <w:txbxContent>
                    <w:p w:rsidR="00BC1752" w:rsidRDefault="00912F76">
                      <w:r>
                        <w:rPr>
                          <w:noProof/>
                          <w:lang w:eastAsia="fi-FI"/>
                        </w:rPr>
                        <w:drawing>
                          <wp:inline distT="0" distB="0" distL="0" distR="0" wp14:anchorId="01BC544B" wp14:editId="4D1774C6">
                            <wp:extent cx="3060700" cy="3016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3016250"/>
                                    </a:xfrm>
                                    <a:prstGeom prst="rect">
                                      <a:avLst/>
                                    </a:prstGeom>
                                    <a:noFill/>
                                    <a:ln>
                                      <a:noFill/>
                                    </a:ln>
                                  </pic:spPr>
                                </pic:pic>
                              </a:graphicData>
                            </a:graphic>
                          </wp:inline>
                        </w:drawing>
                      </w:r>
                    </w:p>
                  </w:txbxContent>
                </v:textbox>
              </v:shape>
            </w:pict>
          </mc:Fallback>
        </mc:AlternateContent>
      </w:r>
      <w:r w:rsidR="00A91400" w:rsidRPr="0000446D">
        <w:rPr>
          <w:rFonts w:ascii="Arial" w:hAnsi="Arial" w:cs="Arial"/>
          <w:noProof/>
          <w:color w:val="F79646" w:themeColor="accent6"/>
          <w:sz w:val="28"/>
          <w:szCs w:val="28"/>
          <w:lang w:eastAsia="fi-FI"/>
        </w:rPr>
        <mc:AlternateContent>
          <mc:Choice Requires="wps">
            <w:drawing>
              <wp:anchor distT="0" distB="0" distL="114300" distR="114300" simplePos="0" relativeHeight="251651072" behindDoc="0" locked="0" layoutInCell="1" allowOverlap="1" wp14:anchorId="355448F9" wp14:editId="52A9FED2">
                <wp:simplePos x="0" y="0"/>
                <wp:positionH relativeFrom="column">
                  <wp:posOffset>5085715</wp:posOffset>
                </wp:positionH>
                <wp:positionV relativeFrom="paragraph">
                  <wp:posOffset>-174625</wp:posOffset>
                </wp:positionV>
                <wp:extent cx="1553210" cy="703580"/>
                <wp:effectExtent l="0" t="0" r="0" b="1270"/>
                <wp:wrapThrough wrapText="bothSides">
                  <wp:wrapPolygon edited="0">
                    <wp:start x="530" y="0"/>
                    <wp:lineTo x="530" y="21054"/>
                    <wp:lineTo x="20664" y="21054"/>
                    <wp:lineTo x="20664" y="0"/>
                    <wp:lineTo x="530" y="0"/>
                  </wp:wrapPolygon>
                </wp:wrapThrough>
                <wp:docPr id="14" name="Text Box 14"/>
                <wp:cNvGraphicFramePr/>
                <a:graphic xmlns:a="http://schemas.openxmlformats.org/drawingml/2006/main">
                  <a:graphicData uri="http://schemas.microsoft.com/office/word/2010/wordprocessingShape">
                    <wps:wsp>
                      <wps:cNvSpPr txBox="1"/>
                      <wps:spPr>
                        <a:xfrm>
                          <a:off x="0" y="0"/>
                          <a:ext cx="1553210" cy="703580"/>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00446D" w:rsidRPr="0031339C" w:rsidRDefault="0000446D" w:rsidP="0000446D">
                            <w:pPr>
                              <w:jc w:val="right"/>
                              <w:rPr>
                                <w:rFonts w:ascii="Arial Black" w:hAnsi="Arial Black"/>
                                <w:b/>
                                <w:color w:val="C2112D"/>
                              </w:rPr>
                            </w:pPr>
                            <w:r>
                              <w:rPr>
                                <w:rFonts w:ascii="Arial Black" w:hAnsi="Arial Black"/>
                                <w:b/>
                                <w:color w:val="C2112D"/>
                                <w:sz w:val="22"/>
                              </w:rPr>
                              <w:t xml:space="preserve">UUTUUS – TOUKOKUU </w:t>
                            </w:r>
                            <w:r>
                              <w:rPr>
                                <w:rFonts w:ascii="Arial Black" w:hAnsi="Arial Black"/>
                                <w:b/>
                                <w:color w:val="C2112D"/>
                              </w:rPr>
                              <w:t>2018</w:t>
                            </w:r>
                          </w:p>
                          <w:p w:rsidR="00E97A06" w:rsidRPr="00201821" w:rsidRDefault="00E97A06" w:rsidP="004D3D65">
                            <w:pPr>
                              <w:ind w:firstLine="720"/>
                              <w:jc w:val="right"/>
                              <w:rPr>
                                <w:rFonts w:ascii="Arial Black" w:hAnsi="Arial Black"/>
                                <w:color w:val="C2112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48F9" id="Text Box 14" o:spid="_x0000_s1027" type="#_x0000_t202" style="position:absolute;left:0;text-align:left;margin-left:400.45pt;margin-top:-13.75pt;width:122.3pt;height:5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" filled="f" stroked="f">
                <v:textbox>
                  <w:txbxContent>
                    <w:p w:rsidR="0000446D" w:rsidRPr="0031339C" w:rsidRDefault="0000446D" w:rsidP="0000446D">
                      <w:pPr>
                        <w:jc w:val="right"/>
                        <w:rPr>
                          <w:rFonts w:ascii="Arial Black" w:hAnsi="Arial Black"/>
                          <w:b/>
                          <w:color w:val="C2112D"/>
                        </w:rPr>
                      </w:pPr>
                      <w:r>
                        <w:rPr>
                          <w:rFonts w:ascii="Arial Black" w:hAnsi="Arial Black"/>
                          <w:b/>
                          <w:color w:val="C2112D"/>
                          <w:sz w:val="22"/>
                        </w:rPr>
                        <w:t xml:space="preserve">UUTUUS – TOUKOKUU </w:t>
                      </w:r>
                      <w:r>
                        <w:rPr>
                          <w:rFonts w:ascii="Arial Black" w:hAnsi="Arial Black"/>
                          <w:b/>
                          <w:color w:val="C2112D"/>
                        </w:rPr>
                        <w:t>2018</w:t>
                      </w:r>
                    </w:p>
                    <w:p w:rsidR="00E97A06" w:rsidRPr="00201821" w:rsidRDefault="00E97A06" w:rsidP="004D3D65">
                      <w:pPr>
                        <w:ind w:firstLine="720"/>
                        <w:jc w:val="right"/>
                        <w:rPr>
                          <w:rFonts w:ascii="Arial Black" w:hAnsi="Arial Black"/>
                          <w:color w:val="C2112D"/>
                        </w:rPr>
                      </w:pPr>
                    </w:p>
                  </w:txbxContent>
                </v:textbox>
                <w10:wrap type="through"/>
              </v:shape>
            </w:pict>
          </mc:Fallback>
        </mc:AlternateContent>
      </w:r>
      <w:r w:rsidR="00476648" w:rsidRPr="0000446D">
        <w:rPr>
          <w:rFonts w:ascii="Arial" w:hAnsi="Arial" w:cs="Arial"/>
          <w:noProof/>
          <w:lang w:eastAsia="fi-FI"/>
        </w:rPr>
        <mc:AlternateContent>
          <mc:Choice Requires="wps">
            <w:drawing>
              <wp:anchor distT="0" distB="0" distL="114300" distR="114300" simplePos="0" relativeHeight="251652096" behindDoc="0" locked="0" layoutInCell="1" allowOverlap="1" wp14:anchorId="00510F31" wp14:editId="5EA19C2C">
                <wp:simplePos x="0" y="0"/>
                <wp:positionH relativeFrom="column">
                  <wp:posOffset>382042</wp:posOffset>
                </wp:positionH>
                <wp:positionV relativeFrom="paragraph">
                  <wp:posOffset>167005</wp:posOffset>
                </wp:positionV>
                <wp:extent cx="4594860" cy="29108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10840"/>
                        </a:xfrm>
                        <a:prstGeom prst="rect">
                          <a:avLst/>
                        </a:prstGeom>
                        <a:noFill/>
                        <a:ln w="9525">
                          <a:noFill/>
                          <a:miter lim="800000"/>
                          <a:headEnd/>
                          <a:tailEnd/>
                        </a:ln>
                      </wps:spPr>
                      <wps:txbx>
                        <w:txbxContent>
                          <w:p w:rsidR="00116D6D" w:rsidRDefault="00116D6D" w:rsidP="00116D6D"/>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510F31" id="_x0000_s1028" type="#_x0000_t202" style="position:absolute;left:0;text-align:left;margin-left:30.1pt;margin-top:13.15pt;width:361.8pt;height:229.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" filled="f" stroked="f">
                <v:textbox style="mso-fit-shape-to-text:t">
                  <w:txbxContent>
                    <w:p w:rsidR="00116D6D" w:rsidRDefault="00116D6D" w:rsidP="00116D6D"/>
                  </w:txbxContent>
                </v:textbox>
              </v:shape>
            </w:pict>
          </mc:Fallback>
        </mc:AlternateContent>
      </w:r>
      <w:r>
        <w:rPr>
          <w:rFonts w:ascii="Arial" w:hAnsi="Arial"/>
        </w:rPr>
        <w:t xml:space="preserve"> </w:t>
      </w:r>
      <w:sdt>
        <w:sdtPr>
          <w:rPr>
            <w:rFonts w:ascii="Arial" w:hAnsi="Arial" w:cs="Arial"/>
          </w:rPr>
          <w:id w:val="1359090637"/>
          <w:docPartObj>
            <w:docPartGallery w:val="Cover Pages"/>
            <w:docPartUnique/>
          </w:docPartObj>
        </w:sdtPr>
        <w:sdtEndPr>
          <w:rPr>
            <w:color w:val="F79646" w:themeColor="accent6"/>
            <w:sz w:val="28"/>
            <w:szCs w:val="28"/>
          </w:rPr>
        </w:sdtEndPr>
        <w:sdtContent>
          <w:r w:rsidR="00A55F6C" w:rsidRPr="0000446D">
            <w:rPr>
              <w:rFonts w:ascii="Arial" w:hAnsi="Arial" w:cs="Arial"/>
              <w:noProof/>
              <w:lang w:eastAsia="fi-FI"/>
            </w:rPr>
            <mc:AlternateContent>
              <mc:Choice Requires="wpg">
                <w:drawing>
                  <wp:anchor distT="0" distB="0" distL="114300" distR="114300" simplePos="0" relativeHeight="251657216" behindDoc="0" locked="0" layoutInCell="1" allowOverlap="1" wp14:anchorId="7DB6F387" wp14:editId="6EA9725C">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6F387" id="Group 15" o:spid="_x0000_s1029" style="position:absolute;left:0;text-align:left;margin-left:364.5pt;margin-top:-385.7pt;width:143.25pt;height:60.75pt;z-index:251657216"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l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TlJT/ADAAAFDgAADgAAAAAAAAAAAAAAAAAuAgAA&#10;ZHJzL2Uyb0RvYy54bWxQSwECLQAUAAYACAAAACEAkZVaJuUAAAAOAQAADwAAAAAAAAAAAAAAAABK&#10;BgAAZHJzL2Rvd25yZXYueG1sUEsFBgAAAAAEAAQA8wAAAFwHAAAAAA==&#10;">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97A06" w:rsidRDefault="00E97A0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v:textbox>
                    </v:shape>
                  </v:group>
                </w:pict>
              </mc:Fallback>
            </mc:AlternateContent>
          </w:r>
        </w:sdtContent>
      </w:sdt>
    </w:p>
    <w:p w:rsidR="00BC1752" w:rsidRPr="0000446D" w:rsidRDefault="00BC1752" w:rsidP="00BC1752">
      <w:pPr>
        <w:rPr>
          <w:rFonts w:ascii="Arial" w:hAnsi="Arial" w:cs="Arial"/>
          <w:color w:val="F79646" w:themeColor="accent6"/>
          <w:sz w:val="28"/>
          <w:szCs w:val="28"/>
        </w:rPr>
      </w:pPr>
    </w:p>
    <w:p w:rsidR="00BC1752" w:rsidRPr="0000446D" w:rsidRDefault="00BC1752" w:rsidP="00BC1752">
      <w:pPr>
        <w:pStyle w:val="MilwaukeeHeadline"/>
        <w:rPr>
          <w:rFonts w:ascii="Arial" w:hAnsi="Arial" w:cs="Arial"/>
        </w:rPr>
      </w:pPr>
    </w:p>
    <w:p w:rsidR="00BC1752" w:rsidRPr="0000446D" w:rsidRDefault="00BC1752" w:rsidP="00BC1752">
      <w:pPr>
        <w:pStyle w:val="MilwaukeeHeadline"/>
        <w:rPr>
          <w:rFonts w:ascii="Arial" w:hAnsi="Arial" w:cs="Arial"/>
        </w:rPr>
      </w:pPr>
    </w:p>
    <w:p w:rsidR="00BC1752" w:rsidRPr="0000446D" w:rsidRDefault="00BC1752" w:rsidP="00BC1752">
      <w:pPr>
        <w:pStyle w:val="MilwaukeeHeadline"/>
        <w:rPr>
          <w:rFonts w:ascii="Arial" w:hAnsi="Arial" w:cs="Arial"/>
        </w:rPr>
      </w:pPr>
    </w:p>
    <w:p w:rsidR="00BC1752" w:rsidRPr="0000446D" w:rsidRDefault="00BC1752" w:rsidP="00BC1752">
      <w:pPr>
        <w:pStyle w:val="MilwaukeeHeadline"/>
        <w:rPr>
          <w:rFonts w:ascii="Arial" w:hAnsi="Arial" w:cs="Arial"/>
        </w:rPr>
      </w:pPr>
    </w:p>
    <w:p w:rsidR="00BC1752" w:rsidRPr="0000446D" w:rsidRDefault="00BC1752" w:rsidP="00BC1752">
      <w:pPr>
        <w:pStyle w:val="MilwaukeeHeadline"/>
        <w:rPr>
          <w:rFonts w:ascii="Arial" w:hAnsi="Arial" w:cs="Arial"/>
        </w:rPr>
      </w:pPr>
    </w:p>
    <w:p w:rsidR="00BC1752" w:rsidRPr="0000446D" w:rsidRDefault="00BC1752" w:rsidP="00BC1752">
      <w:pPr>
        <w:pStyle w:val="MilwaukeeHeadline"/>
        <w:rPr>
          <w:rFonts w:ascii="Arial" w:hAnsi="Arial" w:cs="Arial"/>
        </w:rPr>
      </w:pPr>
    </w:p>
    <w:p w:rsidR="0079049D" w:rsidRPr="0000446D" w:rsidRDefault="0079049D" w:rsidP="00BC1752">
      <w:pPr>
        <w:pStyle w:val="MilwaukeeHeadline"/>
        <w:rPr>
          <w:rFonts w:ascii="Arial" w:hAnsi="Arial" w:cs="Arial"/>
        </w:rPr>
      </w:pPr>
    </w:p>
    <w:p w:rsidR="0079049D" w:rsidRPr="0000446D" w:rsidRDefault="00FE4A35" w:rsidP="00BC1752">
      <w:pPr>
        <w:pStyle w:val="MilwaukeeHeadline"/>
        <w:rPr>
          <w:rFonts w:ascii="Arial" w:hAnsi="Arial" w:cs="Arial"/>
        </w:rPr>
      </w:pPr>
      <w:r>
        <w:rPr>
          <w:noProof/>
          <w:lang w:eastAsia="fi-FI"/>
        </w:rPr>
        <w:drawing>
          <wp:anchor distT="0" distB="0" distL="114300" distR="114300" simplePos="0" relativeHeight="251665920" behindDoc="1" locked="0" layoutInCell="1" allowOverlap="1" wp14:anchorId="021C0E5E">
            <wp:simplePos x="0" y="0"/>
            <wp:positionH relativeFrom="column">
              <wp:posOffset>4570730</wp:posOffset>
            </wp:positionH>
            <wp:positionV relativeFrom="paragraph">
              <wp:posOffset>297180</wp:posOffset>
            </wp:positionV>
            <wp:extent cx="2012950" cy="1328294"/>
            <wp:effectExtent l="0" t="0" r="6350" b="5715"/>
            <wp:wrapTight wrapText="bothSides">
              <wp:wrapPolygon edited="0">
                <wp:start x="0" y="0"/>
                <wp:lineTo x="0" y="21383"/>
                <wp:lineTo x="21464" y="21383"/>
                <wp:lineTo x="214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50" cy="1328294"/>
                    </a:xfrm>
                    <a:prstGeom prst="rect">
                      <a:avLst/>
                    </a:prstGeom>
                    <a:noFill/>
                    <a:ln>
                      <a:noFill/>
                    </a:ln>
                  </pic:spPr>
                </pic:pic>
              </a:graphicData>
            </a:graphic>
          </wp:anchor>
        </w:drawing>
      </w:r>
    </w:p>
    <w:p w:rsidR="0079049D" w:rsidRPr="0000446D" w:rsidRDefault="0079049D" w:rsidP="00BC1752">
      <w:pPr>
        <w:pStyle w:val="MilwaukeeHeadline"/>
        <w:rPr>
          <w:rFonts w:ascii="Arial" w:hAnsi="Arial" w:cs="Arial"/>
        </w:rPr>
      </w:pPr>
    </w:p>
    <w:p w:rsidR="0079049D" w:rsidRPr="0000446D" w:rsidRDefault="0079049D" w:rsidP="00BC1752">
      <w:pPr>
        <w:pStyle w:val="MilwaukeeHeadline"/>
        <w:rPr>
          <w:rFonts w:ascii="Arial" w:hAnsi="Arial" w:cs="Arial"/>
        </w:rPr>
      </w:pPr>
    </w:p>
    <w:p w:rsidR="00BC1752" w:rsidRPr="0000446D" w:rsidRDefault="00BC1752" w:rsidP="00BC1752">
      <w:pPr>
        <w:pStyle w:val="MilwaukeeHeadline"/>
        <w:rPr>
          <w:rFonts w:ascii="Arial" w:hAnsi="Arial" w:cs="Arial"/>
          <w:b/>
          <w:bCs w:val="0"/>
        </w:rPr>
      </w:pPr>
    </w:p>
    <w:p w:rsidR="003B54C5" w:rsidRPr="00FE4A35" w:rsidRDefault="00FE4A35" w:rsidP="00FE4A35">
      <w:pPr>
        <w:pStyle w:val="MilwaukeeHeadline"/>
        <w:rPr>
          <w:rFonts w:ascii="Arial Black" w:hAnsi="Arial Black" w:cs="Arial"/>
          <w:caps/>
        </w:rPr>
      </w:pPr>
      <w:r>
        <w:rPr>
          <w:noProof/>
          <w:lang w:eastAsia="fi-FI"/>
        </w:rPr>
        <w:drawing>
          <wp:anchor distT="0" distB="0" distL="114300" distR="114300" simplePos="0" relativeHeight="251668992" behindDoc="1" locked="0" layoutInCell="1" allowOverlap="1" wp14:anchorId="5C467671">
            <wp:simplePos x="0" y="0"/>
            <wp:positionH relativeFrom="column">
              <wp:posOffset>4573270</wp:posOffset>
            </wp:positionH>
            <wp:positionV relativeFrom="paragraph">
              <wp:posOffset>761365</wp:posOffset>
            </wp:positionV>
            <wp:extent cx="1981200" cy="1303655"/>
            <wp:effectExtent l="0" t="0" r="0" b="0"/>
            <wp:wrapTight wrapText="bothSides">
              <wp:wrapPolygon edited="0">
                <wp:start x="0" y="0"/>
                <wp:lineTo x="0" y="21148"/>
                <wp:lineTo x="21392" y="21148"/>
                <wp:lineTo x="213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303655"/>
                    </a:xfrm>
                    <a:prstGeom prst="rect">
                      <a:avLst/>
                    </a:prstGeom>
                    <a:noFill/>
                    <a:ln>
                      <a:noFill/>
                    </a:ln>
                  </pic:spPr>
                </pic:pic>
              </a:graphicData>
            </a:graphic>
          </wp:anchor>
        </w:drawing>
      </w:r>
      <w:r w:rsidR="00894561">
        <w:rPr>
          <w:rFonts w:ascii="Arial Black" w:hAnsi="Arial Black"/>
          <w:caps/>
        </w:rPr>
        <w:t xml:space="preserve">uusi akkukäyttöinen </w:t>
      </w:r>
      <w:r w:rsidR="00912F76">
        <w:rPr>
          <w:rFonts w:ascii="Arial Black" w:hAnsi="Arial Black"/>
          <w:caps/>
        </w:rPr>
        <w:t>Milwaukee</w:t>
      </w:r>
      <w:bookmarkStart w:id="0" w:name="_Hlk508185611"/>
      <w:r w:rsidR="00912F76">
        <w:rPr>
          <w:rFonts w:ascii="Arial Black" w:hAnsi="Arial Black"/>
          <w:caps/>
        </w:rPr>
        <w:t>®</w:t>
      </w:r>
      <w:bookmarkEnd w:id="0"/>
      <w:r w:rsidR="00912F76">
        <w:rPr>
          <w:rFonts w:ascii="Arial Black" w:hAnsi="Arial Black"/>
          <w:caps/>
        </w:rPr>
        <w:t xml:space="preserve"> </w:t>
      </w:r>
      <w:r>
        <w:rPr>
          <w:rFonts w:ascii="Arial Black" w:hAnsi="Arial Black"/>
          <w:caps/>
        </w:rPr>
        <w:t>INFLAATTORI</w:t>
      </w:r>
      <w:r w:rsidR="00912F76">
        <w:rPr>
          <w:rFonts w:ascii="Arial Black" w:hAnsi="Arial Black"/>
          <w:caps/>
        </w:rPr>
        <w:t xml:space="preserve"> </w:t>
      </w:r>
      <w:r w:rsidR="00894561">
        <w:rPr>
          <w:rFonts w:ascii="Arial Black" w:hAnsi="Arial Black"/>
          <w:caps/>
        </w:rPr>
        <w:t>täyttää</w:t>
      </w:r>
      <w:r w:rsidR="00912F76">
        <w:rPr>
          <w:rFonts w:ascii="Arial Black" w:hAnsi="Arial Black"/>
          <w:caps/>
        </w:rPr>
        <w:t xml:space="preserve"> autonrenkaan </w:t>
      </w:r>
      <w:r w:rsidR="00894561">
        <w:rPr>
          <w:rFonts w:ascii="Arial Black" w:hAnsi="Arial Black"/>
          <w:caps/>
        </w:rPr>
        <w:t>jopa</w:t>
      </w:r>
      <w:r w:rsidR="00912F76">
        <w:rPr>
          <w:rFonts w:ascii="Arial Black" w:hAnsi="Arial Black"/>
          <w:caps/>
        </w:rPr>
        <w:t xml:space="preserve"> alle minuutissa</w:t>
      </w:r>
    </w:p>
    <w:p w:rsidR="001A0953" w:rsidRPr="0000446D" w:rsidRDefault="00491E36" w:rsidP="00EF55DD">
      <w:pPr>
        <w:spacing w:line="255" w:lineRule="atLeast"/>
        <w:rPr>
          <w:rFonts w:ascii="Arial" w:hAnsi="Arial" w:cs="Arial"/>
          <w:sz w:val="22"/>
          <w:szCs w:val="22"/>
        </w:rPr>
      </w:pPr>
      <w:r>
        <w:rPr>
          <w:rFonts w:ascii="Arial" w:hAnsi="Arial"/>
          <w:sz w:val="22"/>
          <w:szCs w:val="22"/>
        </w:rPr>
        <w:t>Milwaukee</w:t>
      </w:r>
      <w:r>
        <w:rPr>
          <w:rFonts w:ascii="Arial" w:hAnsi="Arial"/>
          <w:sz w:val="22"/>
          <w:szCs w:val="22"/>
          <w:vertAlign w:val="superscript"/>
        </w:rPr>
        <w:t>®</w:t>
      </w:r>
      <w:r w:rsidR="00496F7F">
        <w:rPr>
          <w:rFonts w:ascii="Arial" w:hAnsi="Arial"/>
          <w:sz w:val="22"/>
          <w:szCs w:val="22"/>
        </w:rPr>
        <w:t xml:space="preserve"> </w:t>
      </w:r>
      <w:r w:rsidR="000306C7">
        <w:rPr>
          <w:rFonts w:ascii="Arial" w:hAnsi="Arial"/>
          <w:sz w:val="22"/>
          <w:szCs w:val="22"/>
        </w:rPr>
        <w:t>uutuus</w:t>
      </w:r>
      <w:r>
        <w:rPr>
          <w:rFonts w:ascii="Arial" w:hAnsi="Arial"/>
          <w:sz w:val="22"/>
          <w:szCs w:val="22"/>
        </w:rPr>
        <w:t xml:space="preserve"> M12</w:t>
      </w:r>
      <w:r>
        <w:rPr>
          <w:rFonts w:ascii="Arial" w:hAnsi="Arial"/>
          <w:sz w:val="22"/>
          <w:szCs w:val="22"/>
          <w:vertAlign w:val="superscript"/>
        </w:rPr>
        <w:t>™</w:t>
      </w:r>
      <w:r w:rsidR="00496F7F">
        <w:rPr>
          <w:rFonts w:ascii="Arial" w:hAnsi="Arial"/>
          <w:sz w:val="22"/>
          <w:szCs w:val="22"/>
        </w:rPr>
        <w:t xml:space="preserve"> </w:t>
      </w:r>
      <w:r>
        <w:rPr>
          <w:rFonts w:ascii="Arial" w:hAnsi="Arial"/>
          <w:sz w:val="22"/>
          <w:szCs w:val="22"/>
        </w:rPr>
        <w:t>työkaluvalikoima</w:t>
      </w:r>
      <w:r w:rsidR="000306C7">
        <w:rPr>
          <w:rFonts w:ascii="Arial" w:hAnsi="Arial"/>
          <w:sz w:val="22"/>
          <w:szCs w:val="22"/>
        </w:rPr>
        <w:t>ssa on</w:t>
      </w:r>
      <w:r>
        <w:rPr>
          <w:rFonts w:ascii="Arial" w:hAnsi="Arial"/>
          <w:sz w:val="22"/>
          <w:szCs w:val="22"/>
        </w:rPr>
        <w:t xml:space="preserve"> M12</w:t>
      </w:r>
      <w:bookmarkStart w:id="1" w:name="_Hlk508188634"/>
      <w:r>
        <w:rPr>
          <w:rFonts w:ascii="Arial" w:hAnsi="Arial"/>
          <w:sz w:val="22"/>
          <w:szCs w:val="22"/>
          <w:vertAlign w:val="superscript"/>
        </w:rPr>
        <w:t>™</w:t>
      </w:r>
      <w:r>
        <w:rPr>
          <w:rFonts w:ascii="Arial" w:hAnsi="Arial"/>
          <w:sz w:val="22"/>
          <w:szCs w:val="22"/>
        </w:rPr>
        <w:t xml:space="preserve"> </w:t>
      </w:r>
      <w:bookmarkEnd w:id="1"/>
      <w:r>
        <w:rPr>
          <w:rFonts w:ascii="Arial" w:hAnsi="Arial"/>
          <w:sz w:val="22"/>
          <w:szCs w:val="22"/>
        </w:rPr>
        <w:t xml:space="preserve">BI </w:t>
      </w:r>
      <w:r w:rsidR="00FE4A35">
        <w:rPr>
          <w:rFonts w:ascii="Arial" w:hAnsi="Arial"/>
          <w:sz w:val="22"/>
          <w:szCs w:val="22"/>
        </w:rPr>
        <w:t>inflaattori</w:t>
      </w:r>
      <w:r w:rsidR="000306C7">
        <w:rPr>
          <w:rFonts w:ascii="Arial" w:hAnsi="Arial"/>
          <w:sz w:val="22"/>
          <w:szCs w:val="22"/>
        </w:rPr>
        <w:t>. Se on m</w:t>
      </w:r>
      <w:r>
        <w:rPr>
          <w:rFonts w:ascii="Arial" w:hAnsi="Arial"/>
          <w:sz w:val="22"/>
          <w:szCs w:val="22"/>
        </w:rPr>
        <w:t xml:space="preserve">arkkinoiden nopein akkukäyttöinen </w:t>
      </w:r>
      <w:r w:rsidR="00FE4A35">
        <w:rPr>
          <w:rFonts w:ascii="Arial" w:hAnsi="Arial"/>
          <w:sz w:val="22"/>
          <w:szCs w:val="22"/>
        </w:rPr>
        <w:t>inflaattori</w:t>
      </w:r>
      <w:r w:rsidR="000306C7">
        <w:rPr>
          <w:rFonts w:ascii="Arial" w:hAnsi="Arial"/>
          <w:sz w:val="22"/>
          <w:szCs w:val="22"/>
        </w:rPr>
        <w:t>, joka</w:t>
      </w:r>
      <w:r>
        <w:rPr>
          <w:rFonts w:ascii="Arial" w:hAnsi="Arial"/>
          <w:sz w:val="22"/>
          <w:szCs w:val="22"/>
        </w:rPr>
        <w:t xml:space="preserve"> pystyy täyttämään autonrenkaan</w:t>
      </w:r>
      <w:r w:rsidR="000306C7">
        <w:rPr>
          <w:rFonts w:ascii="Arial" w:hAnsi="Arial"/>
          <w:sz w:val="22"/>
          <w:szCs w:val="22"/>
        </w:rPr>
        <w:t xml:space="preserve"> jopa</w:t>
      </w:r>
      <w:r>
        <w:rPr>
          <w:rFonts w:ascii="Arial" w:hAnsi="Arial"/>
          <w:sz w:val="22"/>
          <w:szCs w:val="22"/>
        </w:rPr>
        <w:t xml:space="preserve"> alle minuutissa (1,93–2,41 bar / 28–35 psi).</w:t>
      </w:r>
      <w:r w:rsidR="00CD2528">
        <w:rPr>
          <w:rFonts w:ascii="Arial" w:hAnsi="Arial"/>
          <w:sz w:val="22"/>
          <w:szCs w:val="22"/>
        </w:rPr>
        <w:t xml:space="preserve"> </w:t>
      </w:r>
    </w:p>
    <w:p w:rsidR="00EF55DD" w:rsidRPr="0000446D" w:rsidRDefault="00EF55DD" w:rsidP="00EF55DD">
      <w:pPr>
        <w:spacing w:line="255" w:lineRule="atLeast"/>
        <w:rPr>
          <w:rFonts w:ascii="Arial" w:hAnsi="Arial" w:cs="Arial"/>
          <w:sz w:val="22"/>
          <w:szCs w:val="22"/>
        </w:rPr>
      </w:pPr>
      <w:bookmarkStart w:id="2" w:name="_Hlk503872872"/>
    </w:p>
    <w:bookmarkEnd w:id="2"/>
    <w:p w:rsidR="00EE55CC" w:rsidRPr="0000446D" w:rsidRDefault="0000446D" w:rsidP="00EF55DD">
      <w:pPr>
        <w:spacing w:line="255" w:lineRule="atLeast"/>
        <w:rPr>
          <w:rFonts w:ascii="Arial" w:hAnsi="Arial" w:cs="Arial"/>
          <w:sz w:val="22"/>
          <w:szCs w:val="22"/>
        </w:rPr>
      </w:pPr>
      <w:r w:rsidRPr="0059088D">
        <w:rPr>
          <w:rFonts w:ascii="Arial" w:hAnsi="Arial" w:cs="Arial"/>
          <w:noProof/>
          <w:sz w:val="22"/>
          <w:szCs w:val="22"/>
          <w:lang w:eastAsia="fi-FI"/>
        </w:rPr>
        <mc:AlternateContent>
          <mc:Choice Requires="wps">
            <w:drawing>
              <wp:anchor distT="0" distB="0" distL="114300" distR="114300" simplePos="0" relativeHeight="251661824" behindDoc="0" locked="0" layoutInCell="1" allowOverlap="1" wp14:anchorId="76E9BAEB" wp14:editId="211968B5">
                <wp:simplePos x="0" y="0"/>
                <wp:positionH relativeFrom="column">
                  <wp:posOffset>0</wp:posOffset>
                </wp:positionH>
                <wp:positionV relativeFrom="paragraph">
                  <wp:posOffset>56515</wp:posOffset>
                </wp:positionV>
                <wp:extent cx="408876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F46BCC9" id="Straight Connector 16"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5pt" to="321.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" strokecolor="#c00000" strokeweight="2pt"/>
            </w:pict>
          </mc:Fallback>
        </mc:AlternateContent>
      </w:r>
      <w:r>
        <w:rPr>
          <w:rFonts w:ascii="Arial" w:hAnsi="Arial"/>
          <w:sz w:val="22"/>
          <w:szCs w:val="22"/>
        </w:rPr>
        <w:t xml:space="preserve"> </w:t>
      </w:r>
    </w:p>
    <w:p w:rsidR="00B83F60" w:rsidRPr="0000446D" w:rsidRDefault="00FE4A35" w:rsidP="00EE55CC">
      <w:pPr>
        <w:rPr>
          <w:rFonts w:ascii="Arial" w:hAnsi="Arial" w:cs="Arial"/>
          <w:b/>
          <w:bCs/>
          <w:caps/>
          <w:sz w:val="22"/>
          <w:szCs w:val="22"/>
        </w:rPr>
      </w:pPr>
      <w:r w:rsidRPr="0000446D">
        <w:rPr>
          <w:rFonts w:ascii="Arial" w:hAnsi="Arial" w:cs="Arial"/>
          <w:noProof/>
          <w:sz w:val="22"/>
          <w:szCs w:val="22"/>
          <w:lang w:eastAsia="fi-FI"/>
        </w:rPr>
        <mc:AlternateContent>
          <mc:Choice Requires="wps">
            <w:drawing>
              <wp:anchor distT="0" distB="0" distL="114300" distR="114300" simplePos="0" relativeHeight="251659776" behindDoc="0" locked="0" layoutInCell="1" allowOverlap="1" wp14:anchorId="19315BC5" wp14:editId="0F7AE746">
                <wp:simplePos x="0" y="0"/>
                <wp:positionH relativeFrom="column">
                  <wp:posOffset>4351020</wp:posOffset>
                </wp:positionH>
                <wp:positionV relativeFrom="paragraph">
                  <wp:posOffset>96520</wp:posOffset>
                </wp:positionV>
                <wp:extent cx="77597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775970" cy="847725"/>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BC1752" w:rsidRPr="00D82D9C" w:rsidRDefault="00BC1752" w:rsidP="00BC1752">
                            <w:pPr>
                              <w:pStyle w:val="Heading3"/>
                              <w:rPr>
                                <w:b/>
                                <w:sz w:val="160"/>
                                <w:szCs w:val="160"/>
                              </w:rPr>
                            </w:pP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5BC5" id="Text Box 15" o:spid="_x0000_s1033" type="#_x0000_t202" style="position:absolute;margin-left:342.6pt;margin-top:7.6pt;width:61.1pt;height:6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" filled="f" stroked="f">
                <v:textbox>
                  <w:txbxContent>
                    <w:p w:rsidR="00BC1752" w:rsidRPr="00D82D9C" w:rsidRDefault="00BC1752" w:rsidP="00BC1752">
                      <w:pPr>
                        <w:pStyle w:val="Heading3"/>
                        <w:rPr>
                          <w:b/>
                          <w:sz w:val="160"/>
                          <w:szCs w:val="160"/>
                        </w:rPr>
                      </w:pPr>
                      <w:r>
                        <w:rPr>
                          <w:b/>
                          <w:sz w:val="160"/>
                          <w:szCs w:val="160"/>
                        </w:rPr>
                        <w:t>””</w:t>
                      </w:r>
                    </w:p>
                  </w:txbxContent>
                </v:textbox>
              </v:shape>
            </w:pict>
          </mc:Fallback>
        </mc:AlternateContent>
      </w:r>
      <w:r w:rsidR="003B54C5">
        <w:rPr>
          <w:rFonts w:ascii="Arial" w:hAnsi="Arial"/>
          <w:b/>
          <w:bCs/>
          <w:caps/>
          <w:sz w:val="22"/>
          <w:szCs w:val="22"/>
        </w:rPr>
        <w:t>autojen, kevyiden kuorma-autojen ja pienikokoisten työkoneiden renkaiden täytt</w:t>
      </w:r>
      <w:r w:rsidR="00290CB6">
        <w:rPr>
          <w:rFonts w:ascii="Arial" w:hAnsi="Arial"/>
          <w:b/>
          <w:bCs/>
          <w:caps/>
          <w:sz w:val="22"/>
          <w:szCs w:val="22"/>
        </w:rPr>
        <w:t>ö</w:t>
      </w:r>
      <w:r w:rsidR="003B54C5">
        <w:rPr>
          <w:rFonts w:ascii="Arial" w:hAnsi="Arial"/>
          <w:b/>
          <w:bCs/>
          <w:caps/>
          <w:sz w:val="22"/>
          <w:szCs w:val="22"/>
        </w:rPr>
        <w:t xml:space="preserve"> käy nopeasti, tarkasti ja helposti. Lisäksi laitteen voi ottaa mukaan mihin tahansa.</w:t>
      </w:r>
      <w:r w:rsidR="003B54C5">
        <w:rPr>
          <w:rFonts w:ascii="Arial" w:hAnsi="Arial"/>
          <w:b/>
          <w:bCs/>
          <w:caps/>
          <w:color w:val="FF0000"/>
          <w:sz w:val="22"/>
          <w:szCs w:val="22"/>
        </w:rPr>
        <w:t xml:space="preserve"> </w:t>
      </w:r>
    </w:p>
    <w:p w:rsidR="001801EB" w:rsidRPr="0000446D" w:rsidRDefault="00FE4A35" w:rsidP="00075222">
      <w:pPr>
        <w:pStyle w:val="PullOutText"/>
        <w:spacing w:line="240" w:lineRule="auto"/>
        <w:rPr>
          <w:rFonts w:ascii="Arial" w:hAnsi="Arial" w:cs="Arial"/>
        </w:rPr>
      </w:pPr>
      <w:r w:rsidRPr="0000446D">
        <w:rPr>
          <w:rFonts w:ascii="Arial" w:hAnsi="Arial" w:cs="Arial"/>
          <w:b/>
          <w:bCs/>
          <w:caps/>
          <w:sz w:val="22"/>
          <w:szCs w:val="22"/>
          <w:lang w:eastAsia="fi-FI"/>
        </w:rPr>
        <mc:AlternateContent>
          <mc:Choice Requires="wps">
            <w:drawing>
              <wp:anchor distT="0" distB="0" distL="114300" distR="114300" simplePos="0" relativeHeight="251649536" behindDoc="0" locked="0" layoutInCell="1" allowOverlap="1" wp14:anchorId="36C31421" wp14:editId="143076F8">
                <wp:simplePos x="0" y="0"/>
                <wp:positionH relativeFrom="column">
                  <wp:posOffset>4660265</wp:posOffset>
                </wp:positionH>
                <wp:positionV relativeFrom="paragraph">
                  <wp:posOffset>6350</wp:posOffset>
                </wp:positionV>
                <wp:extent cx="2154555" cy="2781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4555" cy="2781300"/>
                        </a:xfrm>
                        <a:prstGeom prst="rect">
                          <a:avLst/>
                        </a:prstGeom>
                        <a:noFill/>
                        <a:ln>
                          <a:noFill/>
                        </a:ln>
                        <a:effectLst/>
                        <a:extLst>
                          <a:ext uri="{C572A759-6A51-4108-AA02-DFA0A04FC94B}">
                            <ma14:wrappingTextBoxFlag xmlns:ma14="http://schemas.microsoft.com/office/mac/drawingml/2011/main" xmlns="" xmlns:mo="http://schemas.microsoft.com/office/mac/office/2008/main" xmlns:mv="urn:schemas-microsoft-com:mac:vml" xmlns:o="urn:schemas-microsoft-com:office:office" xmlns:v="urn:schemas-microsoft-com:vml" xmlns:w="http://schemas.openxmlformats.org/wordprocessingml/2006/main" xmlns:w10="urn:schemas-microsoft-com:office:word"/>
                          </a:ext>
                        </a:extLst>
                      </wps:spPr>
                      <wps:style>
                        <a:lnRef idx="0">
                          <a:schemeClr val="accent1"/>
                        </a:lnRef>
                        <a:fillRef idx="0">
                          <a:schemeClr val="accent1"/>
                        </a:fillRef>
                        <a:effectRef idx="0">
                          <a:schemeClr val="accent1"/>
                        </a:effectRef>
                        <a:fontRef idx="minor">
                          <a:schemeClr val="dk1"/>
                        </a:fontRef>
                      </wps:style>
                      <wps:txbx>
                        <w:txbxContent>
                          <w:p w:rsidR="00EF4DA3" w:rsidRPr="00DB73FA" w:rsidRDefault="00491E36" w:rsidP="00BC1752">
                            <w:pPr>
                              <w:pStyle w:val="MilwaukeeQuote"/>
                              <w:rPr>
                                <w:sz w:val="24"/>
                              </w:rPr>
                            </w:pPr>
                            <w:r>
                              <w:t>M12</w:t>
                            </w:r>
                            <w:r>
                              <w:rPr>
                                <w:vertAlign w:val="superscript"/>
                              </w:rPr>
                              <w:t>™</w:t>
                            </w:r>
                            <w:r>
                              <w:t xml:space="preserve"> BI täyttää autojen ja kevyiden kuorma-autojen renkaat nopeasti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1421" id="Text Box 10" o:spid="_x0000_s1034" type="#_x0000_t202" style="position:absolute;margin-left:366.95pt;margin-top:.5pt;width:169.65pt;height:2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wQrwIAAK0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" filled="f" stroked="f">
                <v:textbox>
                  <w:txbxContent>
                    <w:p w:rsidR="00EF4DA3" w:rsidRPr="00DB73FA" w:rsidRDefault="00491E36" w:rsidP="00BC1752">
                      <w:pPr>
                        <w:pStyle w:val="MilwaukeeQuote"/>
                        <w:rPr>
                          <w:sz w:val="24"/>
                        </w:rPr>
                      </w:pPr>
                      <w:r>
                        <w:t>M12</w:t>
                      </w:r>
                      <w:r>
                        <w:rPr>
                          <w:vertAlign w:val="superscript"/>
                        </w:rPr>
                        <w:t>™</w:t>
                      </w:r>
                      <w:r>
                        <w:t xml:space="preserve"> BI täyttää autojen ja </w:t>
                      </w:r>
                      <w:r>
                        <w:t xml:space="preserve">kevyiden kuorma-autojen renkaat nopeasti </w:t>
                      </w:r>
                    </w:p>
                  </w:txbxContent>
                </v:textbox>
              </v:shape>
            </w:pict>
          </mc:Fallback>
        </mc:AlternateContent>
      </w:r>
      <w:r w:rsidR="0000446D" w:rsidRPr="0059088D">
        <w:rPr>
          <w:rFonts w:ascii="Arial" w:hAnsi="Arial" w:cs="Arial"/>
          <w:sz w:val="22"/>
          <w:szCs w:val="22"/>
          <w:lang w:eastAsia="fi-FI"/>
        </w:rPr>
        <mc:AlternateContent>
          <mc:Choice Requires="wps">
            <w:drawing>
              <wp:anchor distT="0" distB="0" distL="114300" distR="114300" simplePos="0" relativeHeight="251670528" behindDoc="0" locked="0" layoutInCell="1" allowOverlap="1" wp14:anchorId="39A60108" wp14:editId="38044EA8">
                <wp:simplePos x="0" y="0"/>
                <wp:positionH relativeFrom="column">
                  <wp:posOffset>-9525</wp:posOffset>
                </wp:positionH>
                <wp:positionV relativeFrom="paragraph">
                  <wp:posOffset>66040</wp:posOffset>
                </wp:positionV>
                <wp:extent cx="408876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473C9C" id="Straight Connector 2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2pt" to="321.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" strokecolor="#c00000" strokeweight="2pt"/>
            </w:pict>
          </mc:Fallback>
        </mc:AlternateContent>
      </w:r>
    </w:p>
    <w:p w:rsidR="003B54C5" w:rsidRDefault="00016A76" w:rsidP="00B542A9">
      <w:pPr>
        <w:rPr>
          <w:rFonts w:ascii="Arial" w:eastAsiaTheme="minorHAnsi" w:hAnsi="Arial" w:cs="Arial"/>
          <w:noProof/>
          <w:sz w:val="20"/>
          <w:szCs w:val="20"/>
        </w:rPr>
      </w:pPr>
      <w:r>
        <w:rPr>
          <w:rFonts w:ascii="Arial" w:hAnsi="Arial"/>
          <w:sz w:val="20"/>
          <w:szCs w:val="20"/>
        </w:rPr>
        <w:t>”</w:t>
      </w:r>
      <w:r w:rsidR="00290CB6">
        <w:rPr>
          <w:rFonts w:ascii="Arial" w:hAnsi="Arial"/>
          <w:sz w:val="20"/>
          <w:szCs w:val="20"/>
        </w:rPr>
        <w:t>Tämänhetkiset</w:t>
      </w:r>
      <w:r>
        <w:rPr>
          <w:rFonts w:ascii="Arial" w:hAnsi="Arial"/>
          <w:sz w:val="20"/>
          <w:szCs w:val="20"/>
        </w:rPr>
        <w:t xml:space="preserve"> akkukäyttöiset </w:t>
      </w:r>
      <w:r w:rsidR="00496F7F">
        <w:rPr>
          <w:rFonts w:ascii="Arial" w:hAnsi="Arial"/>
          <w:sz w:val="20"/>
          <w:szCs w:val="20"/>
        </w:rPr>
        <w:t>inflaattorit</w:t>
      </w:r>
      <w:r>
        <w:rPr>
          <w:rFonts w:ascii="Arial" w:hAnsi="Arial"/>
          <w:sz w:val="20"/>
          <w:szCs w:val="20"/>
        </w:rPr>
        <w:t xml:space="preserve"> eivät vastaa</w:t>
      </w:r>
      <w:r w:rsidR="00290CB6">
        <w:rPr>
          <w:rFonts w:ascii="Arial" w:hAnsi="Arial"/>
          <w:sz w:val="20"/>
          <w:szCs w:val="20"/>
        </w:rPr>
        <w:t xml:space="preserve"> nopeudeltaan ja käytettävyydeltään</w:t>
      </w:r>
      <w:r>
        <w:rPr>
          <w:rFonts w:ascii="Arial" w:hAnsi="Arial"/>
          <w:sz w:val="20"/>
          <w:szCs w:val="20"/>
        </w:rPr>
        <w:t xml:space="preserve"> käyttäjien </w:t>
      </w:r>
      <w:r w:rsidR="00290CB6">
        <w:rPr>
          <w:rFonts w:ascii="Arial" w:hAnsi="Arial"/>
          <w:sz w:val="20"/>
          <w:szCs w:val="20"/>
        </w:rPr>
        <w:t>vaatimuksia</w:t>
      </w:r>
      <w:r>
        <w:rPr>
          <w:rFonts w:ascii="Arial" w:hAnsi="Arial"/>
          <w:sz w:val="20"/>
          <w:szCs w:val="20"/>
        </w:rPr>
        <w:t>. Niillä voi kyllä täyttää henkilöautojen renkaita, mutta vaativimmissa käyttökohteissa niiden teho ei enää riitä”, Milwaukeen</w:t>
      </w:r>
      <w:r>
        <w:rPr>
          <w:rFonts w:ascii="Arial" w:hAnsi="Arial"/>
          <w:sz w:val="20"/>
          <w:szCs w:val="20"/>
          <w:vertAlign w:val="superscript"/>
        </w:rPr>
        <w:t>®</w:t>
      </w:r>
      <w:r>
        <w:rPr>
          <w:rFonts w:ascii="Arial" w:hAnsi="Arial"/>
          <w:sz w:val="20"/>
          <w:szCs w:val="20"/>
        </w:rPr>
        <w:t xml:space="preserve"> Product Manager Tobias Jönsson sanoo. </w:t>
      </w:r>
    </w:p>
    <w:p w:rsidR="0000446D" w:rsidRPr="00F95297" w:rsidRDefault="0000446D" w:rsidP="00B542A9">
      <w:pPr>
        <w:rPr>
          <w:rFonts w:ascii="Arial" w:eastAsiaTheme="minorHAnsi" w:hAnsi="Arial" w:cs="Arial"/>
          <w:noProof/>
          <w:sz w:val="20"/>
          <w:szCs w:val="20"/>
          <w:lang w:eastAsia="en-GB"/>
        </w:rPr>
      </w:pPr>
    </w:p>
    <w:p w:rsidR="001269A5" w:rsidRPr="0000446D" w:rsidRDefault="00FE4A35" w:rsidP="00B542A9">
      <w:pPr>
        <w:rPr>
          <w:rFonts w:ascii="Arial" w:eastAsiaTheme="minorHAnsi" w:hAnsi="Arial" w:cs="Arial"/>
          <w:noProof/>
          <w:sz w:val="20"/>
          <w:szCs w:val="20"/>
        </w:rPr>
      </w:pPr>
      <w:r w:rsidRPr="0000446D">
        <w:rPr>
          <w:rFonts w:ascii="Arial" w:hAnsi="Arial" w:cs="Arial"/>
          <w:noProof/>
          <w:sz w:val="22"/>
          <w:szCs w:val="22"/>
          <w:lang w:eastAsia="fi-FI"/>
        </w:rPr>
        <mc:AlternateContent>
          <mc:Choice Requires="wps">
            <w:drawing>
              <wp:anchor distT="0" distB="0" distL="114300" distR="114300" simplePos="0" relativeHeight="251650560" behindDoc="0" locked="0" layoutInCell="1" allowOverlap="1" wp14:anchorId="04F3725B" wp14:editId="18A29F62">
                <wp:simplePos x="0" y="0"/>
                <wp:positionH relativeFrom="column">
                  <wp:posOffset>5802630</wp:posOffset>
                </wp:positionH>
                <wp:positionV relativeFrom="paragraph">
                  <wp:posOffset>601980</wp:posOffset>
                </wp:positionV>
                <wp:extent cx="662940" cy="654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9F9" w:rsidRPr="00D82D9C" w:rsidRDefault="006479F9" w:rsidP="006479F9">
                            <w:pPr>
                              <w:pStyle w:val="Heading3"/>
                              <w:rPr>
                                <w:b/>
                                <w:sz w:val="160"/>
                                <w:szCs w:val="160"/>
                              </w:rPr>
                            </w:pPr>
                            <w:r>
                              <w:rPr>
                                <w:b/>
                                <w:sz w:val="160"/>
                                <w:szCs w:val="160"/>
                              </w:rPr>
                              <w:t>”</w:t>
                            </w:r>
                          </w:p>
                          <w:p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3725B" id="Text Box 26" o:spid="_x0000_s1035" type="#_x0000_t202" style="position:absolute;margin-left:456.9pt;margin-top:47.4pt;width:52.2pt;height:51.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" filled="f" stroked="f" strokeweight=".5pt">
                <v:textbox>
                  <w:txbxContent>
                    <w:p w:rsidR="006479F9" w:rsidRPr="00D82D9C" w:rsidRDefault="006479F9" w:rsidP="006479F9">
                      <w:pPr>
                        <w:pStyle w:val="Heading3"/>
                        <w:rPr>
                          <w:b/>
                          <w:sz w:val="160"/>
                          <w:szCs w:val="160"/>
                        </w:rPr>
                      </w:pPr>
                      <w:r>
                        <w:rPr>
                          <w:b/>
                          <w:sz w:val="160"/>
                          <w:szCs w:val="160"/>
                        </w:rPr>
                        <w:t>”</w:t>
                      </w:r>
                    </w:p>
                    <w:p w:rsidR="006479F9" w:rsidRDefault="006479F9"/>
                  </w:txbxContent>
                </v:textbox>
              </v:shape>
            </w:pict>
          </mc:Fallback>
        </mc:AlternateContent>
      </w:r>
      <w:r w:rsidR="003B54C5">
        <w:rPr>
          <w:rFonts w:ascii="Arial" w:hAnsi="Arial"/>
          <w:sz w:val="20"/>
          <w:szCs w:val="20"/>
        </w:rPr>
        <w:t>”Kehittyneen akkutekniikkamme ansiosta M12</w:t>
      </w:r>
      <w:r w:rsidR="003B54C5">
        <w:rPr>
          <w:rFonts w:ascii="Arial" w:hAnsi="Arial"/>
          <w:sz w:val="20"/>
          <w:szCs w:val="20"/>
          <w:vertAlign w:val="superscript"/>
        </w:rPr>
        <w:t xml:space="preserve">™ </w:t>
      </w:r>
      <w:r w:rsidR="003B54C5">
        <w:rPr>
          <w:rFonts w:ascii="Arial" w:hAnsi="Arial"/>
          <w:sz w:val="20"/>
          <w:szCs w:val="20"/>
        </w:rPr>
        <w:t xml:space="preserve">BI selviää kevyiden kuorma-autojen (4,48–5,51 bar / 65–80 psi) ja pienten työkoneiden (0,68–5,51 bar / 10–80 psi) renkaiden täyttämisestä. </w:t>
      </w:r>
      <w:r w:rsidR="0000446D" w:rsidRPr="0000446D">
        <w:rPr>
          <w:rFonts w:ascii="Arial" w:hAnsi="Arial" w:cs="Arial"/>
          <w:noProof/>
          <w:sz w:val="20"/>
          <w:szCs w:val="20"/>
          <w:lang w:eastAsia="fi-FI"/>
        </w:rPr>
        <mc:AlternateContent>
          <mc:Choice Requires="wps">
            <w:drawing>
              <wp:anchor distT="0" distB="0" distL="114300" distR="114300" simplePos="0" relativeHeight="251667456" behindDoc="0" locked="0" layoutInCell="1" allowOverlap="1" wp14:anchorId="2A7319BE" wp14:editId="1518DB44">
                <wp:simplePos x="0" y="0"/>
                <wp:positionH relativeFrom="column">
                  <wp:posOffset>4565015</wp:posOffset>
                </wp:positionH>
                <wp:positionV relativeFrom="paragraph">
                  <wp:posOffset>-8890</wp:posOffset>
                </wp:positionV>
                <wp:extent cx="2165350" cy="18923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892300"/>
                        </a:xfrm>
                        <a:prstGeom prst="rect">
                          <a:avLst/>
                        </a:prstGeom>
                        <a:noFill/>
                        <a:ln w="9525">
                          <a:noFill/>
                          <a:miter lim="800000"/>
                          <a:headEnd/>
                          <a:tailEnd/>
                        </a:ln>
                      </wps:spPr>
                      <wps:txbx>
                        <w:txbxContent>
                          <w:p w:rsidR="001269A5" w:rsidRDefault="001269A5" w:rsidP="00964B9F"/>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7319BE" id="_x0000_s1036" type="#_x0000_t202" style="position:absolute;margin-left:359.45pt;margin-top:-.7pt;width:170.5pt;height:14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" filled="f" stroked="f">
                <v:textbox style="mso-fit-shape-to-text:t">
                  <w:txbxContent>
                    <w:p w:rsidR="001269A5" w:rsidRDefault="001269A5" w:rsidP="00964B9F"/>
                  </w:txbxContent>
                </v:textbox>
              </v:shape>
            </w:pict>
          </mc:Fallback>
        </mc:AlternateContent>
      </w:r>
      <w:r w:rsidR="003B54C5">
        <w:rPr>
          <w:rFonts w:ascii="Arial" w:hAnsi="Arial"/>
          <w:sz w:val="20"/>
          <w:szCs w:val="20"/>
        </w:rPr>
        <w:t>Työkalu on osa M12</w:t>
      </w:r>
      <w:r w:rsidR="003B54C5">
        <w:rPr>
          <w:rFonts w:ascii="Arial" w:hAnsi="Arial"/>
          <w:sz w:val="20"/>
          <w:szCs w:val="20"/>
          <w:vertAlign w:val="superscript"/>
        </w:rPr>
        <w:t>™</w:t>
      </w:r>
      <w:r w:rsidR="00327DA8">
        <w:rPr>
          <w:rFonts w:ascii="Arial" w:hAnsi="Arial"/>
          <w:sz w:val="20"/>
          <w:szCs w:val="20"/>
          <w:vertAlign w:val="superscript"/>
        </w:rPr>
        <w:t xml:space="preserve"> </w:t>
      </w:r>
      <w:r w:rsidR="003B54C5">
        <w:rPr>
          <w:rFonts w:ascii="Arial" w:hAnsi="Arial"/>
          <w:sz w:val="20"/>
          <w:szCs w:val="20"/>
        </w:rPr>
        <w:t>järjestelmää, joten se on täysin yhteensopiva tuotevalikoiman monien muiden työkalujen kanssa”, Tobias jatkaa.</w:t>
      </w:r>
    </w:p>
    <w:p w:rsidR="00EE508D" w:rsidRPr="0000446D" w:rsidRDefault="00EE508D" w:rsidP="00B542A9">
      <w:pPr>
        <w:rPr>
          <w:rFonts w:ascii="Arial" w:eastAsiaTheme="minorHAnsi" w:hAnsi="Arial" w:cs="Arial"/>
          <w:noProof/>
          <w:sz w:val="20"/>
          <w:szCs w:val="20"/>
        </w:rPr>
      </w:pPr>
      <w:r>
        <w:rPr>
          <w:rFonts w:ascii="Arial" w:hAnsi="Arial"/>
          <w:sz w:val="20"/>
          <w:szCs w:val="20"/>
        </w:rPr>
        <w:t xml:space="preserve"> </w:t>
      </w:r>
    </w:p>
    <w:p w:rsidR="00491E36" w:rsidRPr="0000446D" w:rsidRDefault="00491E36" w:rsidP="00B542A9">
      <w:pPr>
        <w:rPr>
          <w:rFonts w:ascii="Arial" w:eastAsiaTheme="minorHAnsi" w:hAnsi="Arial" w:cs="Arial"/>
          <w:noProof/>
          <w:sz w:val="20"/>
          <w:szCs w:val="20"/>
        </w:rPr>
      </w:pPr>
      <w:r>
        <w:rPr>
          <w:rFonts w:ascii="Arial" w:hAnsi="Arial"/>
          <w:sz w:val="20"/>
          <w:szCs w:val="20"/>
        </w:rPr>
        <w:lastRenderedPageBreak/>
        <w:t>M12</w:t>
      </w:r>
      <w:r>
        <w:rPr>
          <w:rFonts w:ascii="Arial" w:hAnsi="Arial"/>
          <w:sz w:val="20"/>
          <w:szCs w:val="20"/>
          <w:vertAlign w:val="superscript"/>
        </w:rPr>
        <w:t>™</w:t>
      </w:r>
      <w:r>
        <w:rPr>
          <w:rFonts w:ascii="Arial" w:hAnsi="Arial"/>
          <w:sz w:val="20"/>
          <w:szCs w:val="20"/>
        </w:rPr>
        <w:t xml:space="preserve"> BI:n sallittu nimellispaine on yli 8,27 bar / 120 psi. Tehokkaan moottorinsa ja pumppunsa ansiosta se pystyy täyttämään tyhjän kevyen kuorma-auton renkaan yhdellä 4,0 Ah REDLITHIUM-ION™ -akulla. </w:t>
      </w:r>
    </w:p>
    <w:p w:rsidR="00491E36" w:rsidRPr="00F95297" w:rsidRDefault="00491E36" w:rsidP="00B542A9">
      <w:pPr>
        <w:rPr>
          <w:rFonts w:ascii="Arial" w:eastAsiaTheme="minorHAnsi" w:hAnsi="Arial" w:cs="Arial"/>
          <w:noProof/>
          <w:sz w:val="20"/>
          <w:szCs w:val="20"/>
          <w:lang w:eastAsia="en-GB"/>
        </w:rPr>
      </w:pPr>
    </w:p>
    <w:p w:rsidR="00EE508D" w:rsidRPr="0000446D" w:rsidRDefault="007D35BC" w:rsidP="00B542A9">
      <w:pPr>
        <w:rPr>
          <w:rFonts w:ascii="Arial" w:eastAsiaTheme="minorHAnsi" w:hAnsi="Arial" w:cs="Arial"/>
          <w:noProof/>
          <w:sz w:val="20"/>
          <w:szCs w:val="20"/>
        </w:rPr>
      </w:pPr>
      <w:r w:rsidRPr="0000446D">
        <w:rPr>
          <w:rFonts w:ascii="Arial" w:eastAsiaTheme="minorHAnsi" w:hAnsi="Arial" w:cs="Arial"/>
          <w:noProof/>
          <w:sz w:val="20"/>
          <w:szCs w:val="20"/>
          <w:lang w:eastAsia="fi-FI"/>
        </w:rPr>
        <mc:AlternateContent>
          <mc:Choice Requires="wps">
            <w:drawing>
              <wp:anchor distT="0" distB="0" distL="114300" distR="114300" simplePos="0" relativeHeight="251650048" behindDoc="0" locked="0" layoutInCell="1" allowOverlap="1" wp14:anchorId="2BED78C3" wp14:editId="5F4266D1">
                <wp:simplePos x="0" y="0"/>
                <wp:positionH relativeFrom="column">
                  <wp:posOffset>4755515</wp:posOffset>
                </wp:positionH>
                <wp:positionV relativeFrom="paragraph">
                  <wp:posOffset>196215</wp:posOffset>
                </wp:positionV>
                <wp:extent cx="1720850" cy="16891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1720850" cy="1689100"/>
                        </a:xfrm>
                        <a:prstGeom prst="rect">
                          <a:avLst/>
                        </a:prstGeom>
                        <a:solidFill>
                          <a:schemeClr val="lt1"/>
                        </a:solidFill>
                        <a:ln w="6350">
                          <a:noFill/>
                        </a:ln>
                      </wps:spPr>
                      <wps:txbx>
                        <w:txbxContent>
                          <w:p w:rsidR="00D85872" w:rsidRDefault="007D35BC">
                            <w:r>
                              <w:rPr>
                                <w:noProof/>
                                <w:lang w:eastAsia="fi-FI"/>
                              </w:rPr>
                              <w:drawing>
                                <wp:inline distT="0" distB="0" distL="0" distR="0" wp14:anchorId="508D040E" wp14:editId="15C44550">
                                  <wp:extent cx="1460046" cy="1553810"/>
                                  <wp:effectExtent l="0" t="0" r="698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046" cy="1553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D78C3" id="Text Box 11" o:spid="_x0000_s1037" type="#_x0000_t202" style="position:absolute;margin-left:374.45pt;margin-top:15.45pt;width:135.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" fillcolor="white [3201]" stroked="f" strokeweight=".5pt">
                <v:textbox>
                  <w:txbxContent>
                    <w:p w:rsidR="00D85872" w:rsidRDefault="007D35BC">
                      <w:r>
                        <w:rPr>
                          <w:noProof/>
                          <w:lang w:eastAsia="fi-FI"/>
                        </w:rPr>
                        <w:drawing>
                          <wp:inline distT="0" distB="0" distL="0" distR="0" wp14:anchorId="508D040E" wp14:editId="15C44550">
                            <wp:extent cx="1460046" cy="1553810"/>
                            <wp:effectExtent l="0" t="0" r="698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046" cy="1553810"/>
                                    </a:xfrm>
                                    <a:prstGeom prst="rect">
                                      <a:avLst/>
                                    </a:prstGeom>
                                    <a:noFill/>
                                    <a:ln>
                                      <a:noFill/>
                                    </a:ln>
                                  </pic:spPr>
                                </pic:pic>
                              </a:graphicData>
                            </a:graphic>
                          </wp:inline>
                        </w:drawing>
                      </w:r>
                    </w:p>
                  </w:txbxContent>
                </v:textbox>
              </v:shape>
            </w:pict>
          </mc:Fallback>
        </mc:AlternateContent>
      </w:r>
      <w:r>
        <w:rPr>
          <w:rFonts w:ascii="Arial" w:hAnsi="Arial"/>
          <w:sz w:val="20"/>
          <w:szCs w:val="20"/>
        </w:rPr>
        <w:t>REDLINK</w:t>
      </w:r>
      <w:r>
        <w:rPr>
          <w:rFonts w:ascii="Arial" w:hAnsi="Arial"/>
          <w:sz w:val="20"/>
          <w:szCs w:val="20"/>
          <w:vertAlign w:val="superscript"/>
        </w:rPr>
        <w:t>™</w:t>
      </w:r>
      <w:r w:rsidR="00327DA8">
        <w:rPr>
          <w:rFonts w:ascii="Arial" w:hAnsi="Arial"/>
          <w:sz w:val="20"/>
          <w:szCs w:val="20"/>
          <w:vertAlign w:val="superscript"/>
        </w:rPr>
        <w:t xml:space="preserve"> </w:t>
      </w:r>
      <w:r>
        <w:rPr>
          <w:rFonts w:ascii="Arial" w:hAnsi="Arial"/>
          <w:sz w:val="20"/>
          <w:szCs w:val="20"/>
        </w:rPr>
        <w:t>-elektroniikka ja automaattinen sammutustekniikka takaavat tarkan paineensyötön, suojaavat ylitäytöltä sekä ylikuumenemiselta ja tunnistavat automaattisesti täyttönopeuden ja lopettavat ilmansyötön</w:t>
      </w:r>
      <w:r w:rsidR="00DC7DFB">
        <w:rPr>
          <w:rFonts w:ascii="Arial" w:hAnsi="Arial"/>
          <w:sz w:val="20"/>
          <w:szCs w:val="20"/>
        </w:rPr>
        <w:t xml:space="preserve"> paineen saavuttamisen jälkeen</w:t>
      </w:r>
      <w:r w:rsidR="006940AE">
        <w:rPr>
          <w:rFonts w:ascii="Arial" w:hAnsi="Arial"/>
          <w:sz w:val="20"/>
          <w:szCs w:val="20"/>
        </w:rPr>
        <w:t xml:space="preserve">. </w:t>
      </w:r>
      <w:r>
        <w:rPr>
          <w:rFonts w:ascii="Arial" w:hAnsi="Arial"/>
          <w:sz w:val="20"/>
          <w:szCs w:val="20"/>
        </w:rPr>
        <w:t>Taustavalaistu</w:t>
      </w:r>
      <w:r w:rsidR="00DC7DFB">
        <w:rPr>
          <w:rFonts w:ascii="Arial" w:hAnsi="Arial"/>
          <w:sz w:val="20"/>
          <w:szCs w:val="20"/>
        </w:rPr>
        <w:t>ssa</w:t>
      </w:r>
      <w:r>
        <w:rPr>
          <w:rFonts w:ascii="Arial" w:hAnsi="Arial"/>
          <w:sz w:val="20"/>
          <w:szCs w:val="20"/>
        </w:rPr>
        <w:t xml:space="preserve"> LCD-näytö</w:t>
      </w:r>
      <w:r w:rsidR="00DC7DFB">
        <w:rPr>
          <w:rFonts w:ascii="Arial" w:hAnsi="Arial"/>
          <w:sz w:val="20"/>
          <w:szCs w:val="20"/>
        </w:rPr>
        <w:t>ss</w:t>
      </w:r>
      <w:r>
        <w:rPr>
          <w:rFonts w:ascii="Arial" w:hAnsi="Arial"/>
          <w:sz w:val="20"/>
          <w:szCs w:val="20"/>
        </w:rPr>
        <w:t>ä on digitaalinen mittari, jo</w:t>
      </w:r>
      <w:r w:rsidR="00DC7DFB">
        <w:rPr>
          <w:rFonts w:ascii="Arial" w:hAnsi="Arial"/>
          <w:sz w:val="20"/>
          <w:szCs w:val="20"/>
        </w:rPr>
        <w:t>ssa</w:t>
      </w:r>
      <w:r w:rsidR="003940FD">
        <w:rPr>
          <w:rFonts w:ascii="Arial" w:hAnsi="Arial"/>
          <w:sz w:val="20"/>
          <w:szCs w:val="20"/>
        </w:rPr>
        <w:t xml:space="preserve"> nyky- ja tavoitepaine näkyy selkeästi</w:t>
      </w:r>
      <w:r>
        <w:rPr>
          <w:rFonts w:ascii="Arial" w:hAnsi="Arial"/>
          <w:sz w:val="20"/>
          <w:szCs w:val="20"/>
        </w:rPr>
        <w:t>.</w:t>
      </w:r>
    </w:p>
    <w:p w:rsidR="000A1610" w:rsidRPr="00F95297" w:rsidRDefault="000A1610" w:rsidP="00B542A9">
      <w:pPr>
        <w:rPr>
          <w:rFonts w:ascii="Arial" w:eastAsiaTheme="minorHAnsi" w:hAnsi="Arial" w:cs="Arial"/>
          <w:noProof/>
          <w:sz w:val="20"/>
          <w:szCs w:val="20"/>
          <w:lang w:eastAsia="en-GB"/>
        </w:rPr>
      </w:pPr>
    </w:p>
    <w:p w:rsidR="000A1610" w:rsidRPr="0000446D" w:rsidRDefault="000A1610" w:rsidP="00B542A9">
      <w:pPr>
        <w:rPr>
          <w:rFonts w:ascii="Arial" w:eastAsiaTheme="minorHAnsi" w:hAnsi="Arial" w:cs="Arial"/>
          <w:noProof/>
          <w:sz w:val="20"/>
          <w:szCs w:val="20"/>
        </w:rPr>
      </w:pPr>
      <w:r>
        <w:rPr>
          <w:rFonts w:ascii="Arial" w:hAnsi="Arial"/>
          <w:sz w:val="20"/>
          <w:szCs w:val="20"/>
        </w:rPr>
        <w:t>Alle 1,4 kilon painoisessa M12</w:t>
      </w:r>
      <w:r>
        <w:rPr>
          <w:rFonts w:ascii="Arial" w:hAnsi="Arial"/>
          <w:sz w:val="20"/>
          <w:szCs w:val="20"/>
          <w:vertAlign w:val="superscript"/>
        </w:rPr>
        <w:t>™</w:t>
      </w:r>
      <w:r>
        <w:rPr>
          <w:rFonts w:ascii="Arial" w:hAnsi="Arial"/>
          <w:sz w:val="20"/>
          <w:szCs w:val="20"/>
        </w:rPr>
        <w:t xml:space="preserve"> BI:ssä on integroitu kahva, joten sen voi ottaa mukaan lähes mihin tahansa. Vahvistettu kehikko suojaa pudotuksilta ja iskuilta. Lisäksi se on säänkestävä. Laitteen takapuolella on säilytyspaikka 66 cm letkulle ja lisävarusteille, kuten pallontäyttöneulalle, täyttösuuttimelle ja Presta</w:t>
      </w:r>
      <w:r w:rsidR="006940AE">
        <w:rPr>
          <w:rFonts w:ascii="Arial" w:hAnsi="Arial"/>
          <w:sz w:val="20"/>
          <w:szCs w:val="20"/>
        </w:rPr>
        <w:t xml:space="preserve"> istukalle</w:t>
      </w:r>
      <w:r>
        <w:rPr>
          <w:rFonts w:ascii="Arial" w:hAnsi="Arial"/>
          <w:sz w:val="20"/>
          <w:szCs w:val="20"/>
        </w:rPr>
        <w:t>.</w:t>
      </w:r>
    </w:p>
    <w:p w:rsidR="00327E7B" w:rsidRPr="00F95297" w:rsidRDefault="00327E7B" w:rsidP="00B542A9">
      <w:pPr>
        <w:rPr>
          <w:rFonts w:ascii="Arial" w:eastAsiaTheme="minorHAnsi" w:hAnsi="Arial" w:cs="Arial"/>
          <w:noProof/>
          <w:sz w:val="20"/>
          <w:szCs w:val="20"/>
          <w:lang w:eastAsia="en-GB"/>
        </w:rPr>
      </w:pPr>
    </w:p>
    <w:p w:rsidR="000A1610" w:rsidRPr="0000446D" w:rsidRDefault="007D35BC" w:rsidP="001269A5">
      <w:pPr>
        <w:rPr>
          <w:rFonts w:ascii="Arial" w:eastAsiaTheme="minorHAnsi" w:hAnsi="Arial" w:cs="Arial"/>
          <w:noProof/>
          <w:sz w:val="20"/>
          <w:szCs w:val="20"/>
        </w:rPr>
      </w:pPr>
      <w:r w:rsidRPr="0000446D">
        <w:rPr>
          <w:rFonts w:ascii="Arial" w:eastAsiaTheme="minorHAnsi" w:hAnsi="Arial" w:cs="Arial"/>
          <w:i/>
          <w:noProof/>
          <w:sz w:val="20"/>
          <w:szCs w:val="20"/>
          <w:lang w:eastAsia="fi-FI"/>
        </w:rPr>
        <mc:AlternateContent>
          <mc:Choice Requires="wps">
            <w:drawing>
              <wp:anchor distT="0" distB="0" distL="114300" distR="114300" simplePos="0" relativeHeight="251663360" behindDoc="0" locked="0" layoutInCell="1" allowOverlap="1" wp14:anchorId="1ADAA993" wp14:editId="116F4E00">
                <wp:simplePos x="0" y="0"/>
                <wp:positionH relativeFrom="column">
                  <wp:posOffset>4876165</wp:posOffset>
                </wp:positionH>
                <wp:positionV relativeFrom="paragraph">
                  <wp:posOffset>462280</wp:posOffset>
                </wp:positionV>
                <wp:extent cx="1536700" cy="167640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1536700" cy="1676400"/>
                        </a:xfrm>
                        <a:prstGeom prst="rect">
                          <a:avLst/>
                        </a:prstGeom>
                        <a:solidFill>
                          <a:schemeClr val="lt1"/>
                        </a:solidFill>
                        <a:ln w="6350">
                          <a:noFill/>
                        </a:ln>
                      </wps:spPr>
                      <wps:txbx>
                        <w:txbxContent>
                          <w:p w:rsidR="007020CC" w:rsidRDefault="007D35BC" w:rsidP="007020CC">
                            <w:r>
                              <w:rPr>
                                <w:noProof/>
                                <w:lang w:eastAsia="fi-FI"/>
                              </w:rPr>
                              <w:drawing>
                                <wp:inline distT="0" distB="0" distL="0" distR="0" wp14:anchorId="09799118" wp14:editId="7D7D2491">
                                  <wp:extent cx="1304409" cy="1612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314351" cy="1625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A993" id="Text Box 28" o:spid="_x0000_s1038" type="#_x0000_t202" style="position:absolute;margin-left:383.95pt;margin-top:36.4pt;width:121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" fillcolor="white [3201]" stroked="f" strokeweight=".5pt">
                <v:textbox>
                  <w:txbxContent>
                    <w:p w:rsidR="007020CC" w:rsidRDefault="007D35BC" w:rsidP="007020CC">
                      <w:r>
                        <w:rPr>
                          <w:noProof/>
                          <w:lang w:eastAsia="fi-FI"/>
                        </w:rPr>
                        <w:drawing>
                          <wp:inline distT="0" distB="0" distL="0" distR="0" wp14:anchorId="09799118" wp14:editId="7D7D2491">
                            <wp:extent cx="1304409" cy="1612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14351" cy="1625193"/>
                                    </a:xfrm>
                                    <a:prstGeom prst="rect">
                                      <a:avLst/>
                                    </a:prstGeom>
                                    <a:noFill/>
                                    <a:ln>
                                      <a:noFill/>
                                    </a:ln>
                                  </pic:spPr>
                                </pic:pic>
                              </a:graphicData>
                            </a:graphic>
                          </wp:inline>
                        </w:drawing>
                      </w:r>
                    </w:p>
                  </w:txbxContent>
                </v:textbox>
              </v:shape>
            </w:pict>
          </mc:Fallback>
        </mc:AlternateContent>
      </w:r>
      <w:r>
        <w:rPr>
          <w:rFonts w:ascii="Arial" w:hAnsi="Arial"/>
          <w:sz w:val="20"/>
          <w:szCs w:val="20"/>
        </w:rPr>
        <w:t>M12</w:t>
      </w:r>
      <w:r>
        <w:rPr>
          <w:rFonts w:ascii="Arial" w:hAnsi="Arial"/>
          <w:sz w:val="20"/>
          <w:szCs w:val="20"/>
          <w:vertAlign w:val="superscript"/>
        </w:rPr>
        <w:t>™</w:t>
      </w:r>
      <w:r>
        <w:rPr>
          <w:rFonts w:ascii="Arial" w:hAnsi="Arial"/>
          <w:sz w:val="20"/>
          <w:szCs w:val="20"/>
        </w:rPr>
        <w:t xml:space="preserve"> BI:n messinkisuutin on helppo kiinnittää renkaisiin. </w:t>
      </w:r>
      <w:r w:rsidR="003901C5">
        <w:rPr>
          <w:rFonts w:ascii="Arial" w:hAnsi="Arial"/>
          <w:sz w:val="20"/>
          <w:szCs w:val="20"/>
        </w:rPr>
        <w:t>T</w:t>
      </w:r>
      <w:r>
        <w:rPr>
          <w:rFonts w:ascii="Arial" w:hAnsi="Arial"/>
          <w:sz w:val="20"/>
          <w:szCs w:val="20"/>
        </w:rPr>
        <w:t>ärinää vaimentava jalust</w:t>
      </w:r>
      <w:r w:rsidR="003901C5">
        <w:rPr>
          <w:rFonts w:ascii="Arial" w:hAnsi="Arial"/>
          <w:sz w:val="20"/>
          <w:szCs w:val="20"/>
        </w:rPr>
        <w:t>a pitää laitteen</w:t>
      </w:r>
      <w:r>
        <w:rPr>
          <w:rFonts w:ascii="Arial" w:hAnsi="Arial"/>
          <w:sz w:val="20"/>
          <w:szCs w:val="20"/>
        </w:rPr>
        <w:t xml:space="preserve"> paikoillaan koko </w:t>
      </w:r>
      <w:r w:rsidR="003901C5">
        <w:rPr>
          <w:rFonts w:ascii="Arial" w:hAnsi="Arial"/>
          <w:sz w:val="20"/>
          <w:szCs w:val="20"/>
        </w:rPr>
        <w:t xml:space="preserve">renkaantäytön </w:t>
      </w:r>
      <w:r>
        <w:rPr>
          <w:rFonts w:ascii="Arial" w:hAnsi="Arial"/>
          <w:sz w:val="20"/>
          <w:szCs w:val="20"/>
        </w:rPr>
        <w:t>ajan.</w:t>
      </w:r>
    </w:p>
    <w:p w:rsidR="000A1610" w:rsidRPr="00F95297" w:rsidRDefault="000A1610" w:rsidP="000A1610">
      <w:pPr>
        <w:rPr>
          <w:rFonts w:ascii="Arial" w:eastAsiaTheme="minorHAnsi" w:hAnsi="Arial" w:cs="Arial"/>
          <w:noProof/>
          <w:sz w:val="20"/>
          <w:szCs w:val="20"/>
          <w:lang w:eastAsia="en-GB"/>
        </w:rPr>
      </w:pPr>
    </w:p>
    <w:p w:rsidR="004B384B" w:rsidRPr="00016A76" w:rsidRDefault="006940AE" w:rsidP="004B384B">
      <w:pPr>
        <w:rPr>
          <w:rFonts w:ascii="Arial" w:eastAsiaTheme="minorHAnsi" w:hAnsi="Arial" w:cs="Arial"/>
          <w:noProof/>
          <w:sz w:val="20"/>
          <w:szCs w:val="20"/>
        </w:rPr>
      </w:pPr>
      <w:r>
        <w:rPr>
          <w:rFonts w:ascii="Arial" w:hAnsi="Arial"/>
          <w:sz w:val="20"/>
          <w:szCs w:val="20"/>
        </w:rPr>
        <w:t>Alkaen t</w:t>
      </w:r>
      <w:r w:rsidR="000A1610">
        <w:rPr>
          <w:rFonts w:ascii="Arial" w:hAnsi="Arial"/>
          <w:sz w:val="20"/>
          <w:szCs w:val="20"/>
        </w:rPr>
        <w:t>oukokuus</w:t>
      </w:r>
      <w:r>
        <w:rPr>
          <w:rFonts w:ascii="Arial" w:hAnsi="Arial"/>
          <w:sz w:val="20"/>
          <w:szCs w:val="20"/>
        </w:rPr>
        <w:t>t</w:t>
      </w:r>
      <w:r w:rsidR="000A1610">
        <w:rPr>
          <w:rFonts w:ascii="Arial" w:hAnsi="Arial"/>
          <w:sz w:val="20"/>
          <w:szCs w:val="20"/>
        </w:rPr>
        <w:t xml:space="preserve">a 2018 </w:t>
      </w:r>
      <w:r>
        <w:rPr>
          <w:rFonts w:ascii="Arial" w:hAnsi="Arial"/>
          <w:sz w:val="20"/>
          <w:szCs w:val="20"/>
        </w:rPr>
        <w:t>kaupoista saatava</w:t>
      </w:r>
      <w:r w:rsidR="000A1610">
        <w:rPr>
          <w:rFonts w:ascii="Arial" w:hAnsi="Arial"/>
          <w:sz w:val="20"/>
          <w:szCs w:val="20"/>
        </w:rPr>
        <w:t xml:space="preserve"> M12</w:t>
      </w:r>
      <w:r w:rsidR="000A1610">
        <w:rPr>
          <w:rFonts w:ascii="Arial" w:hAnsi="Arial"/>
          <w:sz w:val="20"/>
          <w:szCs w:val="20"/>
          <w:vertAlign w:val="superscript"/>
        </w:rPr>
        <w:t>™</w:t>
      </w:r>
      <w:r w:rsidR="000A1610">
        <w:rPr>
          <w:rFonts w:ascii="Arial" w:hAnsi="Arial"/>
          <w:sz w:val="20"/>
          <w:szCs w:val="20"/>
        </w:rPr>
        <w:t xml:space="preserve"> BI on osa markkinoiden kattavinta pienikokoisten työkalujen järjestelmää. M12</w:t>
      </w:r>
      <w:r w:rsidR="000A1610">
        <w:rPr>
          <w:rFonts w:ascii="Arial" w:hAnsi="Arial"/>
          <w:sz w:val="20"/>
          <w:szCs w:val="20"/>
          <w:vertAlign w:val="superscript"/>
        </w:rPr>
        <w:t>™</w:t>
      </w:r>
      <w:r w:rsidR="00496F7F">
        <w:rPr>
          <w:rFonts w:ascii="Arial" w:hAnsi="Arial"/>
          <w:sz w:val="20"/>
          <w:szCs w:val="20"/>
          <w:vertAlign w:val="superscript"/>
        </w:rPr>
        <w:t xml:space="preserve"> </w:t>
      </w:r>
      <w:r w:rsidR="000A1610">
        <w:rPr>
          <w:rFonts w:ascii="Arial" w:hAnsi="Arial"/>
          <w:sz w:val="20"/>
          <w:szCs w:val="20"/>
        </w:rPr>
        <w:t>tuotevalikoimassa on nyt yli 70 ammattilaistason akkutyökalua, joiden kehityksessä on keskitytty tehoon, tuottavuuteen ja kannettavuuteen.</w:t>
      </w:r>
    </w:p>
    <w:p w:rsidR="00806091" w:rsidRPr="0000446D" w:rsidRDefault="00806091" w:rsidP="004B384B">
      <w:pPr>
        <w:rPr>
          <w:rFonts w:ascii="Arial" w:hAnsi="Arial" w:cs="Arial"/>
          <w:b/>
          <w:color w:val="000000"/>
          <w:sz w:val="20"/>
          <w:szCs w:val="20"/>
          <w:u w:val="single"/>
        </w:rPr>
      </w:pPr>
    </w:p>
    <w:p w:rsidR="00346E1D" w:rsidRPr="0000446D" w:rsidRDefault="006B4688" w:rsidP="004B384B">
      <w:pPr>
        <w:rPr>
          <w:rFonts w:ascii="Arial" w:hAnsi="Arial" w:cs="Arial"/>
          <w:b/>
          <w:color w:val="000000"/>
          <w:sz w:val="20"/>
          <w:szCs w:val="20"/>
          <w:u w:val="single"/>
        </w:rPr>
      </w:pPr>
      <w:r>
        <w:rPr>
          <w:rFonts w:ascii="Arial" w:hAnsi="Arial"/>
          <w:b/>
          <w:color w:val="000000"/>
          <w:sz w:val="20"/>
          <w:szCs w:val="20"/>
          <w:u w:val="single"/>
        </w:rPr>
        <w:t>Tekniset tiedot</w:t>
      </w:r>
    </w:p>
    <w:p w:rsidR="004B384B" w:rsidRPr="0000446D" w:rsidRDefault="004B384B" w:rsidP="004B384B">
      <w:pPr>
        <w:rPr>
          <w:rFonts w:ascii="Arial" w:eastAsiaTheme="minorHAnsi" w:hAnsi="Arial" w:cs="Arial"/>
          <w:i/>
          <w:noProof/>
          <w:sz w:val="20"/>
          <w:szCs w:val="20"/>
          <w:lang w:eastAsia="en-GB"/>
        </w:rPr>
      </w:pPr>
    </w:p>
    <w:p w:rsidR="00097919" w:rsidRPr="0000446D" w:rsidRDefault="00097919" w:rsidP="00097919">
      <w:pPr>
        <w:autoSpaceDE w:val="0"/>
        <w:autoSpaceDN w:val="0"/>
        <w:adjustRightInd w:val="0"/>
        <w:rPr>
          <w:rFonts w:ascii="Arial" w:hAnsi="Arial" w:cs="Arial"/>
          <w:b/>
          <w:sz w:val="20"/>
          <w:szCs w:val="20"/>
        </w:rPr>
      </w:pPr>
      <w:r>
        <w:rPr>
          <w:rFonts w:ascii="Arial" w:hAnsi="Arial"/>
          <w:b/>
          <w:sz w:val="20"/>
          <w:szCs w:val="20"/>
        </w:rPr>
        <w:t>M12</w:t>
      </w:r>
      <w:r>
        <w:rPr>
          <w:rFonts w:ascii="Arial" w:hAnsi="Arial"/>
          <w:b/>
          <w:sz w:val="20"/>
          <w:szCs w:val="20"/>
          <w:vertAlign w:val="superscript"/>
        </w:rPr>
        <w:t>™</w:t>
      </w:r>
      <w:r w:rsidR="00496F7F">
        <w:rPr>
          <w:rFonts w:ascii="Arial" w:hAnsi="Arial"/>
          <w:b/>
          <w:sz w:val="20"/>
          <w:szCs w:val="20"/>
        </w:rPr>
        <w:t xml:space="preserve"> inflaattori</w:t>
      </w:r>
      <w:r>
        <w:rPr>
          <w:rFonts w:ascii="Arial" w:hAnsi="Arial"/>
          <w:b/>
          <w:sz w:val="20"/>
          <w:szCs w:val="20"/>
        </w:rPr>
        <w:t xml:space="preserve"> (M12 BI-0)</w:t>
      </w:r>
    </w:p>
    <w:p w:rsidR="00097919" w:rsidRPr="0000446D" w:rsidRDefault="00097919" w:rsidP="00097919">
      <w:pPr>
        <w:autoSpaceDE w:val="0"/>
        <w:autoSpaceDN w:val="0"/>
        <w:adjustRightInd w:val="0"/>
        <w:rPr>
          <w:rFonts w:ascii="Arial" w:hAnsi="Arial" w:cs="Arial"/>
          <w:b/>
          <w:sz w:val="20"/>
          <w:szCs w:val="20"/>
        </w:rPr>
      </w:pPr>
    </w:p>
    <w:p w:rsidR="00097919" w:rsidRPr="0000446D" w:rsidRDefault="004368B3"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24,9 l/min / 0 bar</w:t>
      </w:r>
    </w:p>
    <w:p w:rsidR="00097919" w:rsidRPr="0000446D" w:rsidRDefault="004368B3"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17,8 l/min / 2,41 bar</w:t>
      </w:r>
    </w:p>
    <w:p w:rsidR="00097919" w:rsidRPr="0000446D" w:rsidRDefault="004368B3"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0–8,27 bar / 120 psi</w:t>
      </w:r>
    </w:p>
    <w:p w:rsidR="00097919" w:rsidRPr="0000446D" w:rsidRDefault="004368B3"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Käyttösykli: 50 % (10 min päällä / 10 min pois päältä)</w:t>
      </w:r>
    </w:p>
    <w:p w:rsidR="00097919" w:rsidRPr="0000446D" w:rsidRDefault="00097919"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Mittarin tarkkuus: +/- 3</w:t>
      </w:r>
      <w:r w:rsidR="003901C5">
        <w:rPr>
          <w:rFonts w:ascii="Arial" w:hAnsi="Arial"/>
          <w:sz w:val="20"/>
          <w:szCs w:val="20"/>
        </w:rPr>
        <w:t xml:space="preserve"> </w:t>
      </w:r>
      <w:r>
        <w:rPr>
          <w:rFonts w:ascii="Arial" w:hAnsi="Arial"/>
          <w:sz w:val="20"/>
          <w:szCs w:val="20"/>
        </w:rPr>
        <w:t>%</w:t>
      </w:r>
    </w:p>
    <w:p w:rsidR="00097919" w:rsidRPr="0000446D" w:rsidRDefault="00097919"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Letkun pituus: 66 cm</w:t>
      </w:r>
    </w:p>
    <w:p w:rsidR="00097919" w:rsidRPr="0000446D" w:rsidRDefault="00097919"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Korkeus: 19 cm</w:t>
      </w:r>
    </w:p>
    <w:p w:rsidR="00097919" w:rsidRPr="0000446D" w:rsidRDefault="00097919"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Leveys: 16,5 cm</w:t>
      </w:r>
    </w:p>
    <w:p w:rsidR="00097919" w:rsidRPr="0000446D" w:rsidRDefault="00097919" w:rsidP="0000446D">
      <w:pPr>
        <w:pStyle w:val="ListParagraph"/>
        <w:numPr>
          <w:ilvl w:val="0"/>
          <w:numId w:val="36"/>
        </w:numPr>
        <w:autoSpaceDE w:val="0"/>
        <w:autoSpaceDN w:val="0"/>
        <w:adjustRightInd w:val="0"/>
        <w:ind w:left="709" w:hanging="349"/>
        <w:rPr>
          <w:rFonts w:ascii="Arial" w:hAnsi="Arial" w:cs="Arial"/>
          <w:sz w:val="20"/>
          <w:szCs w:val="20"/>
        </w:rPr>
      </w:pPr>
      <w:r>
        <w:rPr>
          <w:rFonts w:ascii="Arial" w:hAnsi="Arial"/>
          <w:sz w:val="20"/>
          <w:szCs w:val="20"/>
        </w:rPr>
        <w:t>Paino akun kanssa: 1,4 kg</w:t>
      </w:r>
    </w:p>
    <w:p w:rsidR="00097919" w:rsidRPr="0000446D" w:rsidRDefault="00097919" w:rsidP="00097919">
      <w:pPr>
        <w:autoSpaceDE w:val="0"/>
        <w:autoSpaceDN w:val="0"/>
        <w:adjustRightInd w:val="0"/>
        <w:rPr>
          <w:rFonts w:ascii="Arial" w:hAnsi="Arial" w:cs="Arial"/>
          <w:sz w:val="20"/>
          <w:szCs w:val="20"/>
        </w:rPr>
      </w:pPr>
    </w:p>
    <w:p w:rsidR="00346E1D" w:rsidRPr="0000446D" w:rsidRDefault="0000446D" w:rsidP="00097919">
      <w:pPr>
        <w:autoSpaceDE w:val="0"/>
        <w:autoSpaceDN w:val="0"/>
        <w:adjustRightInd w:val="0"/>
        <w:rPr>
          <w:rFonts w:ascii="Arial" w:hAnsi="Arial" w:cs="Arial"/>
          <w:i/>
          <w:sz w:val="20"/>
          <w:szCs w:val="20"/>
        </w:rPr>
      </w:pPr>
      <w:r>
        <w:rPr>
          <w:rFonts w:ascii="Arial" w:hAnsi="Arial"/>
          <w:i/>
          <w:sz w:val="20"/>
          <w:szCs w:val="20"/>
        </w:rPr>
        <w:t>Mukana 4 liitososaa: pallontäyttöneula, Presta</w:t>
      </w:r>
      <w:r w:rsidR="00275A61">
        <w:rPr>
          <w:rFonts w:ascii="Arial" w:hAnsi="Arial"/>
          <w:i/>
          <w:sz w:val="20"/>
          <w:szCs w:val="20"/>
        </w:rPr>
        <w:t xml:space="preserve"> istukka</w:t>
      </w:r>
      <w:r>
        <w:rPr>
          <w:rFonts w:ascii="Arial" w:hAnsi="Arial"/>
          <w:i/>
          <w:sz w:val="20"/>
          <w:szCs w:val="20"/>
        </w:rPr>
        <w:t>, täyttösuutin ja Schrader-pää. Akku ja laturi myydään erikseen.</w:t>
      </w:r>
    </w:p>
    <w:p w:rsidR="00487F4C" w:rsidRPr="0000446D" w:rsidRDefault="00487F4C" w:rsidP="00742D76">
      <w:pPr>
        <w:autoSpaceDE w:val="0"/>
        <w:autoSpaceDN w:val="0"/>
        <w:adjustRightInd w:val="0"/>
        <w:rPr>
          <w:rFonts w:ascii="Arial" w:hAnsi="Arial" w:cs="Arial"/>
          <w:b/>
          <w:sz w:val="20"/>
          <w:szCs w:val="20"/>
        </w:rPr>
      </w:pPr>
    </w:p>
    <w:p w:rsidR="00806091" w:rsidRPr="0000446D" w:rsidRDefault="00806091" w:rsidP="00742D76">
      <w:pPr>
        <w:autoSpaceDE w:val="0"/>
        <w:autoSpaceDN w:val="0"/>
        <w:adjustRightInd w:val="0"/>
        <w:rPr>
          <w:rFonts w:ascii="Arial" w:hAnsi="Arial" w:cs="Arial"/>
          <w:b/>
          <w:sz w:val="20"/>
          <w:szCs w:val="20"/>
        </w:rPr>
      </w:pPr>
    </w:p>
    <w:p w:rsidR="0000446D" w:rsidRPr="0031339C" w:rsidRDefault="0000446D" w:rsidP="0000446D">
      <w:pPr>
        <w:autoSpaceDE w:val="0"/>
        <w:autoSpaceDN w:val="0"/>
        <w:adjustRightInd w:val="0"/>
        <w:rPr>
          <w:rFonts w:ascii="Arial" w:eastAsia="Times New Roman" w:hAnsi="Arial" w:cs="Arial"/>
          <w:noProof/>
          <w:sz w:val="20"/>
          <w:szCs w:val="20"/>
        </w:rPr>
      </w:pPr>
      <w:r>
        <w:rPr>
          <w:rFonts w:ascii="Arial" w:hAnsi="Arial"/>
          <w:b/>
          <w:sz w:val="20"/>
          <w:szCs w:val="20"/>
        </w:rPr>
        <w:t xml:space="preserve">Lisätietoja M12 BI </w:t>
      </w:r>
      <w:r w:rsidR="00BD44E6">
        <w:rPr>
          <w:rFonts w:ascii="Arial" w:hAnsi="Arial"/>
          <w:b/>
          <w:sz w:val="20"/>
          <w:szCs w:val="20"/>
        </w:rPr>
        <w:t>inflaattorista</w:t>
      </w:r>
      <w:bookmarkStart w:id="3" w:name="_GoBack"/>
      <w:bookmarkEnd w:id="3"/>
      <w:r>
        <w:rPr>
          <w:rFonts w:ascii="Arial" w:hAnsi="Arial"/>
          <w:b/>
          <w:sz w:val="20"/>
          <w:szCs w:val="20"/>
        </w:rPr>
        <w:t xml:space="preserve"> saat videosta. Lähimmän myymäläsi löydät osoitteesta </w:t>
      </w:r>
      <w:hyperlink r:id="rId16" w:history="1">
        <w:r>
          <w:rPr>
            <w:rStyle w:val="Hyperlink"/>
            <w:rFonts w:ascii="Arial" w:hAnsi="Arial"/>
            <w:b/>
            <w:color w:val="C00000"/>
            <w:sz w:val="20"/>
            <w:szCs w:val="20"/>
          </w:rPr>
          <w:t>www.milwaukeetool.fi</w:t>
        </w:r>
      </w:hyperlink>
    </w:p>
    <w:p w:rsidR="0000446D" w:rsidRPr="0031339C" w:rsidRDefault="0000446D" w:rsidP="0000446D">
      <w:pPr>
        <w:rPr>
          <w:rFonts w:ascii="Arial" w:hAnsi="Arial" w:cs="Arial"/>
          <w:sz w:val="20"/>
          <w:szCs w:val="20"/>
        </w:rPr>
      </w:pPr>
    </w:p>
    <w:p w:rsidR="0000446D" w:rsidRPr="0031339C" w:rsidRDefault="0000446D" w:rsidP="0000446D">
      <w:pPr>
        <w:rPr>
          <w:rFonts w:ascii="Arial" w:hAnsi="Arial" w:cs="Arial"/>
          <w:sz w:val="20"/>
          <w:szCs w:val="20"/>
        </w:rPr>
      </w:pPr>
    </w:p>
    <w:p w:rsidR="0000446D" w:rsidRPr="000B58D5" w:rsidRDefault="0000446D" w:rsidP="0000446D">
      <w:pPr>
        <w:rPr>
          <w:rFonts w:ascii="Arial Black" w:hAnsi="Arial Black" w:cs="Arial"/>
          <w:szCs w:val="20"/>
        </w:rPr>
      </w:pPr>
      <w:r>
        <w:rPr>
          <w:rFonts w:ascii="Arial Black" w:hAnsi="Arial Black"/>
          <w:szCs w:val="20"/>
        </w:rPr>
        <w:t>MILWAUKEE</w:t>
      </w:r>
      <w:r>
        <w:rPr>
          <w:rFonts w:ascii="Arial Black" w:hAnsi="Arial Black"/>
          <w:szCs w:val="20"/>
          <w:vertAlign w:val="superscript"/>
        </w:rPr>
        <w:t>®</w:t>
      </w:r>
    </w:p>
    <w:p w:rsidR="0000446D" w:rsidRPr="0031339C" w:rsidRDefault="0000446D" w:rsidP="0000446D">
      <w:pPr>
        <w:pStyle w:val="MilwaukeeBodyText"/>
        <w:rPr>
          <w:rFonts w:eastAsiaTheme="minorHAnsi" w:cs="Arial"/>
          <w:noProof w:val="0"/>
          <w:szCs w:val="22"/>
        </w:rPr>
      </w:pPr>
      <w:r>
        <w:t>Ensimmäinen Milwaukee-työkalu valmistettiin yli 90 vuotta sitten Wisconsinissa Yhdysvalloissa. Siitä lähtien Milwaukee on pyrkinyt tarjoamaan ammattilaisille markkinoiden parhaita ja kestävimpiä työkaluja. Nykyään Milwaukee-nimi yhdistetään tuotteisiin, joilla on korkein laatu, pisin käyttöikä ja paras luotettavuus, jota rahalla saa.</w:t>
      </w:r>
    </w:p>
    <w:p w:rsidR="0000446D" w:rsidRPr="0031339C" w:rsidRDefault="0000446D" w:rsidP="0000446D">
      <w:pPr>
        <w:pStyle w:val="MilwaukeeBodyText"/>
        <w:rPr>
          <w:rFonts w:eastAsiaTheme="minorHAnsi" w:cs="Arial"/>
          <w:noProof w:val="0"/>
          <w:szCs w:val="22"/>
        </w:rPr>
      </w:pPr>
      <w:r>
        <w:t xml:space="preserve">Milwaukeella </w:t>
      </w:r>
      <w:r>
        <w:rPr>
          <w:i/>
          <w:szCs w:val="22"/>
        </w:rPr>
        <w:t>heavy duty</w:t>
      </w:r>
      <w:r>
        <w:t xml:space="preserve"> on enemmän kuin iskulause. Se on lupaus tarjota ammattilaisille vain parasta. Milwaukeen insinöörit eivät pelkästään suunnittele työkaluja; he suunnittelevat työkaluja, jotka suorittavat työtehtävät paremmin, nopeammin, varmemmin ja luotettavammin kuin muut.</w:t>
      </w:r>
    </w:p>
    <w:p w:rsidR="00EB1183" w:rsidRPr="00F95297" w:rsidRDefault="00EB1183" w:rsidP="0000446D">
      <w:pPr>
        <w:pStyle w:val="MilwaukeeHeadline"/>
        <w:rPr>
          <w:rFonts w:ascii="Arial" w:hAnsi="Arial" w:cs="Arial"/>
          <w:color w:val="1B1B1A"/>
          <w:sz w:val="22"/>
          <w:szCs w:val="22"/>
        </w:rPr>
      </w:pPr>
    </w:p>
    <w:sectPr w:rsidR="00EB1183" w:rsidRPr="00F95297" w:rsidSect="00FF2942">
      <w:headerReference w:type="even" r:id="rId17"/>
      <w:headerReference w:type="default" r:id="rId18"/>
      <w:footerReference w:type="even" r:id="rId19"/>
      <w:footerReference w:type="default" r:id="rId20"/>
      <w:headerReference w:type="first" r:id="rId21"/>
      <w:footerReference w:type="first" r:id="rId22"/>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F41" w:rsidRDefault="003F4F41" w:rsidP="00C4070D">
      <w:r>
        <w:separator/>
      </w:r>
    </w:p>
  </w:endnote>
  <w:endnote w:type="continuationSeparator" w:id="0">
    <w:p w:rsidR="003F4F41" w:rsidRDefault="003F4F41"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HelveticaNeueLT Std Med Ext"/>
    <w:panose1 w:val="020B0907040502030204"/>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NeueLT Com 55 Roman">
    <w:altName w:val="Arial"/>
    <w:panose1 w:val="020B0804020202020204"/>
    <w:charset w:val="00"/>
    <w:family w:val="swiss"/>
    <w:pitch w:val="variable"/>
    <w:sig w:usb0="800000AF" w:usb1="10002042" w:usb2="00000000" w:usb3="00000000" w:csb0="0000009B" w:csb1="00000000"/>
  </w:font>
  <w:font w:name="HelveticaNeue LT 93 BlackEx">
    <w:altName w:val="Cambria"/>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37088" behindDoc="0" locked="0" layoutInCell="1" allowOverlap="1" wp14:anchorId="542F6D69" wp14:editId="3A853A4C">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CD2528"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6D69" id="_x0000_t202" coordsize="21600,21600" o:spt="202" path="m,l,21600r21600,l21600,xe">
              <v:stroke joinstyle="miter"/>
              <v:path gradientshapeok="t" o:connecttype="rect"/>
            </v:shapetype>
            <v:shape id="Text Box 8" o:spid="_x0000_s1039"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CD2528"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729920" behindDoc="0" locked="0" layoutInCell="1" allowOverlap="1" wp14:anchorId="241A57B1" wp14:editId="21A2F23A">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FE4A35" w:rsidRDefault="00E97A06" w:rsidP="00CE231B">
                          <w:pPr>
                            <w:rPr>
                              <w:rFonts w:ascii="HelveticaNeueLT Com 55 Roman" w:hAnsi="HelveticaNeueLT Com 55 Roman"/>
                              <w:color w:val="FFFFFF" w:themeColor="background1"/>
                              <w:sz w:val="20"/>
                              <w:szCs w:val="20"/>
                              <w:lang w:val="en-GB"/>
                            </w:rPr>
                          </w:pPr>
                          <w:r w:rsidRPr="00FE4A35">
                            <w:rPr>
                              <w:rFonts w:ascii="HelveticaNeueLT Com 55 Roman" w:hAnsi="HelveticaNeueLT Com 55 Roman"/>
                              <w:color w:val="FFFFFF" w:themeColor="background1"/>
                              <w:sz w:val="20"/>
                              <w:szCs w:val="20"/>
                              <w:lang w:val="en-GB"/>
                            </w:rPr>
                            <w:t>Lisätietoja antaa:</w:t>
                          </w:r>
                        </w:p>
                        <w:p w:rsidR="00E97A06" w:rsidRPr="00FE4A35" w:rsidRDefault="00E97A06" w:rsidP="00CE231B">
                          <w:pPr>
                            <w:rPr>
                              <w:rFonts w:ascii="HelveticaNeueLT Com 75 Bd" w:hAnsi="HelveticaNeueLT Com 75 Bd"/>
                              <w:color w:val="FFFFFF" w:themeColor="background1"/>
                              <w:sz w:val="20"/>
                              <w:szCs w:val="20"/>
                              <w:lang w:val="en-GB"/>
                            </w:rPr>
                          </w:pPr>
                          <w:r w:rsidRPr="00FE4A35">
                            <w:rPr>
                              <w:rFonts w:ascii="HelveticaNeueLT Com 75 Bd" w:hAnsi="HelveticaNeueLT Com 75 Bd"/>
                              <w:color w:val="FFFFFF" w:themeColor="background1"/>
                              <w:sz w:val="20"/>
                              <w:szCs w:val="20"/>
                              <w:lang w:val="en-GB"/>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57B1" id="Text Box 3" o:spid="_x0000_s1040"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FE4A35" w:rsidRDefault="00E97A06" w:rsidP="00CE231B">
                    <w:pPr>
                      <w:rPr>
                        <w:rFonts w:ascii="HelveticaNeueLT Com 55 Roman" w:hAnsi="HelveticaNeueLT Com 55 Roman"/>
                        <w:color w:val="FFFFFF" w:themeColor="background1"/>
                        <w:sz w:val="20"/>
                        <w:szCs w:val="20"/>
                        <w:lang w:val="en-GB"/>
                      </w:rPr>
                    </w:pPr>
                    <w:r w:rsidRPr="00FE4A35">
                      <w:rPr>
                        <w:rFonts w:ascii="HelveticaNeueLT Com 55 Roman" w:hAnsi="HelveticaNeueLT Com 55 Roman"/>
                        <w:color w:val="FFFFFF" w:themeColor="background1"/>
                        <w:sz w:val="20"/>
                        <w:szCs w:val="20"/>
                        <w:lang w:val="en-GB"/>
                      </w:rPr>
                      <w:t>Lisätietoja antaa:</w:t>
                    </w:r>
                  </w:p>
                  <w:p w:rsidR="00E97A06" w:rsidRPr="00FE4A35" w:rsidRDefault="00E97A06" w:rsidP="00CE231B">
                    <w:pPr>
                      <w:rPr>
                        <w:rFonts w:ascii="HelveticaNeueLT Com 75 Bd" w:hAnsi="HelveticaNeueLT Com 75 Bd"/>
                        <w:color w:val="FFFFFF" w:themeColor="background1"/>
                        <w:sz w:val="20"/>
                        <w:szCs w:val="20"/>
                        <w:lang w:val="en-GB"/>
                      </w:rPr>
                    </w:pPr>
                    <w:r w:rsidRPr="00FE4A35">
                      <w:rPr>
                        <w:rFonts w:ascii="HelveticaNeueLT Com 75 Bd" w:hAnsi="HelveticaNeueLT Com 75 Bd"/>
                        <w:color w:val="FFFFFF" w:themeColor="background1"/>
                        <w:sz w:val="20"/>
                        <w:szCs w:val="20"/>
                        <w:lang w:val="en-GB"/>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v:textbox>
              <w10:wrap type="through"/>
            </v:shape>
          </w:pict>
        </mc:Fallback>
      </mc:AlternateContent>
    </w:r>
    <w:r w:rsidRPr="00441B6E">
      <w:rPr>
        <w:noProof/>
        <w:lang w:eastAsia="fi-FI"/>
      </w:rPr>
      <mc:AlternateContent>
        <mc:Choice Requires="wps">
          <w:drawing>
            <wp:anchor distT="0" distB="0" distL="114300" distR="114300" simplePos="0" relativeHeight="251721728" behindDoc="0" locked="0" layoutInCell="1" allowOverlap="1" wp14:anchorId="03335525" wp14:editId="63561726">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35525" id="Text Box 66" o:spid="_x0000_s1041"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eastAsia="fi-FI"/>
      </w:rPr>
      <mc:AlternateContent>
        <mc:Choice Requires="wps">
          <w:drawing>
            <wp:anchor distT="0" distB="0" distL="114300" distR="114300" simplePos="0" relativeHeight="251695104" behindDoc="0" locked="0" layoutInCell="1" allowOverlap="1" wp14:anchorId="78C2FB2C" wp14:editId="6B2ACD2E">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FB2C" id="Text Box 19" o:spid="_x0000_s1042"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v:textbox>
              <w10:wrap type="through"/>
            </v:shape>
          </w:pict>
        </mc:Fallback>
      </mc:AlternateContent>
    </w:r>
    <w:r>
      <w:rPr>
        <w:noProof/>
        <w:lang w:eastAsia="fi-FI"/>
      </w:rPr>
      <mc:AlternateContent>
        <mc:Choice Requires="wps">
          <w:drawing>
            <wp:anchor distT="0" distB="0" distL="114300" distR="114300" simplePos="0" relativeHeight="251682816" behindDoc="0" locked="0" layoutInCell="1" allowOverlap="1" wp14:anchorId="640E43D6" wp14:editId="124D58C3">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43D6" id="Text Box 93" o:spid="_x0000_s1043"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 xml:space="preserve">XXXX </w:t>
                    </w:r>
                    <w:r>
                      <w:rPr>
                        <w:rFonts w:ascii="HelveticaNeueLT Com 75 Bd" w:hAnsi="HelveticaNeueLT Com 75 Bd"/>
                        <w:color w:val="FFFFFF" w:themeColor="background1"/>
                        <w:sz w:val="20"/>
                        <w:szCs w:val="20"/>
                      </w:rPr>
                      <w:t>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016A76">
    <w:pPr>
      <w:pStyle w:val="Footer"/>
    </w:pPr>
    <w:r w:rsidRPr="00441B6E">
      <w:rPr>
        <w:noProof/>
        <w:lang w:eastAsia="fi-FI"/>
      </w:rPr>
      <mc:AlternateContent>
        <mc:Choice Requires="wps">
          <w:drawing>
            <wp:anchor distT="0" distB="0" distL="114300" distR="114300" simplePos="0" relativeHeight="251671552" behindDoc="0" locked="0" layoutInCell="1" allowOverlap="1" wp14:anchorId="3ABFAC88" wp14:editId="7F416D7D">
              <wp:simplePos x="0" y="0"/>
              <wp:positionH relativeFrom="column">
                <wp:posOffset>3357880</wp:posOffset>
              </wp:positionH>
              <wp:positionV relativeFrom="paragraph">
                <wp:posOffset>127000</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B47C7B">
                          <w:pPr>
                            <w:jc w:val="right"/>
                          </w:pPr>
                          <w:r>
                            <w:rPr>
                              <w:rFonts w:ascii="Arial" w:hAnsi="Arial"/>
                              <w:b/>
                              <w:color w:val="FFFFFF" w:themeColor="background1"/>
                            </w:rPr>
                            <w:t xml:space="preserve"> milwaukeetool.fi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FAC88" id="_x0000_t202" coordsize="21600,21600" o:spt="202" path="m,l,21600r21600,l21600,xe">
              <v:stroke joinstyle="miter"/>
              <v:path gradientshapeok="t" o:connecttype="rect"/>
            </v:shapetype>
            <v:shape id="Text Box 64" o:spid="_x0000_s1044" type="#_x0000_t202" style="position:absolute;margin-left:264.4pt;margin-top:10pt;width:254.1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2gsA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" filled="f" stroked="f">
              <v:textbox>
                <w:txbxContent>
                  <w:p w:rsidR="00E97A06" w:rsidRDefault="00E97A06" w:rsidP="00B47C7B">
                    <w:pPr>
                      <w:jc w:val="right"/>
                    </w:pPr>
                    <w:r>
                      <w:rPr>
                        <w:rFonts w:ascii="Arial" w:hAnsi="Arial"/>
                        <w:b/>
                        <w:color w:val="FFFFFF" w:themeColor="background1"/>
                      </w:rPr>
                      <w:t xml:space="preserve"> milwaukeetool.fi</w:t>
                    </w:r>
                  </w:p>
                </w:txbxContent>
              </v:textbox>
              <w10:wrap type="through"/>
            </v:shape>
          </w:pict>
        </mc:Fallback>
      </mc:AlternateContent>
    </w:r>
    <w:r w:rsidR="00E97A06">
      <w:rPr>
        <w:noProof/>
        <w:lang w:eastAsia="fi-FI"/>
      </w:rPr>
      <mc:AlternateContent>
        <mc:Choice Requires="wps">
          <w:drawing>
            <wp:anchor distT="0" distB="0" distL="114300" distR="114300" simplePos="0" relativeHeight="251672576" behindDoc="0" locked="0" layoutInCell="1" allowOverlap="1" wp14:anchorId="3C52F985" wp14:editId="200B34E1">
              <wp:simplePos x="0" y="0"/>
              <wp:positionH relativeFrom="column">
                <wp:posOffset>-111760</wp:posOffset>
              </wp:positionH>
              <wp:positionV relativeFrom="paragraph">
                <wp:posOffset>-82550</wp:posOffset>
              </wp:positionV>
              <wp:extent cx="4481195" cy="713105"/>
              <wp:effectExtent l="0" t="0" r="0" b="0"/>
              <wp:wrapNone/>
              <wp:docPr id="5" name="Text Box 5"/>
              <wp:cNvGraphicFramePr/>
              <a:graphic xmlns:a="http://schemas.openxmlformats.org/drawingml/2006/main">
                <a:graphicData uri="http://schemas.microsoft.com/office/word/2010/wordprocessingShape">
                  <wps:wsp>
                    <wps:cNvSpPr txBox="1"/>
                    <wps:spPr>
                      <a:xfrm>
                        <a:off x="0" y="0"/>
                        <a:ext cx="4481195" cy="713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0446D" w:rsidRPr="00DB42E6" w:rsidRDefault="0000446D" w:rsidP="0000446D">
                          <w:pPr>
                            <w:rPr>
                              <w:rFonts w:ascii="Arial" w:hAnsi="Arial" w:cs="Arial"/>
                              <w:b/>
                              <w:color w:val="FFFFFF" w:themeColor="background1"/>
                              <w:sz w:val="20"/>
                              <w:szCs w:val="20"/>
                            </w:rPr>
                          </w:pPr>
                          <w:r>
                            <w:rPr>
                              <w:rFonts w:ascii="Arial" w:hAnsi="Arial"/>
                              <w:b/>
                              <w:color w:val="FFFFFF" w:themeColor="background1"/>
                              <w:sz w:val="20"/>
                              <w:szCs w:val="20"/>
                            </w:rPr>
                            <w:t>Lisätietoja antaa:</w:t>
                          </w:r>
                        </w:p>
                        <w:p w:rsidR="0000446D" w:rsidRPr="00DB42E6" w:rsidRDefault="0000446D" w:rsidP="0000446D">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rsidR="0000446D" w:rsidRPr="00DB42E6" w:rsidRDefault="0000446D" w:rsidP="0000446D">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E97A06" w:rsidRPr="00075D42" w:rsidRDefault="0000446D" w:rsidP="00BA4F8D">
                          <w:pPr>
                            <w:rPr>
                              <w:sz w:val="20"/>
                              <w:szCs w:val="20"/>
                            </w:rPr>
                          </w:pPr>
                          <w:r>
                            <w:rPr>
                              <w:rFonts w:ascii="Arial" w:hAnsi="Arial"/>
                              <w:color w:val="FFFFFF" w:themeColor="background1"/>
                              <w:sz w:val="20"/>
                              <w:szCs w:val="20"/>
                            </w:rPr>
                            <w:t>Sähköposti: tobias.jonsson@tti-emea.com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F985" id="Text Box 5" o:spid="_x0000_s1045" type="#_x0000_t202" style="position:absolute;margin-left:-8.8pt;margin-top:-6.5pt;width:352.85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v1rgIAAKo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" filled="f" stroked="f">
              <v:textbox>
                <w:txbxContent>
                  <w:p w:rsidR="0000446D" w:rsidRPr="00DB42E6" w:rsidRDefault="0000446D" w:rsidP="0000446D">
                    <w:pPr>
                      <w:rPr>
                        <w:rFonts w:ascii="Arial" w:hAnsi="Arial" w:cs="Arial"/>
                        <w:b/>
                        <w:color w:val="FFFFFF" w:themeColor="background1"/>
                        <w:sz w:val="20"/>
                        <w:szCs w:val="20"/>
                      </w:rPr>
                    </w:pPr>
                    <w:r>
                      <w:rPr>
                        <w:rFonts w:ascii="Arial" w:hAnsi="Arial"/>
                        <w:b/>
                        <w:color w:val="FFFFFF" w:themeColor="background1"/>
                        <w:sz w:val="20"/>
                        <w:szCs w:val="20"/>
                      </w:rPr>
                      <w:t>Lisätietoja antaa:</w:t>
                    </w:r>
                  </w:p>
                  <w:p w:rsidR="0000446D" w:rsidRPr="00DB42E6" w:rsidRDefault="0000446D" w:rsidP="0000446D">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rsidR="0000446D" w:rsidRPr="00DB42E6" w:rsidRDefault="0000446D" w:rsidP="0000446D">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E97A06" w:rsidRPr="00075D42" w:rsidRDefault="0000446D" w:rsidP="00BA4F8D">
                    <w:pPr>
                      <w:rPr>
                        <w:sz w:val="20"/>
                        <w:szCs w:val="20"/>
                      </w:rPr>
                    </w:pPr>
                    <w:r>
                      <w:rPr>
                        <w:rFonts w:ascii="Arial" w:hAnsi="Arial"/>
                        <w:color w:val="FFFFFF" w:themeColor="background1"/>
                        <w:sz w:val="20"/>
                        <w:szCs w:val="20"/>
                      </w:rPr>
                      <w:t>Sähköposti: tobias.jonsson@tti-emea.com</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23776" behindDoc="0" locked="0" layoutInCell="1" allowOverlap="1" wp14:anchorId="6CABBC26" wp14:editId="135DF2EC">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BBC26" id="_x0000_t202" coordsize="21600,21600" o:spt="202" path="m,l,21600r21600,l21600,xe">
              <v:stroke joinstyle="miter"/>
              <v:path gradientshapeok="t" o:connecttype="rect"/>
            </v:shapetype>
            <v:shape id="Text Box 67" o:spid="_x0000_s1047"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664384" behindDoc="0" locked="0" layoutInCell="1" allowOverlap="1" wp14:anchorId="163CF79E" wp14:editId="3BF41E7F">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CF79E" id="_x0000_s1048"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F41" w:rsidRDefault="003F4F41" w:rsidP="00C4070D">
      <w:r>
        <w:separator/>
      </w:r>
    </w:p>
  </w:footnote>
  <w:footnote w:type="continuationSeparator" w:id="0">
    <w:p w:rsidR="003F4F41" w:rsidRDefault="003F4F41"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B5453" w:rsidRDefault="00CD2528" w:rsidP="009B545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35CEA" w:rsidRDefault="00E97A06" w:rsidP="00935CEA">
    <w:pPr>
      <w:pStyle w:val="Header"/>
    </w:pPr>
    <w:r>
      <w:rPr>
        <w:noProof/>
        <w:lang w:eastAsia="fi-FI"/>
      </w:rPr>
      <w:drawing>
        <wp:anchor distT="0" distB="0" distL="114300" distR="114300" simplePos="0" relativeHeight="251663359" behindDoc="0" locked="0" layoutInCell="1" allowOverlap="1" wp14:anchorId="73DB8414" wp14:editId="4766F770">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Header"/>
    </w:pPr>
    <w:r>
      <w:rPr>
        <w:rFonts w:ascii="Arial" w:hAnsi="Arial"/>
        <w:noProof/>
        <w:color w:val="F79646" w:themeColor="accent6"/>
        <w:sz w:val="32"/>
        <w:szCs w:val="32"/>
        <w:lang w:eastAsia="fi-FI"/>
      </w:rPr>
      <mc:AlternateContent>
        <mc:Choice Requires="wps">
          <w:drawing>
            <wp:anchor distT="0" distB="0" distL="114300" distR="114300" simplePos="0" relativeHeight="251725824" behindDoc="0" locked="0" layoutInCell="1" allowOverlap="1" wp14:anchorId="584B6140" wp14:editId="5EDEC68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6140" id="_x0000_t202" coordsize="21600,21600" o:spt="202" path="m,l,21600r21600,l21600,xe">
              <v:stroke joinstyle="miter"/>
              <v:path gradientshapeok="t" o:connecttype="rect"/>
            </v:shapetype>
            <v:shape id="Text Box 68" o:spid="_x0000_s1046"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lang w:eastAsia="fi-FI"/>
      </w:rPr>
      <w:drawing>
        <wp:anchor distT="0" distB="0" distL="114300" distR="114300" simplePos="0" relativeHeight="251691008" behindDoc="0" locked="0" layoutInCell="1" allowOverlap="1" wp14:anchorId="23728FDF" wp14:editId="7D061049">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5448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3.5pt;height:77.95pt;visibility:visible;mso-wrap-style:square" o:bullet="t">
        <v:imagedata r:id="rId1" o:title=""/>
      </v:shape>
    </w:pict>
  </w:numPicBullet>
  <w:abstractNum w:abstractNumId="0" w15:restartNumberingAfterBreak="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D1D03"/>
    <w:multiLevelType w:val="hybridMultilevel"/>
    <w:tmpl w:val="48FE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A5022"/>
    <w:multiLevelType w:val="multilevel"/>
    <w:tmpl w:val="C806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D3A57"/>
    <w:multiLevelType w:val="hybridMultilevel"/>
    <w:tmpl w:val="C1EC1C26"/>
    <w:lvl w:ilvl="0" w:tplc="4D72912A">
      <w:numFmt w:val="bullet"/>
      <w:lvlText w:val="•"/>
      <w:lvlJc w:val="left"/>
      <w:pPr>
        <w:ind w:left="1080" w:hanging="72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53D93"/>
    <w:multiLevelType w:val="hybridMultilevel"/>
    <w:tmpl w:val="77044CC8"/>
    <w:lvl w:ilvl="0" w:tplc="4D72912A">
      <w:numFmt w:val="bullet"/>
      <w:lvlText w:val="•"/>
      <w:lvlJc w:val="left"/>
      <w:pPr>
        <w:ind w:left="1080" w:hanging="72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813A7"/>
    <w:multiLevelType w:val="hybridMultilevel"/>
    <w:tmpl w:val="4D948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E5595"/>
    <w:multiLevelType w:val="hybridMultilevel"/>
    <w:tmpl w:val="F5B2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607EB"/>
    <w:multiLevelType w:val="hybridMultilevel"/>
    <w:tmpl w:val="C0D2E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83FEB"/>
    <w:multiLevelType w:val="hybridMultilevel"/>
    <w:tmpl w:val="A050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747F7C"/>
    <w:multiLevelType w:val="multilevel"/>
    <w:tmpl w:val="39142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5A0E1C"/>
    <w:multiLevelType w:val="multilevel"/>
    <w:tmpl w:val="D23CE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3"/>
  </w:num>
  <w:num w:numId="4">
    <w:abstractNumId w:val="35"/>
  </w:num>
  <w:num w:numId="5">
    <w:abstractNumId w:val="8"/>
  </w:num>
  <w:num w:numId="6">
    <w:abstractNumId w:val="34"/>
  </w:num>
  <w:num w:numId="7">
    <w:abstractNumId w:val="28"/>
  </w:num>
  <w:num w:numId="8">
    <w:abstractNumId w:val="9"/>
  </w:num>
  <w:num w:numId="9">
    <w:abstractNumId w:val="25"/>
  </w:num>
  <w:num w:numId="10">
    <w:abstractNumId w:val="32"/>
  </w:num>
  <w:num w:numId="11">
    <w:abstractNumId w:val="27"/>
  </w:num>
  <w:num w:numId="12">
    <w:abstractNumId w:val="10"/>
  </w:num>
  <w:num w:numId="13">
    <w:abstractNumId w:val="1"/>
  </w:num>
  <w:num w:numId="14">
    <w:abstractNumId w:val="17"/>
  </w:num>
  <w:num w:numId="15">
    <w:abstractNumId w:val="23"/>
  </w:num>
  <w:num w:numId="16">
    <w:abstractNumId w:val="6"/>
  </w:num>
  <w:num w:numId="17">
    <w:abstractNumId w:val="20"/>
  </w:num>
  <w:num w:numId="18">
    <w:abstractNumId w:val="11"/>
  </w:num>
  <w:num w:numId="19">
    <w:abstractNumId w:val="30"/>
  </w:num>
  <w:num w:numId="20">
    <w:abstractNumId w:val="26"/>
  </w:num>
  <w:num w:numId="21">
    <w:abstractNumId w:val="5"/>
  </w:num>
  <w:num w:numId="22">
    <w:abstractNumId w:val="16"/>
  </w:num>
  <w:num w:numId="23">
    <w:abstractNumId w:val="29"/>
  </w:num>
  <w:num w:numId="24">
    <w:abstractNumId w:val="15"/>
  </w:num>
  <w:num w:numId="25">
    <w:abstractNumId w:val="33"/>
  </w:num>
  <w:num w:numId="26">
    <w:abstractNumId w:val="2"/>
  </w:num>
  <w:num w:numId="27">
    <w:abstractNumId w:val="3"/>
  </w:num>
  <w:num w:numId="28">
    <w:abstractNumId w:val="18"/>
  </w:num>
  <w:num w:numId="29">
    <w:abstractNumId w:val="4"/>
  </w:num>
  <w:num w:numId="30">
    <w:abstractNumId w:val="22"/>
  </w:num>
  <w:num w:numId="31">
    <w:abstractNumId w:val="31"/>
  </w:num>
  <w:num w:numId="32">
    <w:abstractNumId w:val="24"/>
  </w:num>
  <w:num w:numId="33">
    <w:abstractNumId w:val="14"/>
  </w:num>
  <w:num w:numId="34">
    <w:abstractNumId w:val="19"/>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0D"/>
    <w:rsid w:val="0000446D"/>
    <w:rsid w:val="0001492A"/>
    <w:rsid w:val="000149A6"/>
    <w:rsid w:val="00016A76"/>
    <w:rsid w:val="000225BC"/>
    <w:rsid w:val="00023605"/>
    <w:rsid w:val="000306C7"/>
    <w:rsid w:val="000320C4"/>
    <w:rsid w:val="00033A1E"/>
    <w:rsid w:val="00035EBC"/>
    <w:rsid w:val="000376B0"/>
    <w:rsid w:val="00041A4F"/>
    <w:rsid w:val="000442E8"/>
    <w:rsid w:val="0004460E"/>
    <w:rsid w:val="000474FC"/>
    <w:rsid w:val="000503C1"/>
    <w:rsid w:val="000506D6"/>
    <w:rsid w:val="00050968"/>
    <w:rsid w:val="00053146"/>
    <w:rsid w:val="00060716"/>
    <w:rsid w:val="000638E0"/>
    <w:rsid w:val="00075222"/>
    <w:rsid w:val="00075D42"/>
    <w:rsid w:val="00085285"/>
    <w:rsid w:val="00092670"/>
    <w:rsid w:val="000930F0"/>
    <w:rsid w:val="00093845"/>
    <w:rsid w:val="00093CB3"/>
    <w:rsid w:val="00093ED0"/>
    <w:rsid w:val="00094693"/>
    <w:rsid w:val="00097919"/>
    <w:rsid w:val="00097AE5"/>
    <w:rsid w:val="000A1610"/>
    <w:rsid w:val="000A430B"/>
    <w:rsid w:val="000A44A4"/>
    <w:rsid w:val="000B07F8"/>
    <w:rsid w:val="000B1996"/>
    <w:rsid w:val="000C0940"/>
    <w:rsid w:val="000C53B5"/>
    <w:rsid w:val="000C5AA3"/>
    <w:rsid w:val="000C6BD3"/>
    <w:rsid w:val="000D470D"/>
    <w:rsid w:val="000D65D4"/>
    <w:rsid w:val="000D6635"/>
    <w:rsid w:val="000E2D46"/>
    <w:rsid w:val="000F3BBA"/>
    <w:rsid w:val="000F5517"/>
    <w:rsid w:val="000F58DC"/>
    <w:rsid w:val="000F6C1E"/>
    <w:rsid w:val="000F6CC8"/>
    <w:rsid w:val="001044E9"/>
    <w:rsid w:val="0010480A"/>
    <w:rsid w:val="00111B9D"/>
    <w:rsid w:val="001146B9"/>
    <w:rsid w:val="00116D6D"/>
    <w:rsid w:val="00116FF6"/>
    <w:rsid w:val="00121B24"/>
    <w:rsid w:val="00123803"/>
    <w:rsid w:val="001269A5"/>
    <w:rsid w:val="00127109"/>
    <w:rsid w:val="00127709"/>
    <w:rsid w:val="001339FE"/>
    <w:rsid w:val="00135639"/>
    <w:rsid w:val="00137AEE"/>
    <w:rsid w:val="00140964"/>
    <w:rsid w:val="001427FA"/>
    <w:rsid w:val="00145317"/>
    <w:rsid w:val="00152E01"/>
    <w:rsid w:val="00160414"/>
    <w:rsid w:val="00160858"/>
    <w:rsid w:val="00163DE5"/>
    <w:rsid w:val="0016483E"/>
    <w:rsid w:val="001707D6"/>
    <w:rsid w:val="00176DAA"/>
    <w:rsid w:val="00177157"/>
    <w:rsid w:val="001801EB"/>
    <w:rsid w:val="00190D29"/>
    <w:rsid w:val="001951F7"/>
    <w:rsid w:val="001A0953"/>
    <w:rsid w:val="001A22FF"/>
    <w:rsid w:val="001A463B"/>
    <w:rsid w:val="001B15A3"/>
    <w:rsid w:val="001B2F03"/>
    <w:rsid w:val="001C0BAA"/>
    <w:rsid w:val="001C1065"/>
    <w:rsid w:val="001C17C6"/>
    <w:rsid w:val="001C7294"/>
    <w:rsid w:val="001D10E0"/>
    <w:rsid w:val="001D2335"/>
    <w:rsid w:val="001E5B17"/>
    <w:rsid w:val="001F357B"/>
    <w:rsid w:val="00201821"/>
    <w:rsid w:val="00202E3E"/>
    <w:rsid w:val="00211517"/>
    <w:rsid w:val="002162E3"/>
    <w:rsid w:val="002204F0"/>
    <w:rsid w:val="002338E9"/>
    <w:rsid w:val="00243E78"/>
    <w:rsid w:val="002518A1"/>
    <w:rsid w:val="00255ADC"/>
    <w:rsid w:val="002620EA"/>
    <w:rsid w:val="00265099"/>
    <w:rsid w:val="00275A61"/>
    <w:rsid w:val="00280BED"/>
    <w:rsid w:val="00282BBF"/>
    <w:rsid w:val="00287A8F"/>
    <w:rsid w:val="00290CB6"/>
    <w:rsid w:val="00291C25"/>
    <w:rsid w:val="00292603"/>
    <w:rsid w:val="002975AA"/>
    <w:rsid w:val="002A1AFD"/>
    <w:rsid w:val="002A7D5A"/>
    <w:rsid w:val="002A7FE7"/>
    <w:rsid w:val="002B143E"/>
    <w:rsid w:val="002B3C1D"/>
    <w:rsid w:val="002C325D"/>
    <w:rsid w:val="002D1F0B"/>
    <w:rsid w:val="002E75C8"/>
    <w:rsid w:val="002F561F"/>
    <w:rsid w:val="002F590B"/>
    <w:rsid w:val="00300A75"/>
    <w:rsid w:val="003033B8"/>
    <w:rsid w:val="00304DAB"/>
    <w:rsid w:val="00310D26"/>
    <w:rsid w:val="00314171"/>
    <w:rsid w:val="003214E6"/>
    <w:rsid w:val="00325B2B"/>
    <w:rsid w:val="00327DA8"/>
    <w:rsid w:val="00327E7B"/>
    <w:rsid w:val="0033170D"/>
    <w:rsid w:val="00337698"/>
    <w:rsid w:val="003431EC"/>
    <w:rsid w:val="00346E1D"/>
    <w:rsid w:val="00352952"/>
    <w:rsid w:val="00354793"/>
    <w:rsid w:val="003671B3"/>
    <w:rsid w:val="00373C9A"/>
    <w:rsid w:val="00390085"/>
    <w:rsid w:val="003901C5"/>
    <w:rsid w:val="003940FD"/>
    <w:rsid w:val="00394AE7"/>
    <w:rsid w:val="00394DA9"/>
    <w:rsid w:val="00394E6F"/>
    <w:rsid w:val="00396E38"/>
    <w:rsid w:val="00397188"/>
    <w:rsid w:val="003A12BC"/>
    <w:rsid w:val="003A5EAA"/>
    <w:rsid w:val="003A667C"/>
    <w:rsid w:val="003A7556"/>
    <w:rsid w:val="003A7807"/>
    <w:rsid w:val="003B54C5"/>
    <w:rsid w:val="003B5BF5"/>
    <w:rsid w:val="003B6CC3"/>
    <w:rsid w:val="003C0B88"/>
    <w:rsid w:val="003C2A67"/>
    <w:rsid w:val="003C31D8"/>
    <w:rsid w:val="003C3825"/>
    <w:rsid w:val="003D079D"/>
    <w:rsid w:val="003D42C8"/>
    <w:rsid w:val="003D4C1D"/>
    <w:rsid w:val="003D579E"/>
    <w:rsid w:val="003D6351"/>
    <w:rsid w:val="003E0B67"/>
    <w:rsid w:val="003E2E3E"/>
    <w:rsid w:val="003E5B1B"/>
    <w:rsid w:val="003F068E"/>
    <w:rsid w:val="003F4F41"/>
    <w:rsid w:val="003F5EBB"/>
    <w:rsid w:val="004017BB"/>
    <w:rsid w:val="0040278B"/>
    <w:rsid w:val="004128BD"/>
    <w:rsid w:val="00414F0A"/>
    <w:rsid w:val="00434CD6"/>
    <w:rsid w:val="004368B3"/>
    <w:rsid w:val="00441B6E"/>
    <w:rsid w:val="00447F9E"/>
    <w:rsid w:val="00451860"/>
    <w:rsid w:val="004625EB"/>
    <w:rsid w:val="004632E5"/>
    <w:rsid w:val="004641D3"/>
    <w:rsid w:val="0047136D"/>
    <w:rsid w:val="00474240"/>
    <w:rsid w:val="00474CA8"/>
    <w:rsid w:val="00476648"/>
    <w:rsid w:val="00481ADD"/>
    <w:rsid w:val="00481EB7"/>
    <w:rsid w:val="0048288A"/>
    <w:rsid w:val="004835DC"/>
    <w:rsid w:val="004872E7"/>
    <w:rsid w:val="00487F4C"/>
    <w:rsid w:val="00491E36"/>
    <w:rsid w:val="004964B4"/>
    <w:rsid w:val="00496F7F"/>
    <w:rsid w:val="00497E23"/>
    <w:rsid w:val="004A1A6B"/>
    <w:rsid w:val="004B1D19"/>
    <w:rsid w:val="004B384B"/>
    <w:rsid w:val="004C5E5E"/>
    <w:rsid w:val="004C79D9"/>
    <w:rsid w:val="004D2D4A"/>
    <w:rsid w:val="004D3D65"/>
    <w:rsid w:val="004D75DC"/>
    <w:rsid w:val="004E14E3"/>
    <w:rsid w:val="004F223A"/>
    <w:rsid w:val="005021C4"/>
    <w:rsid w:val="00504302"/>
    <w:rsid w:val="0050738C"/>
    <w:rsid w:val="005073C0"/>
    <w:rsid w:val="005172D9"/>
    <w:rsid w:val="00526163"/>
    <w:rsid w:val="00533557"/>
    <w:rsid w:val="00534A4E"/>
    <w:rsid w:val="005364F9"/>
    <w:rsid w:val="00537339"/>
    <w:rsid w:val="00542203"/>
    <w:rsid w:val="00543BB6"/>
    <w:rsid w:val="00545D8F"/>
    <w:rsid w:val="005505E6"/>
    <w:rsid w:val="00557617"/>
    <w:rsid w:val="00565F7C"/>
    <w:rsid w:val="005712D5"/>
    <w:rsid w:val="0057363C"/>
    <w:rsid w:val="0058291B"/>
    <w:rsid w:val="00590962"/>
    <w:rsid w:val="00592F37"/>
    <w:rsid w:val="005935D5"/>
    <w:rsid w:val="005945F6"/>
    <w:rsid w:val="00595A95"/>
    <w:rsid w:val="005A7B29"/>
    <w:rsid w:val="005A7EBC"/>
    <w:rsid w:val="005B122A"/>
    <w:rsid w:val="005B5814"/>
    <w:rsid w:val="005C0855"/>
    <w:rsid w:val="005C35A7"/>
    <w:rsid w:val="005C3EAB"/>
    <w:rsid w:val="005C4505"/>
    <w:rsid w:val="005D02C6"/>
    <w:rsid w:val="005D1409"/>
    <w:rsid w:val="005D31CA"/>
    <w:rsid w:val="005D6CB3"/>
    <w:rsid w:val="005E6A4F"/>
    <w:rsid w:val="005E6EC5"/>
    <w:rsid w:val="005F0963"/>
    <w:rsid w:val="005F149C"/>
    <w:rsid w:val="005F1E4F"/>
    <w:rsid w:val="005F4DE3"/>
    <w:rsid w:val="00614C1C"/>
    <w:rsid w:val="00632AD5"/>
    <w:rsid w:val="006366BC"/>
    <w:rsid w:val="00640B92"/>
    <w:rsid w:val="00646425"/>
    <w:rsid w:val="0064795D"/>
    <w:rsid w:val="006479F9"/>
    <w:rsid w:val="0065448F"/>
    <w:rsid w:val="00662670"/>
    <w:rsid w:val="006703CA"/>
    <w:rsid w:val="00670554"/>
    <w:rsid w:val="00673209"/>
    <w:rsid w:val="00675763"/>
    <w:rsid w:val="00685A06"/>
    <w:rsid w:val="006920AB"/>
    <w:rsid w:val="006940AE"/>
    <w:rsid w:val="0069440D"/>
    <w:rsid w:val="00697CBD"/>
    <w:rsid w:val="006A00DD"/>
    <w:rsid w:val="006A08F3"/>
    <w:rsid w:val="006A5227"/>
    <w:rsid w:val="006A5392"/>
    <w:rsid w:val="006B0F2F"/>
    <w:rsid w:val="006B4688"/>
    <w:rsid w:val="006B6F03"/>
    <w:rsid w:val="006C5F5A"/>
    <w:rsid w:val="006C7146"/>
    <w:rsid w:val="006E25D8"/>
    <w:rsid w:val="006E647F"/>
    <w:rsid w:val="006E69B0"/>
    <w:rsid w:val="006E6B38"/>
    <w:rsid w:val="006F2BCB"/>
    <w:rsid w:val="006F3D68"/>
    <w:rsid w:val="007018F4"/>
    <w:rsid w:val="007020CC"/>
    <w:rsid w:val="007043CB"/>
    <w:rsid w:val="007141C2"/>
    <w:rsid w:val="007277EF"/>
    <w:rsid w:val="00742D76"/>
    <w:rsid w:val="00743F1E"/>
    <w:rsid w:val="007466E1"/>
    <w:rsid w:val="00746C37"/>
    <w:rsid w:val="00753BC1"/>
    <w:rsid w:val="007577B9"/>
    <w:rsid w:val="00762336"/>
    <w:rsid w:val="00782387"/>
    <w:rsid w:val="00782423"/>
    <w:rsid w:val="0078516C"/>
    <w:rsid w:val="0079049D"/>
    <w:rsid w:val="00793978"/>
    <w:rsid w:val="007949CB"/>
    <w:rsid w:val="00795280"/>
    <w:rsid w:val="00795562"/>
    <w:rsid w:val="007C2271"/>
    <w:rsid w:val="007C50D8"/>
    <w:rsid w:val="007D35BC"/>
    <w:rsid w:val="007D6AA4"/>
    <w:rsid w:val="007D7612"/>
    <w:rsid w:val="007D7A7C"/>
    <w:rsid w:val="007E002E"/>
    <w:rsid w:val="007E2DC6"/>
    <w:rsid w:val="007E53E6"/>
    <w:rsid w:val="007E6ED8"/>
    <w:rsid w:val="007F159F"/>
    <w:rsid w:val="007F7EF3"/>
    <w:rsid w:val="0080571B"/>
    <w:rsid w:val="00806091"/>
    <w:rsid w:val="008161B9"/>
    <w:rsid w:val="00816341"/>
    <w:rsid w:val="00816DC9"/>
    <w:rsid w:val="00822224"/>
    <w:rsid w:val="008231E4"/>
    <w:rsid w:val="0082586C"/>
    <w:rsid w:val="00831048"/>
    <w:rsid w:val="0083471B"/>
    <w:rsid w:val="008354D8"/>
    <w:rsid w:val="00840FF7"/>
    <w:rsid w:val="0084215A"/>
    <w:rsid w:val="00850175"/>
    <w:rsid w:val="00852085"/>
    <w:rsid w:val="00860051"/>
    <w:rsid w:val="008668BA"/>
    <w:rsid w:val="00871575"/>
    <w:rsid w:val="00872E31"/>
    <w:rsid w:val="00873ECE"/>
    <w:rsid w:val="008772FB"/>
    <w:rsid w:val="008800F1"/>
    <w:rsid w:val="00883C94"/>
    <w:rsid w:val="00885B93"/>
    <w:rsid w:val="00890C25"/>
    <w:rsid w:val="0089454E"/>
    <w:rsid w:val="00894561"/>
    <w:rsid w:val="00897E32"/>
    <w:rsid w:val="008A11CB"/>
    <w:rsid w:val="008A194D"/>
    <w:rsid w:val="008A5F80"/>
    <w:rsid w:val="008B4BB3"/>
    <w:rsid w:val="008C0E7E"/>
    <w:rsid w:val="008E205A"/>
    <w:rsid w:val="008E3ACF"/>
    <w:rsid w:val="008E63A2"/>
    <w:rsid w:val="008E6F9E"/>
    <w:rsid w:val="008F02FB"/>
    <w:rsid w:val="00902A4B"/>
    <w:rsid w:val="00905E70"/>
    <w:rsid w:val="00907D77"/>
    <w:rsid w:val="00911CF8"/>
    <w:rsid w:val="00912F76"/>
    <w:rsid w:val="00913DF8"/>
    <w:rsid w:val="009141CE"/>
    <w:rsid w:val="00920686"/>
    <w:rsid w:val="00921FED"/>
    <w:rsid w:val="00934AE2"/>
    <w:rsid w:val="009357E0"/>
    <w:rsid w:val="00935CEA"/>
    <w:rsid w:val="0094197B"/>
    <w:rsid w:val="00946101"/>
    <w:rsid w:val="00957E7D"/>
    <w:rsid w:val="00961866"/>
    <w:rsid w:val="00964750"/>
    <w:rsid w:val="00964B9F"/>
    <w:rsid w:val="00967877"/>
    <w:rsid w:val="009714E6"/>
    <w:rsid w:val="009751E1"/>
    <w:rsid w:val="00983014"/>
    <w:rsid w:val="00983578"/>
    <w:rsid w:val="009849EE"/>
    <w:rsid w:val="00986C79"/>
    <w:rsid w:val="00992B5B"/>
    <w:rsid w:val="0099576D"/>
    <w:rsid w:val="009967C7"/>
    <w:rsid w:val="009A5638"/>
    <w:rsid w:val="009A6527"/>
    <w:rsid w:val="009B1F69"/>
    <w:rsid w:val="009B37AC"/>
    <w:rsid w:val="009B5453"/>
    <w:rsid w:val="009C35B6"/>
    <w:rsid w:val="009C3F37"/>
    <w:rsid w:val="009C661B"/>
    <w:rsid w:val="009C79B1"/>
    <w:rsid w:val="009D2C3A"/>
    <w:rsid w:val="009D5DB5"/>
    <w:rsid w:val="009E0105"/>
    <w:rsid w:val="009E1DF4"/>
    <w:rsid w:val="009E6086"/>
    <w:rsid w:val="009F1307"/>
    <w:rsid w:val="009F2DBE"/>
    <w:rsid w:val="009F5506"/>
    <w:rsid w:val="00A0503D"/>
    <w:rsid w:val="00A109AE"/>
    <w:rsid w:val="00A117F5"/>
    <w:rsid w:val="00A2075A"/>
    <w:rsid w:val="00A22F8F"/>
    <w:rsid w:val="00A231EB"/>
    <w:rsid w:val="00A23F7E"/>
    <w:rsid w:val="00A2755D"/>
    <w:rsid w:val="00A35082"/>
    <w:rsid w:val="00A359AA"/>
    <w:rsid w:val="00A37BA8"/>
    <w:rsid w:val="00A37E94"/>
    <w:rsid w:val="00A40B94"/>
    <w:rsid w:val="00A41CA8"/>
    <w:rsid w:val="00A42CAB"/>
    <w:rsid w:val="00A55F6C"/>
    <w:rsid w:val="00A7341C"/>
    <w:rsid w:val="00A765D9"/>
    <w:rsid w:val="00A91400"/>
    <w:rsid w:val="00A945BA"/>
    <w:rsid w:val="00AA2D26"/>
    <w:rsid w:val="00AA49BA"/>
    <w:rsid w:val="00AC228B"/>
    <w:rsid w:val="00AC27C4"/>
    <w:rsid w:val="00AC2E77"/>
    <w:rsid w:val="00AC5020"/>
    <w:rsid w:val="00AC687C"/>
    <w:rsid w:val="00AC721E"/>
    <w:rsid w:val="00AE0BE2"/>
    <w:rsid w:val="00AE4A65"/>
    <w:rsid w:val="00AE4FCF"/>
    <w:rsid w:val="00AE6530"/>
    <w:rsid w:val="00AF15B4"/>
    <w:rsid w:val="00B012FB"/>
    <w:rsid w:val="00B01F35"/>
    <w:rsid w:val="00B02221"/>
    <w:rsid w:val="00B027A6"/>
    <w:rsid w:val="00B060AB"/>
    <w:rsid w:val="00B158F2"/>
    <w:rsid w:val="00B169A1"/>
    <w:rsid w:val="00B22385"/>
    <w:rsid w:val="00B23A14"/>
    <w:rsid w:val="00B25957"/>
    <w:rsid w:val="00B273D9"/>
    <w:rsid w:val="00B33E10"/>
    <w:rsid w:val="00B401A6"/>
    <w:rsid w:val="00B40726"/>
    <w:rsid w:val="00B40DA1"/>
    <w:rsid w:val="00B41871"/>
    <w:rsid w:val="00B41A62"/>
    <w:rsid w:val="00B42C3B"/>
    <w:rsid w:val="00B42DFF"/>
    <w:rsid w:val="00B4363D"/>
    <w:rsid w:val="00B46528"/>
    <w:rsid w:val="00B47C7B"/>
    <w:rsid w:val="00B542A9"/>
    <w:rsid w:val="00B561A7"/>
    <w:rsid w:val="00B56AC6"/>
    <w:rsid w:val="00B60289"/>
    <w:rsid w:val="00B60F13"/>
    <w:rsid w:val="00B6550B"/>
    <w:rsid w:val="00B65DA2"/>
    <w:rsid w:val="00B738C6"/>
    <w:rsid w:val="00B73D39"/>
    <w:rsid w:val="00B73F4E"/>
    <w:rsid w:val="00B76AFC"/>
    <w:rsid w:val="00B83F60"/>
    <w:rsid w:val="00B906DA"/>
    <w:rsid w:val="00BA2986"/>
    <w:rsid w:val="00BA3585"/>
    <w:rsid w:val="00BA4F8D"/>
    <w:rsid w:val="00BB3F6A"/>
    <w:rsid w:val="00BB649C"/>
    <w:rsid w:val="00BB7F23"/>
    <w:rsid w:val="00BC1403"/>
    <w:rsid w:val="00BC1752"/>
    <w:rsid w:val="00BC3717"/>
    <w:rsid w:val="00BC71C9"/>
    <w:rsid w:val="00BD1128"/>
    <w:rsid w:val="00BD1ABB"/>
    <w:rsid w:val="00BD44E6"/>
    <w:rsid w:val="00BD6616"/>
    <w:rsid w:val="00BD7103"/>
    <w:rsid w:val="00BD7F79"/>
    <w:rsid w:val="00BE2A47"/>
    <w:rsid w:val="00BE5939"/>
    <w:rsid w:val="00BE74C6"/>
    <w:rsid w:val="00BE7723"/>
    <w:rsid w:val="00BF139A"/>
    <w:rsid w:val="00C000F8"/>
    <w:rsid w:val="00C02064"/>
    <w:rsid w:val="00C04B65"/>
    <w:rsid w:val="00C0520C"/>
    <w:rsid w:val="00C06658"/>
    <w:rsid w:val="00C07516"/>
    <w:rsid w:val="00C13C66"/>
    <w:rsid w:val="00C17789"/>
    <w:rsid w:val="00C247CD"/>
    <w:rsid w:val="00C33400"/>
    <w:rsid w:val="00C33A46"/>
    <w:rsid w:val="00C34759"/>
    <w:rsid w:val="00C4070D"/>
    <w:rsid w:val="00C44CEB"/>
    <w:rsid w:val="00C47CC8"/>
    <w:rsid w:val="00C52679"/>
    <w:rsid w:val="00C52844"/>
    <w:rsid w:val="00C65EE4"/>
    <w:rsid w:val="00C72853"/>
    <w:rsid w:val="00C74DA5"/>
    <w:rsid w:val="00C81B84"/>
    <w:rsid w:val="00C82A25"/>
    <w:rsid w:val="00C85C5F"/>
    <w:rsid w:val="00C96B44"/>
    <w:rsid w:val="00C97470"/>
    <w:rsid w:val="00CA3FCA"/>
    <w:rsid w:val="00CA514D"/>
    <w:rsid w:val="00CA749E"/>
    <w:rsid w:val="00CB19FC"/>
    <w:rsid w:val="00CC24CF"/>
    <w:rsid w:val="00CC3CE0"/>
    <w:rsid w:val="00CC5B1E"/>
    <w:rsid w:val="00CD0752"/>
    <w:rsid w:val="00CD2528"/>
    <w:rsid w:val="00CE231B"/>
    <w:rsid w:val="00CF0D70"/>
    <w:rsid w:val="00CF2AD2"/>
    <w:rsid w:val="00CF6E74"/>
    <w:rsid w:val="00D0320B"/>
    <w:rsid w:val="00D06609"/>
    <w:rsid w:val="00D068EA"/>
    <w:rsid w:val="00D07CD1"/>
    <w:rsid w:val="00D1649A"/>
    <w:rsid w:val="00D26ABF"/>
    <w:rsid w:val="00D26D0C"/>
    <w:rsid w:val="00D27EE4"/>
    <w:rsid w:val="00D32805"/>
    <w:rsid w:val="00D35A2E"/>
    <w:rsid w:val="00D43086"/>
    <w:rsid w:val="00D43F7C"/>
    <w:rsid w:val="00D464B2"/>
    <w:rsid w:val="00D52E02"/>
    <w:rsid w:val="00D605B0"/>
    <w:rsid w:val="00D61B88"/>
    <w:rsid w:val="00D65CAE"/>
    <w:rsid w:val="00D72B7B"/>
    <w:rsid w:val="00D808AE"/>
    <w:rsid w:val="00D80BB7"/>
    <w:rsid w:val="00D82D9C"/>
    <w:rsid w:val="00D83B7E"/>
    <w:rsid w:val="00D85455"/>
    <w:rsid w:val="00D85872"/>
    <w:rsid w:val="00D86E0A"/>
    <w:rsid w:val="00D87647"/>
    <w:rsid w:val="00DA286D"/>
    <w:rsid w:val="00DA32C7"/>
    <w:rsid w:val="00DA5229"/>
    <w:rsid w:val="00DB099C"/>
    <w:rsid w:val="00DB25FB"/>
    <w:rsid w:val="00DB2D31"/>
    <w:rsid w:val="00DB2D62"/>
    <w:rsid w:val="00DB3600"/>
    <w:rsid w:val="00DB73FA"/>
    <w:rsid w:val="00DC192B"/>
    <w:rsid w:val="00DC7DFB"/>
    <w:rsid w:val="00DD0F99"/>
    <w:rsid w:val="00DD1C02"/>
    <w:rsid w:val="00DD1EC9"/>
    <w:rsid w:val="00DD3A70"/>
    <w:rsid w:val="00DE0B2F"/>
    <w:rsid w:val="00DE21B3"/>
    <w:rsid w:val="00DF27BD"/>
    <w:rsid w:val="00E038D7"/>
    <w:rsid w:val="00E11174"/>
    <w:rsid w:val="00E1142A"/>
    <w:rsid w:val="00E120C9"/>
    <w:rsid w:val="00E127A7"/>
    <w:rsid w:val="00E15362"/>
    <w:rsid w:val="00E16131"/>
    <w:rsid w:val="00E169E8"/>
    <w:rsid w:val="00E17BA3"/>
    <w:rsid w:val="00E218C1"/>
    <w:rsid w:val="00E2212C"/>
    <w:rsid w:val="00E320DD"/>
    <w:rsid w:val="00E3514C"/>
    <w:rsid w:val="00E4098A"/>
    <w:rsid w:val="00E42276"/>
    <w:rsid w:val="00E4340B"/>
    <w:rsid w:val="00E51C4B"/>
    <w:rsid w:val="00E548CA"/>
    <w:rsid w:val="00E55855"/>
    <w:rsid w:val="00E56F72"/>
    <w:rsid w:val="00E734A0"/>
    <w:rsid w:val="00E80612"/>
    <w:rsid w:val="00E82FA7"/>
    <w:rsid w:val="00E83936"/>
    <w:rsid w:val="00E845A1"/>
    <w:rsid w:val="00E904BC"/>
    <w:rsid w:val="00E911EE"/>
    <w:rsid w:val="00E956FA"/>
    <w:rsid w:val="00E97A06"/>
    <w:rsid w:val="00EA0084"/>
    <w:rsid w:val="00EA3EC3"/>
    <w:rsid w:val="00EA5E32"/>
    <w:rsid w:val="00EA719B"/>
    <w:rsid w:val="00EB1183"/>
    <w:rsid w:val="00EC344A"/>
    <w:rsid w:val="00ED6C7F"/>
    <w:rsid w:val="00ED73BA"/>
    <w:rsid w:val="00ED77FF"/>
    <w:rsid w:val="00EE508D"/>
    <w:rsid w:val="00EE54C4"/>
    <w:rsid w:val="00EE55CC"/>
    <w:rsid w:val="00EE7F4E"/>
    <w:rsid w:val="00EF43B5"/>
    <w:rsid w:val="00EF4DA3"/>
    <w:rsid w:val="00EF55DD"/>
    <w:rsid w:val="00EF5730"/>
    <w:rsid w:val="00EF7D41"/>
    <w:rsid w:val="00F07B66"/>
    <w:rsid w:val="00F20B02"/>
    <w:rsid w:val="00F22C2B"/>
    <w:rsid w:val="00F32D3C"/>
    <w:rsid w:val="00F33BE8"/>
    <w:rsid w:val="00F351F5"/>
    <w:rsid w:val="00F37026"/>
    <w:rsid w:val="00F407C3"/>
    <w:rsid w:val="00F45666"/>
    <w:rsid w:val="00F45CEF"/>
    <w:rsid w:val="00F471CA"/>
    <w:rsid w:val="00F53F2C"/>
    <w:rsid w:val="00F55901"/>
    <w:rsid w:val="00F605FE"/>
    <w:rsid w:val="00F62A1A"/>
    <w:rsid w:val="00F65442"/>
    <w:rsid w:val="00F706EB"/>
    <w:rsid w:val="00F7149F"/>
    <w:rsid w:val="00F72AE1"/>
    <w:rsid w:val="00F73FE0"/>
    <w:rsid w:val="00F74EC1"/>
    <w:rsid w:val="00F803D8"/>
    <w:rsid w:val="00F82803"/>
    <w:rsid w:val="00F87C16"/>
    <w:rsid w:val="00F91390"/>
    <w:rsid w:val="00F930D9"/>
    <w:rsid w:val="00F95297"/>
    <w:rsid w:val="00F96C62"/>
    <w:rsid w:val="00FA168A"/>
    <w:rsid w:val="00FA21DE"/>
    <w:rsid w:val="00FA27B6"/>
    <w:rsid w:val="00FA575B"/>
    <w:rsid w:val="00FB760A"/>
    <w:rsid w:val="00FC3284"/>
    <w:rsid w:val="00FD1DBF"/>
    <w:rsid w:val="00FE4623"/>
    <w:rsid w:val="00FE4A35"/>
    <w:rsid w:val="00FE4BEE"/>
    <w:rsid w:val="00FE64FE"/>
    <w:rsid w:val="00FF081E"/>
    <w:rsid w:val="00FF2942"/>
    <w:rsid w:val="00FF4F3B"/>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DB2C8D"/>
  <w15:docId w15:val="{F2F66D14-3D16-4656-9356-B699672A4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DefaultParagraphFont"/>
    <w:rsid w:val="00534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53940076">
      <w:bodyDiv w:val="1"/>
      <w:marLeft w:val="0"/>
      <w:marRight w:val="0"/>
      <w:marTop w:val="0"/>
      <w:marBottom w:val="0"/>
      <w:divBdr>
        <w:top w:val="none" w:sz="0" w:space="0" w:color="auto"/>
        <w:left w:val="none" w:sz="0" w:space="0" w:color="auto"/>
        <w:bottom w:val="none" w:sz="0" w:space="0" w:color="auto"/>
        <w:right w:val="none" w:sz="0" w:space="0" w:color="auto"/>
      </w:divBdr>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lwaukeetool.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D561B-12BD-47B5-9BEC-60F6FDF2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438</Words>
  <Characters>3104</Characters>
  <Application>Microsoft Office Word</Application>
  <DocSecurity>0</DocSecurity>
  <Lines>100</Lines>
  <Paragraphs>30</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TTI-EMEA</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Viivi Pehto</cp:lastModifiedBy>
  <cp:revision>8</cp:revision>
  <cp:lastPrinted>2018-02-21T16:12:00Z</cp:lastPrinted>
  <dcterms:created xsi:type="dcterms:W3CDTF">2018-05-15T12:58:00Z</dcterms:created>
  <dcterms:modified xsi:type="dcterms:W3CDTF">2018-05-15T13:24:00Z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