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C79" w:rsidRPr="00F63781" w:rsidRDefault="00973C79" w:rsidP="00854BBB">
      <w:pPr>
        <w:spacing w:after="200"/>
        <w:rPr>
          <w:rFonts w:ascii="Arial" w:hAnsi="Arial" w:cs="Arial"/>
          <w:b/>
          <w:sz w:val="22"/>
          <w:szCs w:val="22"/>
          <w:lang w:val="en-US"/>
        </w:rPr>
      </w:pPr>
    </w:p>
    <w:p w:rsidR="00973C79" w:rsidRPr="00F63781" w:rsidRDefault="00973C79" w:rsidP="00854BBB">
      <w:pPr>
        <w:spacing w:after="200"/>
        <w:rPr>
          <w:rFonts w:ascii="Arial" w:hAnsi="Arial" w:cs="Arial"/>
          <w:b/>
          <w:sz w:val="32"/>
          <w:szCs w:val="32"/>
          <w:lang w:val="en-US"/>
        </w:rPr>
      </w:pPr>
      <w:r w:rsidRPr="00F63781">
        <w:rPr>
          <w:rFonts w:ascii="Arial" w:hAnsi="Arial" w:cs="Arial"/>
          <w:b/>
          <w:sz w:val="32"/>
          <w:szCs w:val="32"/>
          <w:lang w:val="en-US"/>
        </w:rPr>
        <w:t>Nominerade till Collector´s Awards 2013</w:t>
      </w:r>
    </w:p>
    <w:p w:rsidR="00973C79" w:rsidRPr="00F63781" w:rsidRDefault="00973C79" w:rsidP="00B47893">
      <w:pPr>
        <w:spacing w:after="200"/>
        <w:rPr>
          <w:rFonts w:ascii="Arial" w:hAnsi="Arial" w:cs="Arial"/>
          <w:i/>
          <w:sz w:val="22"/>
          <w:szCs w:val="22"/>
        </w:rPr>
      </w:pPr>
      <w:r w:rsidRPr="00F63781">
        <w:rPr>
          <w:rFonts w:ascii="Arial" w:hAnsi="Arial" w:cs="Arial"/>
          <w:i/>
          <w:sz w:val="22"/>
          <w:szCs w:val="22"/>
        </w:rPr>
        <w:t>Nomineringarna till årets Collector’s Awards är klara. Nio samlare, nydanare och antikhandlare har chansen att ta emot ett pris vid galamiddagen på Victory Hotel den 15 februari.</w:t>
      </w:r>
    </w:p>
    <w:p w:rsidR="00973C79" w:rsidRPr="00F63781" w:rsidRDefault="00973C79" w:rsidP="00B47893">
      <w:pPr>
        <w:spacing w:after="200"/>
        <w:rPr>
          <w:rFonts w:ascii="Arial" w:hAnsi="Arial" w:cs="Arial"/>
          <w:sz w:val="22"/>
          <w:szCs w:val="22"/>
        </w:rPr>
      </w:pPr>
      <w:r w:rsidRPr="00F63781">
        <w:rPr>
          <w:rFonts w:ascii="Arial" w:hAnsi="Arial" w:cs="Arial"/>
          <w:sz w:val="22"/>
          <w:szCs w:val="22"/>
        </w:rPr>
        <w:t xml:space="preserve">Under </w:t>
      </w:r>
      <w:smartTag w:uri="urn:schemas-microsoft-com:office:smarttags" w:element="PersonName">
        <w:r w:rsidRPr="00F63781">
          <w:rPr>
            <w:rFonts w:ascii="Arial" w:hAnsi="Arial" w:cs="Arial"/>
            <w:sz w:val="22"/>
            <w:szCs w:val="22"/>
          </w:rPr>
          <w:t>Antikmässan</w:t>
        </w:r>
      </w:smartTag>
      <w:r w:rsidRPr="00F63781">
        <w:rPr>
          <w:rFonts w:ascii="Arial" w:hAnsi="Arial" w:cs="Arial"/>
          <w:sz w:val="22"/>
          <w:szCs w:val="22"/>
        </w:rPr>
        <w:t xml:space="preserve"> i Stockholm har </w:t>
      </w:r>
      <w:r w:rsidRPr="00CA7372">
        <w:rPr>
          <w:rFonts w:ascii="Arial" w:hAnsi="Arial" w:cs="Arial"/>
          <w:sz w:val="22"/>
          <w:szCs w:val="22"/>
        </w:rPr>
        <w:t xml:space="preserve">antikbranschen sin egen Oscarsgala. För fjärde året i rad delar Antikvärlden ut The Collector’s Awards i samarbete med Antikmässan, Antikvärlden och The Collectors Hotels. Fem vinnare kommer att utses, varav två offentliggörs redan i samband med Antikmässans </w:t>
      </w:r>
      <w:r w:rsidR="00CA7372" w:rsidRPr="00CA7372">
        <w:rPr>
          <w:rFonts w:ascii="Arial" w:hAnsi="Arial" w:cs="Arial"/>
          <w:sz w:val="22"/>
          <w:szCs w:val="22"/>
        </w:rPr>
        <w:t>p</w:t>
      </w:r>
      <w:r w:rsidRPr="00CA7372">
        <w:rPr>
          <w:rFonts w:ascii="Arial" w:hAnsi="Arial" w:cs="Arial"/>
          <w:sz w:val="22"/>
          <w:szCs w:val="22"/>
        </w:rPr>
        <w:t>ressinformation den 13 februari: Årets Bästa Monter på Antikmässan och priset för Årets Dyrgrip.</w:t>
      </w:r>
      <w:r w:rsidRPr="00F63781">
        <w:rPr>
          <w:rFonts w:ascii="Arial" w:hAnsi="Arial" w:cs="Arial"/>
          <w:sz w:val="22"/>
          <w:szCs w:val="22"/>
        </w:rPr>
        <w:t xml:space="preserve"> </w:t>
      </w:r>
    </w:p>
    <w:p w:rsidR="00973C79" w:rsidRPr="00F63781" w:rsidRDefault="00973C79" w:rsidP="00B47893">
      <w:pPr>
        <w:spacing w:after="200"/>
        <w:rPr>
          <w:rFonts w:ascii="Arial" w:hAnsi="Arial" w:cs="Arial"/>
          <w:sz w:val="22"/>
          <w:szCs w:val="22"/>
        </w:rPr>
      </w:pPr>
      <w:r w:rsidRPr="00F63781">
        <w:rPr>
          <w:rFonts w:ascii="Arial" w:hAnsi="Arial" w:cs="Arial"/>
          <w:sz w:val="22"/>
          <w:szCs w:val="22"/>
        </w:rPr>
        <w:t>Vinnarna av priserna för Årets Antikaffär, Årets Samlare och Årets Nydanare offentliggörs på galamiddagen den 15 februari.</w:t>
      </w:r>
      <w:r w:rsidRPr="00F63781">
        <w:rPr>
          <w:rFonts w:ascii="Arial" w:hAnsi="Arial" w:cs="Arial"/>
          <w:sz w:val="22"/>
          <w:szCs w:val="22"/>
        </w:rPr>
        <w:br/>
      </w:r>
    </w:p>
    <w:p w:rsidR="00973C79" w:rsidRDefault="00973C79" w:rsidP="00432919">
      <w:pPr>
        <w:pStyle w:val="Ingetavstnd"/>
        <w:rPr>
          <w:rFonts w:ascii="Arial" w:hAnsi="Arial" w:cs="Arial"/>
          <w:sz w:val="22"/>
          <w:szCs w:val="22"/>
        </w:rPr>
      </w:pPr>
    </w:p>
    <w:p w:rsidR="00973C79" w:rsidRPr="00F63781" w:rsidRDefault="00973C79" w:rsidP="00432919">
      <w:pPr>
        <w:pStyle w:val="Ingetavstnd"/>
        <w:rPr>
          <w:rFonts w:ascii="Arial" w:hAnsi="Arial" w:cs="Arial"/>
          <w:sz w:val="22"/>
          <w:szCs w:val="22"/>
        </w:rPr>
      </w:pPr>
      <w:r w:rsidRPr="00F63781">
        <w:rPr>
          <w:rFonts w:ascii="Arial" w:hAnsi="Arial" w:cs="Arial"/>
          <w:sz w:val="22"/>
          <w:szCs w:val="22"/>
        </w:rPr>
        <w:t>De nominerade är:</w:t>
      </w:r>
    </w:p>
    <w:p w:rsidR="00973C79" w:rsidRPr="00F63781" w:rsidRDefault="00973C79" w:rsidP="00432919">
      <w:pPr>
        <w:pStyle w:val="Ingetavstnd"/>
        <w:rPr>
          <w:rFonts w:ascii="Arial" w:hAnsi="Arial" w:cs="Arial"/>
          <w:sz w:val="22"/>
          <w:szCs w:val="22"/>
        </w:rPr>
      </w:pPr>
    </w:p>
    <w:p w:rsidR="00973C79" w:rsidRPr="00F63781" w:rsidRDefault="00973C79" w:rsidP="00432919">
      <w:pPr>
        <w:pStyle w:val="Ingetavstnd"/>
        <w:rPr>
          <w:rFonts w:ascii="Arial" w:hAnsi="Arial" w:cs="Arial"/>
          <w:sz w:val="22"/>
          <w:szCs w:val="22"/>
        </w:rPr>
      </w:pPr>
      <w:r w:rsidRPr="00F63781">
        <w:rPr>
          <w:rFonts w:ascii="Arial" w:hAnsi="Arial" w:cs="Arial"/>
          <w:b/>
          <w:sz w:val="22"/>
          <w:szCs w:val="22"/>
        </w:rPr>
        <w:t>Årets antikaffär</w:t>
      </w:r>
      <w:r w:rsidRPr="00F63781">
        <w:rPr>
          <w:rFonts w:ascii="Arial" w:hAnsi="Arial" w:cs="Arial"/>
          <w:sz w:val="22"/>
          <w:szCs w:val="22"/>
        </w:rPr>
        <w:t xml:space="preserve"> </w:t>
      </w:r>
    </w:p>
    <w:p w:rsidR="00973C79" w:rsidRPr="00F63781" w:rsidRDefault="00973C79" w:rsidP="00432919">
      <w:pPr>
        <w:pStyle w:val="Ingetavstnd"/>
        <w:rPr>
          <w:rFonts w:ascii="Arial" w:hAnsi="Arial" w:cs="Arial"/>
          <w:sz w:val="22"/>
          <w:szCs w:val="22"/>
        </w:rPr>
      </w:pPr>
      <w:r w:rsidRPr="00F63781">
        <w:rPr>
          <w:rFonts w:ascii="Arial" w:hAnsi="Arial" w:cs="Arial"/>
          <w:sz w:val="22"/>
          <w:szCs w:val="22"/>
        </w:rPr>
        <w:t>En affär som genom sin presentation, sitt sortiment, sin verksamhet, innehavarens kunskap eller affärens service är något utöver det vanliga</w:t>
      </w:r>
    </w:p>
    <w:p w:rsidR="00973C79" w:rsidRPr="00F63781" w:rsidRDefault="00973C79" w:rsidP="00432919">
      <w:pPr>
        <w:pStyle w:val="Ingetavstnd"/>
        <w:rPr>
          <w:rFonts w:ascii="Arial" w:hAnsi="Arial" w:cs="Arial"/>
          <w:sz w:val="22"/>
          <w:szCs w:val="22"/>
        </w:rPr>
      </w:pPr>
      <w:r w:rsidRPr="00F63781">
        <w:rPr>
          <w:rFonts w:ascii="Arial" w:hAnsi="Arial" w:cs="Arial"/>
          <w:sz w:val="22"/>
          <w:szCs w:val="22"/>
        </w:rPr>
        <w:br/>
      </w:r>
      <w:r w:rsidRPr="00F63781">
        <w:rPr>
          <w:rFonts w:ascii="Arial" w:hAnsi="Arial" w:cs="Arial"/>
          <w:b/>
          <w:sz w:val="22"/>
          <w:szCs w:val="22"/>
        </w:rPr>
        <w:t>Skajs Antikhandel</w:t>
      </w:r>
      <w:r w:rsidRPr="00F63781">
        <w:rPr>
          <w:rFonts w:ascii="Arial" w:hAnsi="Arial" w:cs="Arial"/>
          <w:sz w:val="22"/>
          <w:szCs w:val="22"/>
        </w:rPr>
        <w:t xml:space="preserve"> - Klassisk antikhandel som har gått mot strömmen. När andra skalat ned har Mikael Skaj växlat upp och expanderat. </w:t>
      </w:r>
    </w:p>
    <w:p w:rsidR="00973C79" w:rsidRPr="00F63781" w:rsidRDefault="00973C79" w:rsidP="00432919">
      <w:pPr>
        <w:pStyle w:val="Ingetavstnd"/>
        <w:rPr>
          <w:rFonts w:ascii="Arial" w:hAnsi="Arial" w:cs="Arial"/>
          <w:sz w:val="22"/>
          <w:szCs w:val="22"/>
        </w:rPr>
      </w:pPr>
      <w:r w:rsidRPr="00F63781">
        <w:rPr>
          <w:rFonts w:ascii="Arial" w:hAnsi="Arial" w:cs="Arial"/>
          <w:sz w:val="22"/>
          <w:szCs w:val="22"/>
        </w:rPr>
        <w:br/>
      </w:r>
      <w:r w:rsidRPr="00F63781">
        <w:rPr>
          <w:rFonts w:ascii="Arial" w:hAnsi="Arial" w:cs="Arial"/>
          <w:b/>
          <w:sz w:val="22"/>
          <w:szCs w:val="22"/>
        </w:rPr>
        <w:t>À la Carte</w:t>
      </w:r>
      <w:r w:rsidRPr="00F63781">
        <w:rPr>
          <w:rFonts w:ascii="Arial" w:hAnsi="Arial" w:cs="Arial"/>
          <w:sz w:val="22"/>
          <w:szCs w:val="22"/>
        </w:rPr>
        <w:t xml:space="preserve"> - Kunnigt och brett utbud inom en smal nisch - föremål för det dukade bordet.</w:t>
      </w:r>
      <w:r w:rsidRPr="00F63781">
        <w:rPr>
          <w:rFonts w:ascii="Arial" w:hAnsi="Arial" w:cs="Arial"/>
          <w:sz w:val="22"/>
          <w:szCs w:val="22"/>
        </w:rPr>
        <w:br/>
      </w:r>
      <w:r w:rsidRPr="00F63781">
        <w:rPr>
          <w:rFonts w:ascii="Arial" w:hAnsi="Arial" w:cs="Arial"/>
          <w:sz w:val="22"/>
          <w:szCs w:val="22"/>
        </w:rPr>
        <w:br/>
      </w:r>
      <w:r w:rsidRPr="00F63781">
        <w:rPr>
          <w:rFonts w:ascii="Arial" w:hAnsi="Arial" w:cs="Arial"/>
          <w:b/>
          <w:sz w:val="22"/>
          <w:szCs w:val="22"/>
        </w:rPr>
        <w:t>Winterhagens Antik</w:t>
      </w:r>
      <w:r w:rsidRPr="00F63781">
        <w:rPr>
          <w:rFonts w:ascii="Arial" w:hAnsi="Arial" w:cs="Arial"/>
          <w:sz w:val="22"/>
          <w:szCs w:val="22"/>
        </w:rPr>
        <w:t xml:space="preserve"> - En ombonad affär med många roliga föremål. Snygga saker och inredningar.</w:t>
      </w:r>
      <w:r w:rsidRPr="00F63781">
        <w:rPr>
          <w:rFonts w:ascii="Arial" w:hAnsi="Arial" w:cs="Arial"/>
          <w:sz w:val="22"/>
          <w:szCs w:val="22"/>
        </w:rPr>
        <w:br/>
      </w:r>
    </w:p>
    <w:p w:rsidR="00973C79" w:rsidRPr="00F63781" w:rsidRDefault="00973C79" w:rsidP="00432919">
      <w:pPr>
        <w:pStyle w:val="Ingetavstnd"/>
        <w:rPr>
          <w:rFonts w:ascii="Arial" w:hAnsi="Arial" w:cs="Arial"/>
          <w:sz w:val="22"/>
          <w:szCs w:val="22"/>
        </w:rPr>
      </w:pPr>
      <w:r w:rsidRPr="00F63781">
        <w:rPr>
          <w:rFonts w:ascii="Arial" w:hAnsi="Arial" w:cs="Arial"/>
          <w:b/>
          <w:sz w:val="22"/>
          <w:szCs w:val="22"/>
        </w:rPr>
        <w:t>Årets samlare</w:t>
      </w:r>
    </w:p>
    <w:p w:rsidR="00973C79" w:rsidRPr="00F63781" w:rsidRDefault="00973C79" w:rsidP="00432919">
      <w:pPr>
        <w:pStyle w:val="Ingetavstnd"/>
        <w:rPr>
          <w:rFonts w:ascii="Arial" w:hAnsi="Arial" w:cs="Arial"/>
          <w:sz w:val="22"/>
          <w:szCs w:val="22"/>
        </w:rPr>
      </w:pPr>
      <w:r w:rsidRPr="00F63781">
        <w:rPr>
          <w:rFonts w:ascii="Arial" w:hAnsi="Arial" w:cs="Arial"/>
          <w:sz w:val="22"/>
          <w:szCs w:val="22"/>
        </w:rPr>
        <w:t>En person som stått för något speciellt i sitt samlande av konst, antikviteter, design eller vintageföremål</w:t>
      </w:r>
    </w:p>
    <w:p w:rsidR="00973C79" w:rsidRPr="00F63781" w:rsidRDefault="00973C79" w:rsidP="00432919">
      <w:pPr>
        <w:pStyle w:val="Ingetavstnd"/>
        <w:rPr>
          <w:rFonts w:ascii="Arial" w:hAnsi="Arial" w:cs="Arial"/>
          <w:sz w:val="22"/>
          <w:szCs w:val="22"/>
        </w:rPr>
      </w:pPr>
      <w:r w:rsidRPr="00F63781">
        <w:rPr>
          <w:rFonts w:ascii="Arial" w:hAnsi="Arial" w:cs="Arial"/>
          <w:sz w:val="22"/>
          <w:szCs w:val="22"/>
        </w:rPr>
        <w:br/>
      </w:r>
      <w:r w:rsidRPr="00F63781">
        <w:rPr>
          <w:rFonts w:ascii="Arial" w:hAnsi="Arial" w:cs="Arial"/>
          <w:b/>
          <w:sz w:val="22"/>
          <w:szCs w:val="22"/>
        </w:rPr>
        <w:t>Ulf Danielsson</w:t>
      </w:r>
      <w:r w:rsidRPr="00F63781">
        <w:rPr>
          <w:rFonts w:ascii="Arial" w:hAnsi="Arial" w:cs="Arial"/>
          <w:sz w:val="22"/>
          <w:szCs w:val="22"/>
        </w:rPr>
        <w:t xml:space="preserve"> – Ägnar sig hängivet åt saker som tillhört Alfred Nobel. Har bland annat Nobels sufflettvagn eller droska. </w:t>
      </w:r>
    </w:p>
    <w:p w:rsidR="00973C79" w:rsidRPr="00F63781" w:rsidRDefault="00973C79" w:rsidP="00432919">
      <w:pPr>
        <w:pStyle w:val="Ingetavstnd"/>
        <w:rPr>
          <w:rFonts w:ascii="Arial" w:hAnsi="Arial" w:cs="Arial"/>
          <w:sz w:val="22"/>
          <w:szCs w:val="22"/>
        </w:rPr>
      </w:pPr>
    </w:p>
    <w:p w:rsidR="00973C79" w:rsidRPr="00F63781" w:rsidRDefault="00973C79" w:rsidP="00432919">
      <w:pPr>
        <w:pStyle w:val="Ingetavstnd"/>
        <w:rPr>
          <w:rFonts w:ascii="Arial" w:hAnsi="Arial" w:cs="Arial"/>
          <w:sz w:val="22"/>
          <w:szCs w:val="22"/>
        </w:rPr>
      </w:pPr>
      <w:r w:rsidRPr="00F63781">
        <w:rPr>
          <w:rFonts w:ascii="Arial" w:hAnsi="Arial" w:cs="Arial"/>
          <w:b/>
          <w:sz w:val="22"/>
          <w:szCs w:val="22"/>
        </w:rPr>
        <w:t>Göran Engzell</w:t>
      </w:r>
      <w:r w:rsidRPr="00F63781">
        <w:rPr>
          <w:rFonts w:ascii="Arial" w:hAnsi="Arial" w:cs="Arial"/>
          <w:sz w:val="22"/>
          <w:szCs w:val="22"/>
        </w:rPr>
        <w:t xml:space="preserve"> – Samlar framför allt skånska textiler från 1700-talet och början av 1800-talet. </w:t>
      </w:r>
    </w:p>
    <w:p w:rsidR="00973C79" w:rsidRPr="00F63781" w:rsidRDefault="00973C79" w:rsidP="00432919">
      <w:pPr>
        <w:pStyle w:val="Ingetavstnd"/>
        <w:rPr>
          <w:rFonts w:ascii="Arial" w:hAnsi="Arial" w:cs="Arial"/>
          <w:sz w:val="22"/>
          <w:szCs w:val="22"/>
        </w:rPr>
      </w:pPr>
    </w:p>
    <w:p w:rsidR="00973C79" w:rsidRPr="00F63781" w:rsidRDefault="00973C79" w:rsidP="00432919">
      <w:pPr>
        <w:pStyle w:val="Ingetavstnd"/>
        <w:rPr>
          <w:rFonts w:ascii="Arial" w:hAnsi="Arial" w:cs="Arial"/>
          <w:sz w:val="22"/>
          <w:szCs w:val="22"/>
        </w:rPr>
      </w:pPr>
      <w:r w:rsidRPr="00F63781">
        <w:rPr>
          <w:rFonts w:ascii="Arial" w:hAnsi="Arial" w:cs="Arial"/>
          <w:b/>
          <w:sz w:val="22"/>
          <w:szCs w:val="22"/>
        </w:rPr>
        <w:t>Tvillingarna Stig och Bo Dahlin</w:t>
      </w:r>
      <w:r w:rsidRPr="00F63781">
        <w:rPr>
          <w:rFonts w:ascii="Arial" w:hAnsi="Arial" w:cs="Arial"/>
          <w:sz w:val="22"/>
          <w:szCs w:val="22"/>
        </w:rPr>
        <w:t xml:space="preserve"> - Samlar på design av Sigvard Bernadotte och äger över 1 000 föremål av designprinsen</w:t>
      </w:r>
      <w:r>
        <w:rPr>
          <w:rFonts w:ascii="Arial" w:hAnsi="Arial" w:cs="Arial"/>
          <w:sz w:val="22"/>
          <w:szCs w:val="22"/>
        </w:rPr>
        <w:t>.</w:t>
      </w:r>
      <w:r w:rsidRPr="00F63781">
        <w:rPr>
          <w:rFonts w:ascii="Arial" w:hAnsi="Arial" w:cs="Arial"/>
          <w:sz w:val="22"/>
          <w:szCs w:val="22"/>
        </w:rPr>
        <w:br/>
      </w:r>
    </w:p>
    <w:p w:rsidR="00973C79" w:rsidRPr="00F63781" w:rsidRDefault="00973C79">
      <w:pPr>
        <w:rPr>
          <w:rFonts w:ascii="Arial" w:hAnsi="Arial" w:cs="Arial"/>
          <w:b/>
          <w:sz w:val="22"/>
          <w:szCs w:val="22"/>
        </w:rPr>
      </w:pPr>
    </w:p>
    <w:p w:rsidR="00973C79" w:rsidRDefault="00973C7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973C79" w:rsidRDefault="00973C79" w:rsidP="00432919">
      <w:pPr>
        <w:pStyle w:val="Ingetavstnd"/>
        <w:rPr>
          <w:rFonts w:ascii="Arial" w:hAnsi="Arial" w:cs="Arial"/>
          <w:b/>
          <w:sz w:val="22"/>
          <w:szCs w:val="22"/>
        </w:rPr>
      </w:pPr>
    </w:p>
    <w:p w:rsidR="00973C79" w:rsidRPr="00F63781" w:rsidRDefault="00973C79" w:rsidP="00432919">
      <w:pPr>
        <w:pStyle w:val="Ingetavstnd"/>
        <w:rPr>
          <w:rFonts w:ascii="Arial" w:hAnsi="Arial" w:cs="Arial"/>
          <w:sz w:val="22"/>
          <w:szCs w:val="22"/>
        </w:rPr>
      </w:pPr>
      <w:r w:rsidRPr="00F63781">
        <w:rPr>
          <w:rFonts w:ascii="Arial" w:hAnsi="Arial" w:cs="Arial"/>
          <w:b/>
          <w:sz w:val="22"/>
          <w:szCs w:val="22"/>
        </w:rPr>
        <w:t>Årets nydanare</w:t>
      </w:r>
    </w:p>
    <w:p w:rsidR="00973C79" w:rsidRPr="00F63781" w:rsidRDefault="00973C79" w:rsidP="00432919">
      <w:pPr>
        <w:pStyle w:val="Ingetavstnd"/>
        <w:rPr>
          <w:rFonts w:ascii="Arial" w:hAnsi="Arial" w:cs="Arial"/>
          <w:sz w:val="22"/>
          <w:szCs w:val="22"/>
        </w:rPr>
      </w:pPr>
      <w:r w:rsidRPr="00F63781">
        <w:rPr>
          <w:rFonts w:ascii="Arial" w:hAnsi="Arial" w:cs="Arial"/>
          <w:sz w:val="22"/>
          <w:szCs w:val="22"/>
        </w:rPr>
        <w:t>En person eller ett företag som genom sina insatser på senare tid har tillfört konst- eller antikmarknaden något alldeles speciellt eller nydanande.</w:t>
      </w:r>
    </w:p>
    <w:p w:rsidR="00973C79" w:rsidRPr="00F63781" w:rsidRDefault="00973C79" w:rsidP="00432919">
      <w:pPr>
        <w:pStyle w:val="Ingetavstnd"/>
        <w:rPr>
          <w:rFonts w:ascii="Arial" w:hAnsi="Arial" w:cs="Arial"/>
          <w:sz w:val="22"/>
          <w:szCs w:val="22"/>
        </w:rPr>
      </w:pPr>
      <w:r w:rsidRPr="00F63781">
        <w:rPr>
          <w:rFonts w:ascii="Arial" w:hAnsi="Arial" w:cs="Arial"/>
          <w:sz w:val="22"/>
          <w:szCs w:val="22"/>
        </w:rPr>
        <w:br/>
      </w:r>
      <w:r w:rsidRPr="00F63781">
        <w:rPr>
          <w:rFonts w:ascii="Arial" w:hAnsi="Arial" w:cs="Arial"/>
          <w:b/>
          <w:sz w:val="22"/>
          <w:szCs w:val="22"/>
        </w:rPr>
        <w:t xml:space="preserve">Fotografiska </w:t>
      </w:r>
      <w:r w:rsidRPr="00F63781">
        <w:rPr>
          <w:rFonts w:ascii="Arial" w:hAnsi="Arial" w:cs="Arial"/>
          <w:sz w:val="22"/>
          <w:szCs w:val="22"/>
        </w:rPr>
        <w:t>- På några få år har Fotografiska blivit en av Sveriges mest</w:t>
      </w:r>
      <w:r w:rsidRPr="00F63781">
        <w:rPr>
          <w:rFonts w:ascii="Arial" w:hAnsi="Arial" w:cs="Arial"/>
          <w:sz w:val="22"/>
          <w:szCs w:val="22"/>
        </w:rPr>
        <w:br/>
        <w:t xml:space="preserve">välbesökta och vitala sevärdheter. </w:t>
      </w:r>
    </w:p>
    <w:p w:rsidR="00973C79" w:rsidRPr="00F63781" w:rsidRDefault="00973C79" w:rsidP="00432919">
      <w:pPr>
        <w:pStyle w:val="Ingetavstnd"/>
        <w:rPr>
          <w:rFonts w:ascii="Arial" w:hAnsi="Arial" w:cs="Arial"/>
          <w:sz w:val="22"/>
          <w:szCs w:val="22"/>
        </w:rPr>
      </w:pPr>
      <w:r w:rsidRPr="00F63781">
        <w:rPr>
          <w:rFonts w:ascii="Arial" w:hAnsi="Arial" w:cs="Arial"/>
          <w:sz w:val="22"/>
          <w:szCs w:val="22"/>
        </w:rPr>
        <w:br/>
      </w:r>
      <w:r w:rsidRPr="00F63781">
        <w:rPr>
          <w:rFonts w:ascii="Arial" w:hAnsi="Arial" w:cs="Arial"/>
          <w:b/>
          <w:sz w:val="22"/>
          <w:szCs w:val="22"/>
        </w:rPr>
        <w:t>Mölndals Museum</w:t>
      </w:r>
      <w:r w:rsidRPr="00F63781">
        <w:rPr>
          <w:rFonts w:ascii="Arial" w:hAnsi="Arial" w:cs="Arial"/>
          <w:sz w:val="22"/>
          <w:szCs w:val="22"/>
        </w:rPr>
        <w:t xml:space="preserve"> - Ett museum som trots ett delvis uråldrigt utbud lyckas</w:t>
      </w:r>
      <w:r w:rsidRPr="00F63781">
        <w:rPr>
          <w:rFonts w:ascii="Arial" w:hAnsi="Arial" w:cs="Arial"/>
          <w:sz w:val="22"/>
          <w:szCs w:val="22"/>
        </w:rPr>
        <w:br/>
        <w:t xml:space="preserve">möta samtidens mest kräsna besökare. </w:t>
      </w:r>
      <w:r w:rsidRPr="00F63781">
        <w:rPr>
          <w:rFonts w:ascii="Arial" w:hAnsi="Arial" w:cs="Arial"/>
          <w:sz w:val="22"/>
          <w:szCs w:val="22"/>
        </w:rPr>
        <w:br/>
      </w:r>
      <w:r w:rsidRPr="00F63781">
        <w:rPr>
          <w:rFonts w:ascii="Arial" w:hAnsi="Arial" w:cs="Arial"/>
          <w:sz w:val="22"/>
          <w:szCs w:val="22"/>
        </w:rPr>
        <w:br/>
      </w:r>
      <w:r w:rsidRPr="00F63781">
        <w:rPr>
          <w:rFonts w:ascii="Arial" w:hAnsi="Arial" w:cs="Arial"/>
          <w:b/>
          <w:sz w:val="22"/>
          <w:szCs w:val="22"/>
        </w:rPr>
        <w:t>Downton Abbey från Carnival Films</w:t>
      </w:r>
      <w:r w:rsidRPr="00F63781">
        <w:rPr>
          <w:rFonts w:ascii="Arial" w:hAnsi="Arial" w:cs="Arial"/>
          <w:sz w:val="22"/>
          <w:szCs w:val="22"/>
        </w:rPr>
        <w:t xml:space="preserve"> - En populär TV-serie som betytt mycket för intresset kring gamla miljöer, levnadssätt och antika föremål. </w:t>
      </w:r>
    </w:p>
    <w:p w:rsidR="00973C79" w:rsidRPr="00F63781" w:rsidRDefault="00973C79" w:rsidP="00432919">
      <w:pPr>
        <w:pStyle w:val="Ingetavstnd"/>
        <w:rPr>
          <w:rFonts w:ascii="Arial" w:hAnsi="Arial" w:cs="Arial"/>
          <w:sz w:val="22"/>
          <w:szCs w:val="22"/>
        </w:rPr>
      </w:pPr>
    </w:p>
    <w:p w:rsidR="00973C79" w:rsidRPr="00F63781" w:rsidRDefault="00973C79" w:rsidP="00432919">
      <w:pPr>
        <w:pStyle w:val="Ingetavstnd"/>
        <w:rPr>
          <w:rFonts w:ascii="Arial" w:hAnsi="Arial" w:cs="Arial"/>
          <w:sz w:val="22"/>
          <w:szCs w:val="22"/>
        </w:rPr>
      </w:pPr>
    </w:p>
    <w:p w:rsidR="00973C79" w:rsidRPr="00F63781" w:rsidRDefault="00973C79" w:rsidP="00F6378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Följande vinnare utses på </w:t>
      </w:r>
      <w:smartTag w:uri="urn:schemas-microsoft-com:office:smarttags" w:element="PersonName">
        <w:r>
          <w:rPr>
            <w:rFonts w:ascii="Arial" w:hAnsi="Arial" w:cs="Arial"/>
            <w:sz w:val="22"/>
            <w:szCs w:val="22"/>
          </w:rPr>
          <w:t>Antikmässan</w:t>
        </w:r>
      </w:smartTag>
      <w:r>
        <w:rPr>
          <w:rFonts w:ascii="Arial" w:hAnsi="Arial" w:cs="Arial"/>
          <w:sz w:val="22"/>
          <w:szCs w:val="22"/>
        </w:rPr>
        <w:t>s pressinformation den 13:e februari</w:t>
      </w:r>
      <w:r w:rsidRPr="00F63781">
        <w:rPr>
          <w:rFonts w:ascii="Arial" w:hAnsi="Arial" w:cs="Arial"/>
          <w:sz w:val="22"/>
          <w:szCs w:val="22"/>
        </w:rPr>
        <w:t>:</w:t>
      </w:r>
    </w:p>
    <w:p w:rsidR="00973C79" w:rsidRDefault="00973C79" w:rsidP="00F63781">
      <w:pPr>
        <w:outlineLvl w:val="0"/>
        <w:rPr>
          <w:rFonts w:ascii="Arial" w:hAnsi="Arial" w:cs="Arial"/>
          <w:b/>
          <w:sz w:val="22"/>
          <w:szCs w:val="22"/>
        </w:rPr>
      </w:pPr>
    </w:p>
    <w:p w:rsidR="00973C79" w:rsidRPr="00F63781" w:rsidRDefault="00973C79" w:rsidP="00F63781">
      <w:pPr>
        <w:outlineLvl w:val="0"/>
        <w:rPr>
          <w:rFonts w:ascii="Arial" w:hAnsi="Arial" w:cs="Arial"/>
          <w:b/>
          <w:sz w:val="22"/>
          <w:szCs w:val="22"/>
        </w:rPr>
      </w:pPr>
      <w:r w:rsidRPr="00F63781">
        <w:rPr>
          <w:rFonts w:ascii="Arial" w:hAnsi="Arial" w:cs="Arial"/>
          <w:b/>
          <w:sz w:val="22"/>
          <w:szCs w:val="22"/>
        </w:rPr>
        <w:t xml:space="preserve">Årets Bästa monter på </w:t>
      </w:r>
      <w:smartTag w:uri="urn:schemas-microsoft-com:office:smarttags" w:element="PersonName">
        <w:r w:rsidRPr="00F63781">
          <w:rPr>
            <w:rFonts w:ascii="Arial" w:hAnsi="Arial" w:cs="Arial"/>
            <w:b/>
            <w:sz w:val="22"/>
            <w:szCs w:val="22"/>
          </w:rPr>
          <w:t>Antikmässan</w:t>
        </w:r>
      </w:smartTag>
    </w:p>
    <w:p w:rsidR="00973C79" w:rsidRPr="00F63781" w:rsidRDefault="00973C79" w:rsidP="00F6378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Vinnaren väljs ut</w:t>
      </w:r>
      <w:r w:rsidRPr="00F63781">
        <w:rPr>
          <w:rFonts w:ascii="Arial" w:hAnsi="Arial" w:cs="Arial"/>
          <w:sz w:val="22"/>
          <w:szCs w:val="22"/>
        </w:rPr>
        <w:t xml:space="preserve"> av </w:t>
      </w:r>
      <w:smartTag w:uri="urn:schemas-microsoft-com:office:smarttags" w:element="PersonName">
        <w:r w:rsidRPr="00F63781">
          <w:rPr>
            <w:rFonts w:ascii="Arial" w:hAnsi="Arial" w:cs="Arial"/>
            <w:sz w:val="22"/>
            <w:szCs w:val="22"/>
          </w:rPr>
          <w:t>Antikmässan</w:t>
        </w:r>
      </w:smartTag>
      <w:r w:rsidRPr="00F63781">
        <w:rPr>
          <w:rFonts w:ascii="Arial" w:hAnsi="Arial" w:cs="Arial"/>
          <w:sz w:val="22"/>
          <w:szCs w:val="22"/>
        </w:rPr>
        <w:t>s jury under inflyttningen</w:t>
      </w:r>
      <w:r>
        <w:rPr>
          <w:rFonts w:ascii="Arial" w:hAnsi="Arial" w:cs="Arial"/>
          <w:sz w:val="22"/>
          <w:szCs w:val="22"/>
        </w:rPr>
        <w:t xml:space="preserve">. </w:t>
      </w:r>
    </w:p>
    <w:p w:rsidR="00973C79" w:rsidRDefault="00973C79" w:rsidP="00F63781">
      <w:pPr>
        <w:rPr>
          <w:rFonts w:ascii="Arial" w:hAnsi="Arial" w:cs="Arial"/>
          <w:sz w:val="22"/>
          <w:szCs w:val="22"/>
        </w:rPr>
      </w:pPr>
    </w:p>
    <w:p w:rsidR="00973C79" w:rsidRPr="00F63781" w:rsidRDefault="00973C79" w:rsidP="00F63781">
      <w:pPr>
        <w:rPr>
          <w:rFonts w:ascii="Arial" w:hAnsi="Arial" w:cs="Arial"/>
          <w:b/>
          <w:sz w:val="22"/>
          <w:szCs w:val="22"/>
        </w:rPr>
      </w:pPr>
      <w:r w:rsidRPr="00F63781">
        <w:rPr>
          <w:rFonts w:ascii="Arial" w:hAnsi="Arial" w:cs="Arial"/>
          <w:sz w:val="22"/>
          <w:szCs w:val="22"/>
        </w:rPr>
        <w:br/>
      </w:r>
      <w:r w:rsidRPr="00F63781">
        <w:rPr>
          <w:rFonts w:ascii="Arial" w:hAnsi="Arial" w:cs="Arial"/>
          <w:b/>
          <w:sz w:val="22"/>
          <w:szCs w:val="22"/>
        </w:rPr>
        <w:t>Årets Dyrgrip</w:t>
      </w:r>
    </w:p>
    <w:p w:rsidR="00973C79" w:rsidRPr="00F63781" w:rsidRDefault="00973C79" w:rsidP="00F63781">
      <w:pPr>
        <w:rPr>
          <w:rFonts w:ascii="Arial" w:hAnsi="Arial" w:cs="Arial"/>
          <w:sz w:val="22"/>
          <w:szCs w:val="22"/>
        </w:rPr>
      </w:pPr>
      <w:r w:rsidRPr="00F63781">
        <w:rPr>
          <w:rFonts w:ascii="Arial" w:hAnsi="Arial" w:cs="Arial"/>
          <w:sz w:val="22"/>
          <w:szCs w:val="22"/>
        </w:rPr>
        <w:t xml:space="preserve">En antikvitet eller ett konstföremål av osedvanlig dignitet. Det är av en sådan kvalitet och sällsynthet att det kan </w:t>
      </w:r>
      <w:r>
        <w:rPr>
          <w:rFonts w:ascii="Arial" w:hAnsi="Arial" w:cs="Arial"/>
          <w:sz w:val="22"/>
          <w:szCs w:val="22"/>
        </w:rPr>
        <w:t>utnämnas till årets antikvitet.</w:t>
      </w:r>
      <w:r w:rsidRPr="00F63781">
        <w:rPr>
          <w:rFonts w:ascii="Arial" w:hAnsi="Arial" w:cs="Arial"/>
          <w:sz w:val="22"/>
          <w:szCs w:val="22"/>
        </w:rPr>
        <w:t xml:space="preserve"> Väljs av juryn under inflyttningen.</w:t>
      </w:r>
    </w:p>
    <w:p w:rsidR="00973C79" w:rsidRPr="00F63781" w:rsidRDefault="00973C79" w:rsidP="009A6FC7">
      <w:pPr>
        <w:pStyle w:val="Ingetavstnd"/>
        <w:rPr>
          <w:rFonts w:ascii="Arial" w:hAnsi="Arial" w:cs="Arial"/>
          <w:sz w:val="22"/>
          <w:szCs w:val="22"/>
        </w:rPr>
      </w:pPr>
    </w:p>
    <w:p w:rsidR="00973C79" w:rsidRPr="00F63781" w:rsidRDefault="00973C79">
      <w:pPr>
        <w:rPr>
          <w:rFonts w:ascii="Arial" w:hAnsi="Arial" w:cs="Arial"/>
          <w:sz w:val="22"/>
          <w:szCs w:val="22"/>
        </w:rPr>
      </w:pPr>
    </w:p>
    <w:p w:rsidR="00973C79" w:rsidRPr="00F63781" w:rsidRDefault="00973C79">
      <w:pPr>
        <w:rPr>
          <w:rFonts w:ascii="Arial" w:hAnsi="Arial" w:cs="Arial"/>
          <w:sz w:val="22"/>
          <w:szCs w:val="22"/>
        </w:rPr>
      </w:pPr>
    </w:p>
    <w:p w:rsidR="00973C79" w:rsidRDefault="00973C79">
      <w:pPr>
        <w:rPr>
          <w:rFonts w:ascii="Arial" w:hAnsi="Arial" w:cs="Arial"/>
          <w:sz w:val="22"/>
          <w:szCs w:val="22"/>
        </w:rPr>
      </w:pPr>
      <w:r w:rsidRPr="00F63781">
        <w:rPr>
          <w:rFonts w:ascii="Arial" w:hAnsi="Arial" w:cs="Arial"/>
          <w:b/>
          <w:sz w:val="22"/>
          <w:szCs w:val="22"/>
        </w:rPr>
        <w:t>Årets jury för The Collector’s Awards</w:t>
      </w:r>
      <w:r w:rsidRPr="00F63781">
        <w:rPr>
          <w:rFonts w:ascii="Arial" w:hAnsi="Arial" w:cs="Arial"/>
          <w:sz w:val="22"/>
          <w:szCs w:val="22"/>
        </w:rPr>
        <w:br/>
        <w:t>Fabian Olofsson, Uppsala Auktionskammare</w:t>
      </w:r>
      <w:r w:rsidRPr="00F63781">
        <w:rPr>
          <w:rFonts w:ascii="Arial" w:hAnsi="Arial" w:cs="Arial"/>
          <w:sz w:val="22"/>
          <w:szCs w:val="22"/>
        </w:rPr>
        <w:br/>
        <w:t>Joakim Bengtsson, Helsingborgs Auktionsverk</w:t>
      </w:r>
      <w:r w:rsidRPr="00F63781">
        <w:rPr>
          <w:rFonts w:ascii="Arial" w:hAnsi="Arial" w:cs="Arial"/>
          <w:sz w:val="22"/>
          <w:szCs w:val="22"/>
        </w:rPr>
        <w:br/>
        <w:t>Ralph Bengtsson, Kanonauktioner och The Collector’s Hotels</w:t>
      </w:r>
      <w:r w:rsidRPr="00F63781">
        <w:rPr>
          <w:rFonts w:ascii="Arial" w:hAnsi="Arial" w:cs="Arial"/>
          <w:sz w:val="22"/>
          <w:szCs w:val="22"/>
        </w:rPr>
        <w:br/>
      </w:r>
      <w:smartTag w:uri="urn:schemas-microsoft-com:office:smarttags" w:element="PersonName">
        <w:smartTagPr>
          <w:attr w:name="ProductID" w:val="Erik Edelstam"/>
        </w:smartTagPr>
        <w:r w:rsidRPr="00F63781">
          <w:rPr>
            <w:rFonts w:ascii="Arial" w:hAnsi="Arial" w:cs="Arial"/>
            <w:sz w:val="22"/>
            <w:szCs w:val="22"/>
          </w:rPr>
          <w:t>Erik Edelstam</w:t>
        </w:r>
      </w:smartTag>
      <w:r w:rsidRPr="00F63781">
        <w:rPr>
          <w:rFonts w:ascii="Arial" w:hAnsi="Arial" w:cs="Arial"/>
          <w:sz w:val="22"/>
          <w:szCs w:val="22"/>
        </w:rPr>
        <w:t>, Edelstam Konst &amp; Antikviteter</w:t>
      </w:r>
      <w:r w:rsidRPr="00F63781">
        <w:rPr>
          <w:rFonts w:ascii="Arial" w:hAnsi="Arial" w:cs="Arial"/>
          <w:sz w:val="22"/>
          <w:szCs w:val="22"/>
        </w:rPr>
        <w:br/>
        <w:t>Anette Granlund, Bukowskis</w:t>
      </w:r>
      <w:r w:rsidRPr="00F63781">
        <w:rPr>
          <w:rFonts w:ascii="Arial" w:hAnsi="Arial" w:cs="Arial"/>
          <w:sz w:val="22"/>
          <w:szCs w:val="22"/>
        </w:rPr>
        <w:br/>
        <w:t>Lars-Yngve Johansson, LY Johansson Smycken &amp; Antikviteter</w:t>
      </w:r>
      <w:r w:rsidRPr="00F63781">
        <w:rPr>
          <w:rFonts w:ascii="Arial" w:hAnsi="Arial" w:cs="Arial"/>
          <w:sz w:val="22"/>
          <w:szCs w:val="22"/>
        </w:rPr>
        <w:br/>
        <w:t>Jörgen Martinson, Probus Auktioner</w:t>
      </w:r>
      <w:r w:rsidRPr="00F63781">
        <w:rPr>
          <w:rFonts w:ascii="Arial" w:hAnsi="Arial" w:cs="Arial"/>
          <w:sz w:val="22"/>
          <w:szCs w:val="22"/>
        </w:rPr>
        <w:br/>
      </w:r>
      <w:smartTag w:uri="urn:schemas-microsoft-com:office:smarttags" w:element="PersonName">
        <w:smartTagPr>
          <w:attr w:name="ProductID" w:val="Peder Lamm"/>
        </w:smartTagPr>
        <w:r w:rsidRPr="00F63781">
          <w:rPr>
            <w:rFonts w:ascii="Arial" w:hAnsi="Arial" w:cs="Arial"/>
            <w:sz w:val="22"/>
            <w:szCs w:val="22"/>
          </w:rPr>
          <w:t>Peder Lamm</w:t>
        </w:r>
      </w:smartTag>
      <w:r w:rsidRPr="00F63781">
        <w:rPr>
          <w:rFonts w:ascii="Arial" w:hAnsi="Arial" w:cs="Arial"/>
          <w:sz w:val="22"/>
          <w:szCs w:val="22"/>
        </w:rPr>
        <w:t>, programledare</w:t>
      </w:r>
      <w:r w:rsidRPr="00F63781">
        <w:rPr>
          <w:rFonts w:ascii="Arial" w:hAnsi="Arial" w:cs="Arial"/>
          <w:sz w:val="22"/>
          <w:szCs w:val="22"/>
        </w:rPr>
        <w:br/>
        <w:t>Sonia Nilsson, Epok Antik</w:t>
      </w:r>
      <w:r w:rsidRPr="00F63781">
        <w:rPr>
          <w:rFonts w:ascii="Arial" w:hAnsi="Arial" w:cs="Arial"/>
          <w:sz w:val="22"/>
          <w:szCs w:val="22"/>
        </w:rPr>
        <w:br/>
      </w:r>
      <w:smartTag w:uri="urn:schemas-microsoft-com:office:smarttags" w:element="PersonName">
        <w:smartTagPr>
          <w:attr w:name="ProductID" w:val="Pontus Silfverstolpe"/>
        </w:smartTagPr>
        <w:r w:rsidRPr="00F63781">
          <w:rPr>
            <w:rFonts w:ascii="Arial" w:hAnsi="Arial" w:cs="Arial"/>
            <w:sz w:val="22"/>
            <w:szCs w:val="22"/>
          </w:rPr>
          <w:t>Pontus Silfverstolpe</w:t>
        </w:r>
      </w:smartTag>
      <w:r w:rsidRPr="00F63781">
        <w:rPr>
          <w:rFonts w:ascii="Arial" w:hAnsi="Arial" w:cs="Arial"/>
          <w:sz w:val="22"/>
          <w:szCs w:val="22"/>
        </w:rPr>
        <w:t>, Barnebys.com</w:t>
      </w:r>
      <w:r w:rsidRPr="00F63781">
        <w:rPr>
          <w:rFonts w:ascii="Arial" w:hAnsi="Arial" w:cs="Arial"/>
          <w:sz w:val="22"/>
          <w:szCs w:val="22"/>
        </w:rPr>
        <w:br/>
        <w:t>Winston Håkanson, Bonnier Antik &amp; Livsstil, juryns ordförande</w:t>
      </w:r>
    </w:p>
    <w:p w:rsidR="00973C79" w:rsidRDefault="00973C79">
      <w:pPr>
        <w:rPr>
          <w:rFonts w:ascii="Arial" w:hAnsi="Arial" w:cs="Arial"/>
          <w:sz w:val="22"/>
          <w:szCs w:val="22"/>
        </w:rPr>
      </w:pPr>
    </w:p>
    <w:p w:rsidR="00973C79" w:rsidRDefault="00973C79">
      <w:pPr>
        <w:rPr>
          <w:rFonts w:ascii="Arial" w:hAnsi="Arial" w:cs="Arial"/>
          <w:b/>
          <w:sz w:val="22"/>
          <w:szCs w:val="22"/>
        </w:rPr>
      </w:pPr>
    </w:p>
    <w:p w:rsidR="00973C79" w:rsidRDefault="00973C79">
      <w:pPr>
        <w:rPr>
          <w:rFonts w:ascii="Arial" w:hAnsi="Arial" w:cs="Arial"/>
          <w:b/>
          <w:sz w:val="22"/>
          <w:szCs w:val="22"/>
        </w:rPr>
      </w:pPr>
      <w:r w:rsidRPr="00575168">
        <w:rPr>
          <w:rFonts w:ascii="Arial" w:hAnsi="Arial" w:cs="Arial"/>
          <w:b/>
          <w:sz w:val="22"/>
          <w:szCs w:val="22"/>
        </w:rPr>
        <w:t xml:space="preserve">Jury för Årets Monter på </w:t>
      </w:r>
      <w:smartTag w:uri="urn:schemas-microsoft-com:office:smarttags" w:element="PersonName">
        <w:r w:rsidRPr="00575168">
          <w:rPr>
            <w:rFonts w:ascii="Arial" w:hAnsi="Arial" w:cs="Arial"/>
            <w:b/>
            <w:sz w:val="22"/>
            <w:szCs w:val="22"/>
          </w:rPr>
          <w:t>Antikmässan</w:t>
        </w:r>
      </w:smartTag>
    </w:p>
    <w:p w:rsidR="00973C79" w:rsidRPr="00CA7372" w:rsidRDefault="00973C79">
      <w:pPr>
        <w:rPr>
          <w:rFonts w:ascii="Arial" w:hAnsi="Arial" w:cs="Arial"/>
          <w:sz w:val="22"/>
          <w:szCs w:val="22"/>
        </w:rPr>
      </w:pPr>
      <w:r w:rsidRPr="00CA7372">
        <w:rPr>
          <w:rFonts w:ascii="Arial" w:hAnsi="Arial" w:cs="Arial"/>
          <w:sz w:val="22"/>
          <w:szCs w:val="22"/>
        </w:rPr>
        <w:t>Lotta Ahlvar, VD Svenska Moderådet</w:t>
      </w:r>
    </w:p>
    <w:p w:rsidR="00973C79" w:rsidRPr="00CA7372" w:rsidRDefault="00973C79">
      <w:pPr>
        <w:rPr>
          <w:rFonts w:ascii="Arial" w:hAnsi="Arial" w:cs="Arial"/>
          <w:sz w:val="22"/>
          <w:szCs w:val="22"/>
        </w:rPr>
      </w:pPr>
      <w:r w:rsidRPr="00CA7372">
        <w:rPr>
          <w:rFonts w:ascii="Arial" w:hAnsi="Arial" w:cs="Arial"/>
          <w:sz w:val="22"/>
          <w:szCs w:val="22"/>
        </w:rPr>
        <w:t>Pontus Silfverstolpe, Barnebys.com</w:t>
      </w:r>
    </w:p>
    <w:p w:rsidR="00973C79" w:rsidRPr="008E24F0" w:rsidRDefault="00973C79">
      <w:pPr>
        <w:rPr>
          <w:rFonts w:ascii="Arial" w:hAnsi="Arial" w:cs="Arial"/>
          <w:color w:val="FF0000"/>
          <w:sz w:val="22"/>
          <w:szCs w:val="22"/>
        </w:rPr>
      </w:pPr>
      <w:r w:rsidRPr="00CA7372">
        <w:rPr>
          <w:rFonts w:ascii="Arial" w:hAnsi="Arial" w:cs="Arial"/>
          <w:sz w:val="22"/>
          <w:szCs w:val="22"/>
        </w:rPr>
        <w:t>Kajsa Falck-Torlegård, BPL Stockholmsmässan</w:t>
      </w:r>
      <w:r w:rsidRPr="008E24F0">
        <w:rPr>
          <w:rFonts w:ascii="Arial" w:hAnsi="Arial" w:cs="Arial"/>
          <w:color w:val="FF0000"/>
          <w:sz w:val="22"/>
          <w:szCs w:val="22"/>
        </w:rPr>
        <w:br/>
      </w:r>
    </w:p>
    <w:p w:rsidR="00973C79" w:rsidRDefault="00973C79">
      <w:pPr>
        <w:rPr>
          <w:rFonts w:ascii="Arial" w:hAnsi="Arial" w:cs="Arial"/>
          <w:sz w:val="22"/>
          <w:szCs w:val="22"/>
        </w:rPr>
      </w:pPr>
    </w:p>
    <w:p w:rsidR="00973C79" w:rsidRDefault="00973C79">
      <w:pPr>
        <w:rPr>
          <w:rFonts w:ascii="Arial" w:hAnsi="Arial" w:cs="Arial"/>
          <w:sz w:val="22"/>
          <w:szCs w:val="22"/>
        </w:rPr>
      </w:pPr>
    </w:p>
    <w:p w:rsidR="00973C79" w:rsidRDefault="00973C79">
      <w:pPr>
        <w:rPr>
          <w:rFonts w:ascii="Arial" w:hAnsi="Arial" w:cs="Arial"/>
          <w:sz w:val="22"/>
          <w:szCs w:val="22"/>
        </w:rPr>
      </w:pPr>
    </w:p>
    <w:p w:rsidR="00973C79" w:rsidRDefault="00973C79">
      <w:pPr>
        <w:rPr>
          <w:rFonts w:ascii="Arial" w:hAnsi="Arial" w:cs="Arial"/>
          <w:sz w:val="22"/>
          <w:szCs w:val="22"/>
        </w:rPr>
      </w:pPr>
    </w:p>
    <w:p w:rsidR="00973C79" w:rsidRDefault="00973C79">
      <w:pPr>
        <w:rPr>
          <w:rFonts w:ascii="Arial" w:hAnsi="Arial" w:cs="Arial"/>
          <w:sz w:val="22"/>
          <w:szCs w:val="22"/>
        </w:rPr>
      </w:pPr>
    </w:p>
    <w:p w:rsidR="00CA7372" w:rsidRDefault="00CA7372">
      <w:pPr>
        <w:rPr>
          <w:rFonts w:ascii="Arial" w:hAnsi="Arial" w:cs="Arial"/>
          <w:i/>
          <w:sz w:val="22"/>
          <w:szCs w:val="22"/>
        </w:rPr>
      </w:pPr>
      <w:bookmarkStart w:id="0" w:name="_GoBack"/>
      <w:r>
        <w:rPr>
          <w:rFonts w:ascii="Arial" w:hAnsi="Arial" w:cs="Arial"/>
          <w:i/>
          <w:sz w:val="22"/>
          <w:szCs w:val="22"/>
        </w:rPr>
        <w:t xml:space="preserve">För mer information kontakta: </w:t>
      </w:r>
    </w:p>
    <w:p w:rsidR="00CA7372" w:rsidRDefault="00CA7372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Göran Ekberg, projektchef, </w:t>
      </w:r>
      <w:hyperlink r:id="rId7" w:history="1">
        <w:r w:rsidRPr="00E9550C">
          <w:rPr>
            <w:rStyle w:val="Hyperlnk"/>
            <w:rFonts w:ascii="Arial" w:hAnsi="Arial" w:cs="Arial"/>
            <w:i/>
            <w:sz w:val="22"/>
            <w:szCs w:val="22"/>
          </w:rPr>
          <w:t>goran.ekberg@stockholmsmassan.se</w:t>
        </w:r>
      </w:hyperlink>
      <w:r>
        <w:rPr>
          <w:rFonts w:ascii="Arial" w:hAnsi="Arial" w:cs="Arial"/>
          <w:i/>
          <w:sz w:val="22"/>
          <w:szCs w:val="22"/>
        </w:rPr>
        <w:t>, 08-749 43 06</w:t>
      </w:r>
    </w:p>
    <w:p w:rsidR="00CA7372" w:rsidRPr="008E24F0" w:rsidRDefault="00CA7372">
      <w:pPr>
        <w:rPr>
          <w:rFonts w:ascii="Arial" w:hAnsi="Arial" w:cs="Arial"/>
          <w:i/>
          <w:color w:val="FF0000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Ida Mlowe, presskoordinator, </w:t>
      </w:r>
      <w:hyperlink r:id="rId8" w:history="1">
        <w:r w:rsidRPr="00E9550C">
          <w:rPr>
            <w:rStyle w:val="Hyperlnk"/>
            <w:rFonts w:ascii="Arial" w:hAnsi="Arial" w:cs="Arial"/>
            <w:i/>
            <w:sz w:val="22"/>
            <w:szCs w:val="22"/>
          </w:rPr>
          <w:t>ida.mlowe@stockholmsmassan.se</w:t>
        </w:r>
      </w:hyperlink>
      <w:r>
        <w:rPr>
          <w:rFonts w:ascii="Arial" w:hAnsi="Arial" w:cs="Arial"/>
          <w:i/>
          <w:sz w:val="22"/>
          <w:szCs w:val="22"/>
        </w:rPr>
        <w:t xml:space="preserve"> 08-749 44 13</w:t>
      </w:r>
      <w:bookmarkEnd w:id="0"/>
    </w:p>
    <w:sectPr w:rsidR="00CA7372" w:rsidRPr="008E24F0" w:rsidSect="00426578">
      <w:headerReference w:type="default" r:id="rId9"/>
      <w:footerReference w:type="default" r:id="rId10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49F" w:rsidRDefault="0030549F" w:rsidP="00B47893">
      <w:r>
        <w:separator/>
      </w:r>
    </w:p>
  </w:endnote>
  <w:endnote w:type="continuationSeparator" w:id="0">
    <w:p w:rsidR="0030549F" w:rsidRDefault="0030549F" w:rsidP="00B47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C79" w:rsidRDefault="003B443A" w:rsidP="00B47893">
    <w:pPr>
      <w:pStyle w:val="Sidfot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728980</wp:posOffset>
          </wp:positionH>
          <wp:positionV relativeFrom="paragraph">
            <wp:posOffset>-194310</wp:posOffset>
          </wp:positionV>
          <wp:extent cx="762000" cy="638175"/>
          <wp:effectExtent l="0" t="0" r="0" b="9525"/>
          <wp:wrapThrough wrapText="bothSides">
            <wp:wrapPolygon edited="0">
              <wp:start x="8640" y="0"/>
              <wp:lineTo x="0" y="1934"/>
              <wp:lineTo x="0" y="21278"/>
              <wp:lineTo x="21060" y="21278"/>
              <wp:lineTo x="21060" y="1934"/>
              <wp:lineTo x="12420" y="0"/>
              <wp:lineTo x="8640" y="0"/>
            </wp:wrapPolygon>
          </wp:wrapThrough>
          <wp:docPr id="4" name="Bildobjekt 4" descr="antiklogo_JPX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antiklogo_JPX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1976755</wp:posOffset>
          </wp:positionH>
          <wp:positionV relativeFrom="paragraph">
            <wp:posOffset>-137160</wp:posOffset>
          </wp:positionV>
          <wp:extent cx="1590675" cy="457200"/>
          <wp:effectExtent l="0" t="0" r="9525" b="0"/>
          <wp:wrapThrough wrapText="bothSides">
            <wp:wrapPolygon edited="0">
              <wp:start x="8019" y="0"/>
              <wp:lineTo x="0" y="5400"/>
              <wp:lineTo x="0" y="12600"/>
              <wp:lineTo x="259" y="14400"/>
              <wp:lineTo x="6208" y="20700"/>
              <wp:lineTo x="13710" y="20700"/>
              <wp:lineTo x="20177" y="14400"/>
              <wp:lineTo x="21471" y="9900"/>
              <wp:lineTo x="21471" y="5400"/>
              <wp:lineTo x="11899" y="0"/>
              <wp:lineTo x="8019" y="0"/>
            </wp:wrapPolygon>
          </wp:wrapThrough>
          <wp:docPr id="2" name="Bildobjekt 3" descr="thecollector'shotels_P440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3" descr="thecollector'shotels_P440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3900805</wp:posOffset>
          </wp:positionH>
          <wp:positionV relativeFrom="paragraph">
            <wp:posOffset>-22860</wp:posOffset>
          </wp:positionV>
          <wp:extent cx="1179830" cy="295275"/>
          <wp:effectExtent l="0" t="0" r="1270" b="9525"/>
          <wp:wrapThrough wrapText="bothSides">
            <wp:wrapPolygon edited="0">
              <wp:start x="1744" y="0"/>
              <wp:lineTo x="0" y="16723"/>
              <wp:lineTo x="0" y="19510"/>
              <wp:lineTo x="14648" y="20903"/>
              <wp:lineTo x="21274" y="20903"/>
              <wp:lineTo x="21274" y="0"/>
              <wp:lineTo x="1744" y="0"/>
            </wp:wrapPolygon>
          </wp:wrapThrough>
          <wp:docPr id="3" name="Bildobjekt 2" descr="av_logga_svart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 descr="av_logga_svart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83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73C79" w:rsidRDefault="00973C7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49F" w:rsidRDefault="0030549F" w:rsidP="00B47893">
      <w:r>
        <w:separator/>
      </w:r>
    </w:p>
  </w:footnote>
  <w:footnote w:type="continuationSeparator" w:id="0">
    <w:p w:rsidR="0030549F" w:rsidRDefault="0030549F" w:rsidP="00B478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C79" w:rsidRDefault="003B443A">
    <w:pPr>
      <w:pStyle w:val="Sidhuvud"/>
    </w:pPr>
    <w:r>
      <w:rPr>
        <w:noProof/>
      </w:rPr>
      <w:drawing>
        <wp:inline distT="0" distB="0" distL="0" distR="0">
          <wp:extent cx="1095375" cy="1095375"/>
          <wp:effectExtent l="0" t="0" r="9525" b="952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73C79" w:rsidRDefault="00973C79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BBB"/>
    <w:rsid w:val="000105DA"/>
    <w:rsid w:val="00022295"/>
    <w:rsid w:val="000B555F"/>
    <w:rsid w:val="002F65B4"/>
    <w:rsid w:val="0030549F"/>
    <w:rsid w:val="003B443A"/>
    <w:rsid w:val="00403BE5"/>
    <w:rsid w:val="00426578"/>
    <w:rsid w:val="00432919"/>
    <w:rsid w:val="004B73CB"/>
    <w:rsid w:val="00556673"/>
    <w:rsid w:val="00575168"/>
    <w:rsid w:val="0057798C"/>
    <w:rsid w:val="00854BBB"/>
    <w:rsid w:val="008E24F0"/>
    <w:rsid w:val="0092111D"/>
    <w:rsid w:val="00973C79"/>
    <w:rsid w:val="009A6FC7"/>
    <w:rsid w:val="009F11C5"/>
    <w:rsid w:val="00AE0D12"/>
    <w:rsid w:val="00B47893"/>
    <w:rsid w:val="00B7403A"/>
    <w:rsid w:val="00C52404"/>
    <w:rsid w:val="00C75108"/>
    <w:rsid w:val="00C75A16"/>
    <w:rsid w:val="00CA7372"/>
    <w:rsid w:val="00CD68D6"/>
    <w:rsid w:val="00D719FE"/>
    <w:rsid w:val="00EF59C6"/>
    <w:rsid w:val="00F6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55F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99"/>
    <w:qFormat/>
    <w:rsid w:val="00432919"/>
    <w:rPr>
      <w:sz w:val="24"/>
      <w:szCs w:val="24"/>
    </w:rPr>
  </w:style>
  <w:style w:type="paragraph" w:styleId="Sidhuvud">
    <w:name w:val="header"/>
    <w:basedOn w:val="Normal"/>
    <w:link w:val="SidhuvudChar"/>
    <w:uiPriority w:val="99"/>
    <w:rsid w:val="00B4789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locked/>
    <w:rsid w:val="00B47893"/>
    <w:rPr>
      <w:rFonts w:cs="Times New Roman"/>
    </w:rPr>
  </w:style>
  <w:style w:type="paragraph" w:styleId="Sidfot">
    <w:name w:val="footer"/>
    <w:basedOn w:val="Normal"/>
    <w:link w:val="SidfotChar"/>
    <w:uiPriority w:val="99"/>
    <w:rsid w:val="00B4789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locked/>
    <w:rsid w:val="00B47893"/>
    <w:rPr>
      <w:rFonts w:cs="Times New Roman"/>
    </w:rPr>
  </w:style>
  <w:style w:type="paragraph" w:styleId="Ballongtext">
    <w:name w:val="Balloon Text"/>
    <w:basedOn w:val="Normal"/>
    <w:link w:val="BallongtextChar"/>
    <w:uiPriority w:val="99"/>
    <w:semiHidden/>
    <w:rsid w:val="00B47893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locked/>
    <w:rsid w:val="00B47893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CA73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55F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99"/>
    <w:qFormat/>
    <w:rsid w:val="00432919"/>
    <w:rPr>
      <w:sz w:val="24"/>
      <w:szCs w:val="24"/>
    </w:rPr>
  </w:style>
  <w:style w:type="paragraph" w:styleId="Sidhuvud">
    <w:name w:val="header"/>
    <w:basedOn w:val="Normal"/>
    <w:link w:val="SidhuvudChar"/>
    <w:uiPriority w:val="99"/>
    <w:rsid w:val="00B4789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locked/>
    <w:rsid w:val="00B47893"/>
    <w:rPr>
      <w:rFonts w:cs="Times New Roman"/>
    </w:rPr>
  </w:style>
  <w:style w:type="paragraph" w:styleId="Sidfot">
    <w:name w:val="footer"/>
    <w:basedOn w:val="Normal"/>
    <w:link w:val="SidfotChar"/>
    <w:uiPriority w:val="99"/>
    <w:rsid w:val="00B4789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locked/>
    <w:rsid w:val="00B47893"/>
    <w:rPr>
      <w:rFonts w:cs="Times New Roman"/>
    </w:rPr>
  </w:style>
  <w:style w:type="paragraph" w:styleId="Ballongtext">
    <w:name w:val="Balloon Text"/>
    <w:basedOn w:val="Normal"/>
    <w:link w:val="BallongtextChar"/>
    <w:uiPriority w:val="99"/>
    <w:semiHidden/>
    <w:rsid w:val="00B47893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locked/>
    <w:rsid w:val="00B47893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CA73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069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da.mlowe@stockholmsmassan.s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oran.ekberg@stockholmsmassan.se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563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Nominerade till Collector´s Awards 2013</vt:lpstr>
    </vt:vector>
  </TitlesOfParts>
  <Company>BT</Company>
  <LinksUpToDate>false</LinksUpToDate>
  <CharactersWithSpaces>3544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Nominerade till Collector´s Awards 2013</dc:title>
  <dc:creator>_ _</dc:creator>
  <cp:lastModifiedBy>Ida Mlowe</cp:lastModifiedBy>
  <cp:revision>2</cp:revision>
  <cp:lastPrinted>2013-01-31T06:41:00Z</cp:lastPrinted>
  <dcterms:created xsi:type="dcterms:W3CDTF">2013-01-31T07:36:00Z</dcterms:created>
  <dcterms:modified xsi:type="dcterms:W3CDTF">2013-01-31T07:36:00Z</dcterms:modified>
</cp:coreProperties>
</file>