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A62" w:rsidRDefault="006D378D" w:rsidP="002E2A62">
      <w:pPr>
        <w:widowControl w:val="0"/>
        <w:autoSpaceDE w:val="0"/>
        <w:autoSpaceDN w:val="0"/>
        <w:adjustRightInd w:val="0"/>
        <w:rPr>
          <w:rFonts w:ascii="Arial" w:hAnsi="Arial" w:cs="Arial"/>
          <w:b/>
          <w:sz w:val="36"/>
          <w:szCs w:val="32"/>
        </w:rPr>
      </w:pPr>
      <w:r>
        <w:rPr>
          <w:rFonts w:ascii="Arial" w:hAnsi="Arial" w:cs="Arial"/>
          <w:b/>
          <w:sz w:val="36"/>
          <w:szCs w:val="32"/>
        </w:rPr>
        <w:t>Woody Bygghandel och Plannja presenterar nyhet av stål!</w:t>
      </w:r>
    </w:p>
    <w:p w:rsidR="00422EFE" w:rsidRPr="009F54DF" w:rsidRDefault="00422EFE" w:rsidP="002E2A62">
      <w:pPr>
        <w:widowControl w:val="0"/>
        <w:autoSpaceDE w:val="0"/>
        <w:autoSpaceDN w:val="0"/>
        <w:adjustRightInd w:val="0"/>
        <w:rPr>
          <w:rFonts w:ascii="Arial" w:hAnsi="Arial" w:cs="Arial"/>
          <w:b/>
          <w:sz w:val="36"/>
          <w:szCs w:val="32"/>
        </w:rPr>
      </w:pPr>
    </w:p>
    <w:p w:rsidR="002E2A62" w:rsidRDefault="006D378D" w:rsidP="002E2A62">
      <w:pPr>
        <w:widowControl w:val="0"/>
        <w:autoSpaceDE w:val="0"/>
        <w:autoSpaceDN w:val="0"/>
        <w:adjustRightInd w:val="0"/>
        <w:rPr>
          <w:rFonts w:ascii="Arial" w:hAnsi="Arial" w:cs="Arial"/>
          <w:sz w:val="32"/>
          <w:szCs w:val="32"/>
        </w:rPr>
      </w:pPr>
      <w:r w:rsidRPr="006D378D">
        <w:rPr>
          <w:rFonts w:ascii="Arial" w:hAnsi="Arial" w:cs="Arial"/>
          <w:noProof/>
          <w:sz w:val="32"/>
          <w:szCs w:val="32"/>
          <w:lang w:eastAsia="sv-SE"/>
        </w:rPr>
        <w:drawing>
          <wp:inline distT="0" distB="0" distL="0" distR="0">
            <wp:extent cx="2743200" cy="2211092"/>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5415" cy="2212877"/>
                    </a:xfrm>
                    <a:prstGeom prst="rect">
                      <a:avLst/>
                    </a:prstGeom>
                    <a:noFill/>
                    <a:ln>
                      <a:noFill/>
                    </a:ln>
                  </pic:spPr>
                </pic:pic>
              </a:graphicData>
            </a:graphic>
          </wp:inline>
        </w:drawing>
      </w:r>
    </w:p>
    <w:p w:rsidR="00422EFE" w:rsidRPr="00A31BBF" w:rsidRDefault="00422EFE" w:rsidP="002E2A62">
      <w:pPr>
        <w:widowControl w:val="0"/>
        <w:autoSpaceDE w:val="0"/>
        <w:autoSpaceDN w:val="0"/>
        <w:adjustRightInd w:val="0"/>
        <w:rPr>
          <w:rFonts w:ascii="Arial" w:hAnsi="Arial" w:cs="Arial"/>
          <w:sz w:val="32"/>
          <w:szCs w:val="32"/>
        </w:rPr>
      </w:pPr>
    </w:p>
    <w:p w:rsidR="00785D85" w:rsidRDefault="006D378D" w:rsidP="004165BC">
      <w:pPr>
        <w:rPr>
          <w:rFonts w:ascii="Arial" w:hAnsi="Arial" w:cs="Arial"/>
          <w:b/>
          <w:i/>
        </w:rPr>
      </w:pPr>
      <w:r w:rsidRPr="006D378D">
        <w:rPr>
          <w:rFonts w:ascii="Arial" w:hAnsi="Arial" w:cs="Arial"/>
          <w:b/>
          <w:i/>
        </w:rPr>
        <w:t>Två av marknadens mest populära plåtprofiltak heter Modern och Trend och kommer från Plannja. De är idag lika omtyckta bland byggproffs som den händige hemmafixaren.</w:t>
      </w:r>
      <w:r>
        <w:rPr>
          <w:rFonts w:ascii="Arial" w:hAnsi="Arial" w:cs="Arial"/>
          <w:b/>
          <w:i/>
        </w:rPr>
        <w:t xml:space="preserve"> Du hittar Plannjas produkter hos Woody Bygghandel.</w:t>
      </w:r>
    </w:p>
    <w:p w:rsidR="006D378D" w:rsidRDefault="006D378D" w:rsidP="004165BC">
      <w:pPr>
        <w:rPr>
          <w:rFonts w:ascii="Arial" w:hAnsi="Arial" w:cs="Arial"/>
          <w:b/>
          <w:i/>
        </w:rPr>
      </w:pPr>
    </w:p>
    <w:p w:rsidR="006D378D" w:rsidRPr="004165BC" w:rsidRDefault="006D378D" w:rsidP="004165BC">
      <w:pPr>
        <w:rPr>
          <w:rFonts w:ascii="Arial" w:hAnsi="Arial" w:cs="Arial"/>
          <w:b/>
        </w:rPr>
      </w:pPr>
    </w:p>
    <w:p w:rsidR="006D378D" w:rsidRPr="006D378D" w:rsidRDefault="006D378D" w:rsidP="006D378D">
      <w:pPr>
        <w:rPr>
          <w:rFonts w:ascii="Arial" w:eastAsia="Cambria" w:hAnsi="Arial" w:cs="Arial"/>
          <w:lang w:eastAsia="sv-SE"/>
        </w:rPr>
      </w:pPr>
      <w:r w:rsidRPr="006D378D">
        <w:rPr>
          <w:rFonts w:ascii="Arial" w:eastAsia="Cambria" w:hAnsi="Arial" w:cs="Arial"/>
          <w:lang w:eastAsia="sv-SE"/>
        </w:rPr>
        <w:t>TIDLÖSA TREND</w:t>
      </w:r>
    </w:p>
    <w:p w:rsidR="006D378D" w:rsidRPr="006D378D" w:rsidRDefault="006D378D" w:rsidP="006D378D">
      <w:pPr>
        <w:rPr>
          <w:rFonts w:ascii="Arial" w:eastAsia="Cambria" w:hAnsi="Arial" w:cs="Arial"/>
          <w:lang w:eastAsia="sv-SE"/>
        </w:rPr>
      </w:pPr>
      <w:r w:rsidRPr="006D378D">
        <w:rPr>
          <w:rFonts w:ascii="Arial" w:eastAsia="Cambria" w:hAnsi="Arial" w:cs="Arial"/>
          <w:lang w:eastAsia="sv-SE"/>
        </w:rPr>
        <w:t>Plannja Trend finns i bredderna 275 och 475 mm, och är ett tak som påminner om ett klass</w:t>
      </w:r>
      <w:r>
        <w:rPr>
          <w:rFonts w:ascii="Arial" w:eastAsia="Cambria" w:hAnsi="Arial" w:cs="Arial"/>
          <w:lang w:eastAsia="sv-SE"/>
        </w:rPr>
        <w:t>iskt plåthantverk. Med de profi</w:t>
      </w:r>
      <w:r w:rsidRPr="006D378D">
        <w:rPr>
          <w:rFonts w:ascii="Arial" w:eastAsia="Cambria" w:hAnsi="Arial" w:cs="Arial"/>
          <w:lang w:eastAsia="sv-SE"/>
        </w:rPr>
        <w:t>lerna klickar man fast den ena plåtsidan och fäster den andra med skruv, som i sin tur döljs av nästa plåtprofil. Därför blir inga skruvar synliga på Trend-taket.</w:t>
      </w:r>
    </w:p>
    <w:p w:rsidR="006D378D" w:rsidRDefault="006D378D" w:rsidP="006D378D">
      <w:pPr>
        <w:rPr>
          <w:rFonts w:ascii="Arial" w:eastAsia="Cambria" w:hAnsi="Arial" w:cs="Arial"/>
          <w:lang w:eastAsia="sv-SE"/>
        </w:rPr>
      </w:pPr>
    </w:p>
    <w:p w:rsidR="006D378D" w:rsidRPr="006D378D" w:rsidRDefault="006D378D" w:rsidP="006D378D">
      <w:pPr>
        <w:rPr>
          <w:rFonts w:ascii="Arial" w:eastAsia="Cambria" w:hAnsi="Arial" w:cs="Arial"/>
          <w:lang w:eastAsia="sv-SE"/>
        </w:rPr>
      </w:pPr>
      <w:r w:rsidRPr="006D378D">
        <w:rPr>
          <w:rFonts w:ascii="Arial" w:eastAsia="Cambria" w:hAnsi="Arial" w:cs="Arial"/>
          <w:lang w:eastAsia="sv-SE"/>
        </w:rPr>
        <w:t>NY VINKELRÄNNA</w:t>
      </w:r>
    </w:p>
    <w:p w:rsidR="00D0371E" w:rsidRDefault="006D378D" w:rsidP="006D378D">
      <w:pPr>
        <w:rPr>
          <w:rFonts w:ascii="Arial" w:eastAsia="Cambria" w:hAnsi="Arial" w:cs="Arial"/>
          <w:lang w:eastAsia="sv-SE"/>
        </w:rPr>
      </w:pPr>
      <w:r w:rsidRPr="006D378D">
        <w:rPr>
          <w:rFonts w:ascii="Arial" w:eastAsia="Cambria" w:hAnsi="Arial" w:cs="Arial"/>
          <w:lang w:eastAsia="sv-SE"/>
        </w:rPr>
        <w:t>Plannja lanserar kontinuerligt nya specialanpassade beslag till sina profiler. Nu senast en ny vinkelränna. Den är anpassad för att göra ett omvik i slutet av tak</w:t>
      </w:r>
      <w:r>
        <w:rPr>
          <w:rFonts w:ascii="Arial" w:eastAsia="Cambria" w:hAnsi="Arial" w:cs="Arial"/>
          <w:lang w:eastAsia="sv-SE"/>
        </w:rPr>
        <w:t>plåten där vinkelrännan och tak</w:t>
      </w:r>
      <w:r w:rsidRPr="006D378D">
        <w:rPr>
          <w:rFonts w:ascii="Arial" w:eastAsia="Cambria" w:hAnsi="Arial" w:cs="Arial"/>
          <w:lang w:eastAsia="sv-SE"/>
        </w:rPr>
        <w:t>profil möts, vilket ger ett snyggt och hantverksmässigt montage.</w:t>
      </w:r>
    </w:p>
    <w:p w:rsidR="006D378D" w:rsidRDefault="006D378D" w:rsidP="006D378D">
      <w:pPr>
        <w:rPr>
          <w:rFonts w:ascii="Arial" w:eastAsia="Cambria" w:hAnsi="Arial" w:cs="Arial"/>
          <w:lang w:eastAsia="sv-SE"/>
        </w:rPr>
      </w:pPr>
      <w:bookmarkStart w:id="0" w:name="_GoBack"/>
      <w:bookmarkEnd w:id="0"/>
    </w:p>
    <w:sectPr w:rsidR="006D378D" w:rsidSect="00262552">
      <w:headerReference w:type="even" r:id="rId8"/>
      <w:headerReference w:type="default" r:id="rId9"/>
      <w:footerReference w:type="default" r:id="rId10"/>
      <w:headerReference w:type="first" r:id="rId11"/>
      <w:pgSz w:w="11900" w:h="16840"/>
      <w:pgMar w:top="1417" w:right="1134" w:bottom="1417" w:left="141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47E" w:rsidRDefault="002A147E">
      <w:r>
        <w:separator/>
      </w:r>
    </w:p>
  </w:endnote>
  <w:endnote w:type="continuationSeparator" w:id="0">
    <w:p w:rsidR="002A147E" w:rsidRDefault="002A1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Light">
    <w:altName w:val="Microsoft YaHei"/>
    <w:charset w:val="00"/>
    <w:family w:val="auto"/>
    <w:pitch w:val="variable"/>
    <w:sig w:usb0="00000001" w:usb1="5000205B" w:usb2="00000002" w:usb3="00000000" w:csb0="0000000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3" w:rsidRDefault="002A147E">
    <w:pPr>
      <w:pStyle w:val="Sidfot"/>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81.6pt;margin-top:699.9pt;width:442.45pt;height:70.15pt;z-index:-251658240;mso-wrap-edited:f;mso-position-horizontal-relative:margin;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croptop="60075f" cropleft="16827f"/>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47E" w:rsidRDefault="002A147E">
      <w:r>
        <w:separator/>
      </w:r>
    </w:p>
  </w:footnote>
  <w:footnote w:type="continuationSeparator" w:id="0">
    <w:p w:rsidR="002A147E" w:rsidRDefault="002A1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DC0" w:rsidRDefault="002A147E">
    <w:pPr>
      <w:pStyle w:val="Sidhuvud"/>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3" w:rsidRDefault="00A71292" w:rsidP="005A25B3">
    <w:pPr>
      <w:pStyle w:val="Sidhuvud"/>
      <w:tabs>
        <w:tab w:val="clear" w:pos="9072"/>
        <w:tab w:val="right" w:pos="9720"/>
      </w:tabs>
    </w:pPr>
    <w:r>
      <w:rPr>
        <w:noProof/>
        <w:lang w:eastAsia="sv-SE"/>
      </w:rPr>
      <w:drawing>
        <wp:anchor distT="0" distB="0" distL="114300" distR="114300" simplePos="0" relativeHeight="251662336" behindDoc="1" locked="0" layoutInCell="1" allowOverlap="1" wp14:anchorId="44091846" wp14:editId="2BF501EF">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1" name="Bildobjekt 1"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DC0" w:rsidRDefault="002A147E">
    <w:pPr>
      <w:pStyle w:val="Sidhuvud"/>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A7A0B"/>
    <w:multiLevelType w:val="hybridMultilevel"/>
    <w:tmpl w:val="264CA104"/>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85A113F"/>
    <w:multiLevelType w:val="hybridMultilevel"/>
    <w:tmpl w:val="B73E7E42"/>
    <w:lvl w:ilvl="0" w:tplc="06CE8C30">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B3B"/>
    <w:rsid w:val="00046A78"/>
    <w:rsid w:val="00051C03"/>
    <w:rsid w:val="000A5BDE"/>
    <w:rsid w:val="000C20F2"/>
    <w:rsid w:val="00102B47"/>
    <w:rsid w:val="001C3075"/>
    <w:rsid w:val="001D69C0"/>
    <w:rsid w:val="00235FE7"/>
    <w:rsid w:val="00251C91"/>
    <w:rsid w:val="00256DE0"/>
    <w:rsid w:val="00262552"/>
    <w:rsid w:val="00273B2F"/>
    <w:rsid w:val="002A147E"/>
    <w:rsid w:val="002E2A62"/>
    <w:rsid w:val="002E4876"/>
    <w:rsid w:val="003778AD"/>
    <w:rsid w:val="00383CEB"/>
    <w:rsid w:val="004165BC"/>
    <w:rsid w:val="00422EFE"/>
    <w:rsid w:val="00512543"/>
    <w:rsid w:val="00552C25"/>
    <w:rsid w:val="005A25B3"/>
    <w:rsid w:val="00631A20"/>
    <w:rsid w:val="00655548"/>
    <w:rsid w:val="00664561"/>
    <w:rsid w:val="00670D1A"/>
    <w:rsid w:val="00677135"/>
    <w:rsid w:val="006D378D"/>
    <w:rsid w:val="006D7968"/>
    <w:rsid w:val="0071333F"/>
    <w:rsid w:val="00752F19"/>
    <w:rsid w:val="00782ED2"/>
    <w:rsid w:val="00785D85"/>
    <w:rsid w:val="007D5508"/>
    <w:rsid w:val="00803C1D"/>
    <w:rsid w:val="00807A20"/>
    <w:rsid w:val="00874168"/>
    <w:rsid w:val="008C70C9"/>
    <w:rsid w:val="00972341"/>
    <w:rsid w:val="00972B75"/>
    <w:rsid w:val="009B1F09"/>
    <w:rsid w:val="009E7E73"/>
    <w:rsid w:val="009F54DF"/>
    <w:rsid w:val="00A31BBF"/>
    <w:rsid w:val="00A32843"/>
    <w:rsid w:val="00A54C0E"/>
    <w:rsid w:val="00A71292"/>
    <w:rsid w:val="00B4724B"/>
    <w:rsid w:val="00B8116C"/>
    <w:rsid w:val="00C0018E"/>
    <w:rsid w:val="00C93E1A"/>
    <w:rsid w:val="00CA7529"/>
    <w:rsid w:val="00CD2AD3"/>
    <w:rsid w:val="00D0371E"/>
    <w:rsid w:val="00D61C78"/>
    <w:rsid w:val="00D72E73"/>
    <w:rsid w:val="00D82DCA"/>
    <w:rsid w:val="00DB0331"/>
    <w:rsid w:val="00DB7478"/>
    <w:rsid w:val="00E45B3B"/>
    <w:rsid w:val="00F52273"/>
    <w:rsid w:val="00FA1DE5"/>
    <w:rsid w:val="00FC7028"/>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294708A8-DAE0-4161-AF99-1ED1C84C6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rödtext"/>
    <w:qFormat/>
    <w:rsid w:val="00E45B3B"/>
    <w:rPr>
      <w:rFonts w:ascii="Helvetica Neue Light" w:eastAsiaTheme="minorEastAsia" w:hAnsi="Helvetica Neue Light" w:cstheme="minorBidi"/>
      <w:sz w:val="24"/>
      <w:szCs w:val="24"/>
      <w:lang w:eastAsia="ja-JP"/>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rPr>
      <w:rFonts w:ascii="Arial" w:eastAsia="Cambria" w:hAnsi="Arial" w:cs="Times New Roman"/>
      <w:sz w:val="20"/>
      <w:lang w:eastAsia="en-US"/>
    </w:r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rPr>
      <w:rFonts w:ascii="Arial" w:eastAsia="Cambria" w:hAnsi="Arial" w:cs="Times New Roman"/>
      <w:sz w:val="20"/>
      <w:lang w:eastAsia="en-US"/>
    </w:r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eastAsia="Cambria" w:hAnsi="Tahoma" w:cs="Tahoma"/>
      <w:sz w:val="16"/>
      <w:szCs w:val="16"/>
      <w:lang w:eastAsia="en-US"/>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styleId="Liststycke">
    <w:name w:val="List Paragraph"/>
    <w:basedOn w:val="Normal"/>
    <w:uiPriority w:val="34"/>
    <w:qFormat/>
    <w:rsid w:val="00FC70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W:\marknad\Alla%20aktiviteter\Grafisk%20profil\Manualer\Till&#228;mpningar\Kontorstryck\L&#246;sa%20exempel\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Woody_brevmall</Template>
  <TotalTime>6</TotalTime>
  <Pages>1</Pages>
  <Words>134</Words>
  <Characters>716</Characters>
  <Application>Microsoft Office Word</Application>
  <DocSecurity>0</DocSecurity>
  <Lines>5</Lines>
  <Paragraphs>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849</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Josefsson</dc:creator>
  <cp:lastModifiedBy>Anna Ekstrand</cp:lastModifiedBy>
  <cp:revision>3</cp:revision>
  <cp:lastPrinted>2015-06-11T10:52:00Z</cp:lastPrinted>
  <dcterms:created xsi:type="dcterms:W3CDTF">2015-09-28T18:48:00Z</dcterms:created>
  <dcterms:modified xsi:type="dcterms:W3CDTF">2015-09-28T18:53:00Z</dcterms:modified>
</cp:coreProperties>
</file>