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12CD" w14:textId="0C0CFC2F" w:rsidR="00671CE0" w:rsidRDefault="00031585" w:rsidP="00671CE0">
      <w:pPr>
        <w:jc w:val="right"/>
      </w:pPr>
      <w:bookmarkStart w:id="0" w:name="_GoBack"/>
      <w:bookmarkEnd w:id="0"/>
      <w:r>
        <w:t xml:space="preserve"> </w:t>
      </w:r>
      <w:r w:rsidR="00671CE0">
        <w:fldChar w:fldCharType="begin"/>
      </w:r>
      <w:r w:rsidR="00671CE0">
        <w:instrText xml:space="preserve"> TIME \@ "d/MM/yyyy H:mm" </w:instrText>
      </w:r>
      <w:r w:rsidR="00671CE0">
        <w:fldChar w:fldCharType="separate"/>
      </w:r>
      <w:r w:rsidR="005E6DBA">
        <w:rPr>
          <w:noProof/>
        </w:rPr>
        <w:t>9/05/2020 14:49</w:t>
      </w:r>
      <w:r w:rsidR="00671CE0">
        <w:fldChar w:fldCharType="end"/>
      </w:r>
    </w:p>
    <w:p w14:paraId="5C1223BA" w14:textId="77777777" w:rsidR="00671CE0" w:rsidRDefault="00031585">
      <w:r>
        <w:t xml:space="preserve">        </w:t>
      </w:r>
      <w:r w:rsidR="001A5E9F" w:rsidRPr="00697ED6">
        <w:rPr>
          <w:noProof/>
          <w:lang w:eastAsia="nl-BE"/>
        </w:rPr>
        <w:drawing>
          <wp:inline distT="0" distB="0" distL="0" distR="0" wp14:anchorId="402F4867" wp14:editId="70F976E0">
            <wp:extent cx="1631950" cy="1057275"/>
            <wp:effectExtent l="0" t="0" r="6350" b="9525"/>
            <wp:docPr id="1" name="Afbeelding 1" descr="Z:\LOGO\LOGO_SLFP_VSOA_RO_OJ_2017\VSOA - Rechterlijke Orde\jpg\VSOA_RO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LOGO_SLFP_VSOA_RO_OJ_2017\VSOA - Rechterlijke Orde\jpg\VSOA_RO_PO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7705" cy="1086918"/>
                    </a:xfrm>
                    <a:prstGeom prst="rect">
                      <a:avLst/>
                    </a:prstGeom>
                    <a:noFill/>
                    <a:ln>
                      <a:noFill/>
                    </a:ln>
                  </pic:spPr>
                </pic:pic>
              </a:graphicData>
            </a:graphic>
          </wp:inline>
        </w:drawing>
      </w:r>
      <w:r w:rsidR="001A5E9F">
        <w:t xml:space="preserve">           </w:t>
      </w:r>
      <w:r w:rsidR="001A5E9F">
        <w:rPr>
          <w:noProof/>
          <w:lang w:eastAsia="nl-BE"/>
        </w:rPr>
        <w:drawing>
          <wp:inline distT="0" distB="0" distL="0" distR="0" wp14:anchorId="2D5258F3" wp14:editId="4B2B3992">
            <wp:extent cx="1346200" cy="469862"/>
            <wp:effectExtent l="0" t="0" r="6350" b="6985"/>
            <wp:docPr id="2" name="Afbeelding 2" descr="ACOD Overheidsdien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OD Overheidsdienst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053" cy="480631"/>
                    </a:xfrm>
                    <a:prstGeom prst="rect">
                      <a:avLst/>
                    </a:prstGeom>
                    <a:noFill/>
                    <a:ln>
                      <a:noFill/>
                    </a:ln>
                  </pic:spPr>
                </pic:pic>
              </a:graphicData>
            </a:graphic>
          </wp:inline>
        </w:drawing>
      </w:r>
      <w:r w:rsidR="001A5E9F">
        <w:t xml:space="preserve">              </w:t>
      </w:r>
      <w:r w:rsidR="003B5B2D">
        <w:rPr>
          <w:noProof/>
          <w:lang w:eastAsia="nl-BE"/>
        </w:rPr>
        <w:t xml:space="preserve">  </w:t>
      </w:r>
      <w:r w:rsidR="001A5E9F">
        <w:rPr>
          <w:noProof/>
          <w:lang w:eastAsia="nl-BE"/>
        </w:rPr>
        <w:drawing>
          <wp:inline distT="0" distB="0" distL="0" distR="0" wp14:anchorId="544C60F7" wp14:editId="1130D626">
            <wp:extent cx="1160145" cy="520700"/>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145" cy="520700"/>
                    </a:xfrm>
                    <a:prstGeom prst="rect">
                      <a:avLst/>
                    </a:prstGeom>
                    <a:noFill/>
                  </pic:spPr>
                </pic:pic>
              </a:graphicData>
            </a:graphic>
          </wp:inline>
        </w:drawing>
      </w:r>
    </w:p>
    <w:p w14:paraId="3EF18E15" w14:textId="77777777" w:rsidR="00671CE0" w:rsidRPr="00671CE0" w:rsidRDefault="00671CE0">
      <w:pPr>
        <w:rPr>
          <w:b/>
          <w:noProof/>
          <w:u w:val="single"/>
          <w:lang w:eastAsia="nl-BE"/>
        </w:rPr>
      </w:pPr>
      <w:r>
        <w:rPr>
          <w:b/>
          <w:noProof/>
          <w:u w:val="single"/>
          <w:lang w:eastAsia="nl-BE"/>
        </w:rPr>
        <w:t>PERSBERICHT</w:t>
      </w:r>
    </w:p>
    <w:p w14:paraId="53E48A9A" w14:textId="77777777" w:rsidR="00282BFE" w:rsidRDefault="00282BFE" w:rsidP="00282BFE">
      <w:pPr>
        <w:rPr>
          <w:noProof/>
          <w:lang w:eastAsia="nl-BE"/>
        </w:rPr>
      </w:pPr>
      <w:r>
        <w:rPr>
          <w:noProof/>
          <w:lang w:eastAsia="nl-BE"/>
        </w:rPr>
        <w:t xml:space="preserve">Vrijdag 8 mei ontvingen Jan Bogaert, de directeur-generaal van de rechtelijke orde en de autoriteiten </w:t>
      </w:r>
      <w:r w:rsidR="00A32558">
        <w:rPr>
          <w:noProof/>
          <w:lang w:eastAsia="nl-BE"/>
        </w:rPr>
        <w:t>het gemeenschappelijk vakbonds</w:t>
      </w:r>
      <w:r>
        <w:rPr>
          <w:noProof/>
          <w:lang w:eastAsia="nl-BE"/>
        </w:rPr>
        <w:t xml:space="preserve">front. </w:t>
      </w:r>
      <w:r w:rsidR="00A32558">
        <w:rPr>
          <w:noProof/>
          <w:lang w:eastAsia="nl-BE"/>
        </w:rPr>
        <w:t>De genomen en te nemen m</w:t>
      </w:r>
      <w:r>
        <w:rPr>
          <w:noProof/>
          <w:lang w:eastAsia="nl-BE"/>
        </w:rPr>
        <w:t xml:space="preserve">aatregelen ter bescherming van de gezondheid en </w:t>
      </w:r>
      <w:r w:rsidR="00A32558">
        <w:rPr>
          <w:noProof/>
          <w:lang w:eastAsia="nl-BE"/>
        </w:rPr>
        <w:t xml:space="preserve">het gebrek </w:t>
      </w:r>
      <w:r w:rsidR="00083A12">
        <w:rPr>
          <w:noProof/>
          <w:lang w:eastAsia="nl-BE"/>
        </w:rPr>
        <w:t>aan</w:t>
      </w:r>
      <w:r>
        <w:rPr>
          <w:noProof/>
          <w:lang w:eastAsia="nl-BE"/>
        </w:rPr>
        <w:t xml:space="preserve"> persoonlijke beschermingsmiddelen </w:t>
      </w:r>
      <w:r w:rsidR="00A32558">
        <w:rPr>
          <w:noProof/>
          <w:lang w:eastAsia="nl-BE"/>
        </w:rPr>
        <w:t>in het kader</w:t>
      </w:r>
      <w:r>
        <w:rPr>
          <w:noProof/>
          <w:lang w:eastAsia="nl-BE"/>
        </w:rPr>
        <w:t xml:space="preserve"> </w:t>
      </w:r>
      <w:r w:rsidR="00A32558">
        <w:rPr>
          <w:noProof/>
          <w:lang w:eastAsia="nl-BE"/>
        </w:rPr>
        <w:t>van</w:t>
      </w:r>
      <w:r>
        <w:rPr>
          <w:noProof/>
          <w:lang w:eastAsia="nl-BE"/>
        </w:rPr>
        <w:t xml:space="preserve"> Covid 19 werden</w:t>
      </w:r>
      <w:r w:rsidR="00A32558">
        <w:rPr>
          <w:noProof/>
          <w:lang w:eastAsia="nl-BE"/>
        </w:rPr>
        <w:t xml:space="preserve"> er</w:t>
      </w:r>
      <w:r>
        <w:rPr>
          <w:noProof/>
          <w:lang w:eastAsia="nl-BE"/>
        </w:rPr>
        <w:t xml:space="preserve"> besproken.</w:t>
      </w:r>
    </w:p>
    <w:p w14:paraId="01A62106" w14:textId="77777777" w:rsidR="00A32558" w:rsidRDefault="00A32558" w:rsidP="00282BFE">
      <w:pPr>
        <w:rPr>
          <w:noProof/>
          <w:lang w:eastAsia="nl-BE"/>
        </w:rPr>
      </w:pPr>
      <w:r>
        <w:rPr>
          <w:noProof/>
          <w:lang w:eastAsia="nl-BE"/>
        </w:rPr>
        <w:t xml:space="preserve">Op basis van de gesprekken hebben wij ons vertrouwen gegeven aan de overheid, om aan te tonen dat het niet om loze beloftes gaat, en de beloofde berschermingsmiddelen tegen uiterlijk 18 mei zullen worden aangeleverd in verschillende </w:t>
      </w:r>
      <w:r w:rsidR="00083A12">
        <w:rPr>
          <w:noProof/>
          <w:lang w:eastAsia="nl-BE"/>
        </w:rPr>
        <w:t xml:space="preserve">gerechtelijke </w:t>
      </w:r>
      <w:r>
        <w:rPr>
          <w:noProof/>
          <w:lang w:eastAsia="nl-BE"/>
        </w:rPr>
        <w:t>entiteiten.</w:t>
      </w:r>
    </w:p>
    <w:p w14:paraId="5D4D85F2" w14:textId="77777777" w:rsidR="00671CE0" w:rsidRDefault="00A32558">
      <w:pPr>
        <w:rPr>
          <w:noProof/>
          <w:lang w:eastAsia="nl-BE"/>
        </w:rPr>
      </w:pPr>
      <w:r>
        <w:rPr>
          <w:noProof/>
          <w:lang w:eastAsia="nl-BE"/>
        </w:rPr>
        <w:t>Indien evenwel zou blijken dat de afspraken niet worden nageleefd</w:t>
      </w:r>
      <w:r w:rsidR="00282BFE">
        <w:rPr>
          <w:noProof/>
          <w:lang w:eastAsia="nl-BE"/>
        </w:rPr>
        <w:t xml:space="preserve"> behoudt het gemeenschappelijk vakbondsfront zich het recht voor om gebruik te maken van </w:t>
      </w:r>
      <w:r>
        <w:rPr>
          <w:noProof/>
          <w:lang w:eastAsia="nl-BE"/>
        </w:rPr>
        <w:t xml:space="preserve">haar syndicale </w:t>
      </w:r>
      <w:r w:rsidR="00282BFE">
        <w:rPr>
          <w:noProof/>
          <w:lang w:eastAsia="nl-BE"/>
        </w:rPr>
        <w:t>prerogatieven.</w:t>
      </w:r>
    </w:p>
    <w:p w14:paraId="0218798C" w14:textId="77777777" w:rsidR="00671CE0" w:rsidRPr="00F54707" w:rsidRDefault="00671CE0" w:rsidP="00671CE0">
      <w:pPr>
        <w:spacing w:after="0"/>
        <w:rPr>
          <w:rFonts w:ascii="Corbel" w:hAnsi="Corbel"/>
          <w:sz w:val="20"/>
          <w:szCs w:val="20"/>
        </w:rPr>
      </w:pPr>
      <w:r w:rsidRPr="00F54707">
        <w:rPr>
          <w:rFonts w:ascii="Corbel" w:hAnsi="Corbel"/>
          <w:sz w:val="20"/>
          <w:szCs w:val="20"/>
        </w:rPr>
        <w:t>ACV openbare diensten</w:t>
      </w:r>
      <w:r w:rsidRPr="00F54707">
        <w:rPr>
          <w:rFonts w:ascii="Corbel" w:hAnsi="Corbel"/>
          <w:sz w:val="20"/>
          <w:szCs w:val="20"/>
        </w:rPr>
        <w:tab/>
      </w:r>
      <w:r w:rsidRPr="00F54707">
        <w:rPr>
          <w:rFonts w:ascii="Corbel" w:hAnsi="Corbel"/>
          <w:sz w:val="20"/>
          <w:szCs w:val="20"/>
        </w:rPr>
        <w:tab/>
      </w:r>
      <w:r w:rsidRPr="00F54707">
        <w:rPr>
          <w:rFonts w:ascii="Corbel" w:hAnsi="Corbel"/>
          <w:sz w:val="20"/>
          <w:szCs w:val="20"/>
        </w:rPr>
        <w:tab/>
        <w:t>ACOD openbare diensten</w:t>
      </w:r>
      <w:r w:rsidRPr="00F54707">
        <w:rPr>
          <w:rFonts w:ascii="Corbel" w:hAnsi="Corbel"/>
          <w:sz w:val="20"/>
          <w:szCs w:val="20"/>
        </w:rPr>
        <w:tab/>
        <w:t xml:space="preserve">   </w:t>
      </w:r>
      <w:r w:rsidRPr="00F54707">
        <w:rPr>
          <w:rFonts w:ascii="Corbel" w:hAnsi="Corbel"/>
          <w:sz w:val="20"/>
          <w:szCs w:val="20"/>
        </w:rPr>
        <w:tab/>
        <w:t xml:space="preserve"> </w:t>
      </w:r>
      <w:r w:rsidRPr="00F54707">
        <w:rPr>
          <w:rFonts w:ascii="Corbel" w:hAnsi="Corbel"/>
          <w:sz w:val="20"/>
          <w:szCs w:val="20"/>
        </w:rPr>
        <w:tab/>
        <w:t>VSOA Rechterlijke Orde</w:t>
      </w:r>
    </w:p>
    <w:p w14:paraId="7FFBAC9F" w14:textId="77777777" w:rsidR="00671CE0" w:rsidRPr="006D18C3" w:rsidRDefault="00671CE0" w:rsidP="00671CE0">
      <w:pPr>
        <w:spacing w:after="0"/>
        <w:rPr>
          <w:rFonts w:ascii="Corbel" w:hAnsi="Corbel"/>
          <w:sz w:val="20"/>
          <w:szCs w:val="20"/>
        </w:rPr>
      </w:pPr>
      <w:r w:rsidRPr="006D18C3">
        <w:rPr>
          <w:rFonts w:ascii="Corbel" w:hAnsi="Corbel"/>
          <w:sz w:val="20"/>
          <w:szCs w:val="20"/>
        </w:rPr>
        <w:t xml:space="preserve">Christiaan </w:t>
      </w:r>
      <w:proofErr w:type="spellStart"/>
      <w:r w:rsidRPr="006D18C3">
        <w:rPr>
          <w:rFonts w:ascii="Corbel" w:hAnsi="Corbel"/>
          <w:sz w:val="20"/>
          <w:szCs w:val="20"/>
        </w:rPr>
        <w:t>Lauwerys</w:t>
      </w:r>
      <w:proofErr w:type="spellEnd"/>
      <w:r w:rsidRPr="006D18C3">
        <w:rPr>
          <w:rFonts w:ascii="Corbel" w:hAnsi="Corbel"/>
          <w:sz w:val="20"/>
          <w:szCs w:val="20"/>
        </w:rPr>
        <w:tab/>
      </w:r>
      <w:r w:rsidRPr="006D18C3">
        <w:rPr>
          <w:rFonts w:ascii="Corbel" w:hAnsi="Corbel"/>
          <w:sz w:val="20"/>
          <w:szCs w:val="20"/>
        </w:rPr>
        <w:tab/>
      </w:r>
      <w:r w:rsidRPr="006D18C3">
        <w:rPr>
          <w:rFonts w:ascii="Corbel" w:hAnsi="Corbel"/>
          <w:sz w:val="20"/>
          <w:szCs w:val="20"/>
        </w:rPr>
        <w:tab/>
        <w:t xml:space="preserve">Elle </w:t>
      </w:r>
      <w:proofErr w:type="spellStart"/>
      <w:r w:rsidRPr="006D18C3">
        <w:rPr>
          <w:rFonts w:ascii="Corbel" w:hAnsi="Corbel"/>
          <w:sz w:val="20"/>
          <w:szCs w:val="20"/>
        </w:rPr>
        <w:t>Neirinck</w:t>
      </w:r>
      <w:proofErr w:type="spellEnd"/>
      <w:r w:rsidRPr="006D18C3">
        <w:rPr>
          <w:rFonts w:ascii="Corbel" w:hAnsi="Corbel"/>
          <w:sz w:val="20"/>
          <w:szCs w:val="20"/>
        </w:rPr>
        <w:tab/>
      </w:r>
      <w:r w:rsidRPr="006D18C3">
        <w:rPr>
          <w:rFonts w:ascii="Corbel" w:hAnsi="Corbel"/>
          <w:sz w:val="20"/>
          <w:szCs w:val="20"/>
        </w:rPr>
        <w:tab/>
      </w:r>
      <w:r w:rsidRPr="006D18C3">
        <w:rPr>
          <w:rFonts w:ascii="Corbel" w:hAnsi="Corbel"/>
          <w:sz w:val="20"/>
          <w:szCs w:val="20"/>
        </w:rPr>
        <w:tab/>
      </w:r>
      <w:r w:rsidRPr="006D18C3">
        <w:rPr>
          <w:rFonts w:ascii="Corbel" w:hAnsi="Corbel"/>
          <w:sz w:val="20"/>
          <w:szCs w:val="20"/>
        </w:rPr>
        <w:tab/>
        <w:t xml:space="preserve"> Guy Van </w:t>
      </w:r>
      <w:proofErr w:type="spellStart"/>
      <w:r w:rsidRPr="006D18C3">
        <w:rPr>
          <w:rFonts w:ascii="Corbel" w:hAnsi="Corbel"/>
          <w:sz w:val="20"/>
          <w:szCs w:val="20"/>
        </w:rPr>
        <w:t>Cauwenberghe</w:t>
      </w:r>
      <w:proofErr w:type="spellEnd"/>
    </w:p>
    <w:p w14:paraId="751A5BE1" w14:textId="77777777" w:rsidR="00282BFE" w:rsidRDefault="005E6DBA" w:rsidP="00282BFE">
      <w:pPr>
        <w:rPr>
          <w:rStyle w:val="Lienhypertexte"/>
          <w:rFonts w:ascii="Corbel" w:hAnsi="Corbel"/>
          <w:sz w:val="20"/>
          <w:szCs w:val="20"/>
        </w:rPr>
      </w:pPr>
      <w:hyperlink r:id="rId7" w:history="1">
        <w:r w:rsidR="00671CE0" w:rsidRPr="006D18C3">
          <w:rPr>
            <w:rStyle w:val="Lienhypertexte"/>
            <w:rFonts w:ascii="Corbel" w:hAnsi="Corbel"/>
            <w:sz w:val="20"/>
            <w:szCs w:val="20"/>
          </w:rPr>
          <w:t>Christian.Lauwerys@acv-csc.be</w:t>
        </w:r>
      </w:hyperlink>
      <w:r w:rsidR="00671CE0" w:rsidRPr="006D18C3">
        <w:rPr>
          <w:rFonts w:ascii="Corbel" w:hAnsi="Corbel"/>
          <w:sz w:val="20"/>
          <w:szCs w:val="20"/>
        </w:rPr>
        <w:tab/>
      </w:r>
      <w:r w:rsidR="00671CE0" w:rsidRPr="006D18C3">
        <w:rPr>
          <w:rFonts w:ascii="Corbel" w:hAnsi="Corbel"/>
          <w:sz w:val="20"/>
          <w:szCs w:val="20"/>
        </w:rPr>
        <w:tab/>
      </w:r>
      <w:hyperlink r:id="rId8" w:history="1">
        <w:r w:rsidR="00671CE0" w:rsidRPr="006D18C3">
          <w:rPr>
            <w:rStyle w:val="Lienhypertexte"/>
            <w:rFonts w:ascii="Corbel" w:hAnsi="Corbel"/>
            <w:sz w:val="20"/>
            <w:szCs w:val="20"/>
          </w:rPr>
          <w:t>Ella.NEIRINCK@cgspacod.be</w:t>
        </w:r>
      </w:hyperlink>
      <w:r w:rsidR="00671CE0" w:rsidRPr="006D18C3">
        <w:rPr>
          <w:rFonts w:ascii="Corbel" w:hAnsi="Corbel"/>
          <w:sz w:val="20"/>
          <w:szCs w:val="20"/>
        </w:rPr>
        <w:tab/>
        <w:t xml:space="preserve"> </w:t>
      </w:r>
      <w:r w:rsidR="00671CE0" w:rsidRPr="006D18C3">
        <w:rPr>
          <w:rFonts w:ascii="Corbel" w:hAnsi="Corbel"/>
          <w:sz w:val="20"/>
          <w:szCs w:val="20"/>
        </w:rPr>
        <w:tab/>
      </w:r>
      <w:hyperlink r:id="rId9" w:history="1">
        <w:r w:rsidR="00671CE0" w:rsidRPr="006D18C3">
          <w:rPr>
            <w:rStyle w:val="Lienhypertexte"/>
            <w:rFonts w:ascii="Corbel" w:hAnsi="Corbel"/>
            <w:sz w:val="20"/>
            <w:szCs w:val="20"/>
          </w:rPr>
          <w:t>guy.vancauwenberghe@ro-vsoa.be</w:t>
        </w:r>
      </w:hyperlink>
    </w:p>
    <w:p w14:paraId="0F43AAEC" w14:textId="77777777" w:rsidR="00671CE0" w:rsidRPr="00A32558" w:rsidRDefault="00282BFE">
      <w:pPr>
        <w:rPr>
          <w:rFonts w:ascii="Corbel" w:hAnsi="Corbel"/>
          <w:sz w:val="20"/>
          <w:szCs w:val="20"/>
          <w:lang w:val="fr-FR"/>
        </w:rPr>
      </w:pPr>
      <w:r w:rsidRPr="00282BFE">
        <w:rPr>
          <w:rStyle w:val="Lienhypertexte"/>
          <w:rFonts w:ascii="Corbel" w:hAnsi="Corbel"/>
          <w:color w:val="auto"/>
          <w:sz w:val="20"/>
          <w:szCs w:val="20"/>
          <w:u w:val="none"/>
          <w:lang w:val="fr-FR"/>
        </w:rPr>
        <w:t>0475/765552</w:t>
      </w:r>
      <w:r w:rsidRPr="00282BFE">
        <w:rPr>
          <w:rStyle w:val="Lienhypertexte"/>
          <w:rFonts w:ascii="Corbel" w:hAnsi="Corbel"/>
          <w:color w:val="auto"/>
          <w:sz w:val="20"/>
          <w:szCs w:val="20"/>
          <w:u w:val="none"/>
          <w:lang w:val="fr-FR"/>
        </w:rPr>
        <w:tab/>
      </w:r>
      <w:r w:rsidRPr="00282BFE">
        <w:rPr>
          <w:rStyle w:val="Lienhypertexte"/>
          <w:rFonts w:ascii="Corbel" w:hAnsi="Corbel"/>
          <w:color w:val="auto"/>
          <w:sz w:val="20"/>
          <w:szCs w:val="20"/>
          <w:u w:val="none"/>
          <w:lang w:val="fr-FR"/>
        </w:rPr>
        <w:tab/>
      </w:r>
      <w:r w:rsidRPr="00282BFE">
        <w:rPr>
          <w:rStyle w:val="Lienhypertexte"/>
          <w:rFonts w:ascii="Corbel" w:hAnsi="Corbel"/>
          <w:color w:val="auto"/>
          <w:sz w:val="20"/>
          <w:szCs w:val="20"/>
          <w:u w:val="none"/>
          <w:lang w:val="fr-FR"/>
        </w:rPr>
        <w:tab/>
      </w:r>
      <w:r w:rsidRPr="00282BFE">
        <w:rPr>
          <w:rStyle w:val="Lienhypertexte"/>
          <w:rFonts w:ascii="Corbel" w:hAnsi="Corbel"/>
          <w:color w:val="auto"/>
          <w:sz w:val="20"/>
          <w:szCs w:val="20"/>
          <w:u w:val="none"/>
          <w:lang w:val="fr-FR"/>
        </w:rPr>
        <w:tab/>
        <w:t>0472/417288</w:t>
      </w:r>
      <w:r w:rsidRPr="00282BFE">
        <w:rPr>
          <w:rStyle w:val="Lienhypertexte"/>
          <w:rFonts w:ascii="Corbel" w:hAnsi="Corbel"/>
          <w:color w:val="auto"/>
          <w:sz w:val="20"/>
          <w:szCs w:val="20"/>
          <w:u w:val="none"/>
          <w:lang w:val="fr-FR"/>
        </w:rPr>
        <w:tab/>
      </w:r>
      <w:r w:rsidRPr="00282BFE">
        <w:rPr>
          <w:rStyle w:val="Lienhypertexte"/>
          <w:rFonts w:ascii="Corbel" w:hAnsi="Corbel"/>
          <w:color w:val="auto"/>
          <w:sz w:val="20"/>
          <w:szCs w:val="20"/>
          <w:u w:val="none"/>
          <w:lang w:val="fr-FR"/>
        </w:rPr>
        <w:tab/>
      </w:r>
      <w:r w:rsidRPr="00282BFE">
        <w:rPr>
          <w:rStyle w:val="Lienhypertexte"/>
          <w:rFonts w:ascii="Corbel" w:hAnsi="Corbel"/>
          <w:color w:val="auto"/>
          <w:sz w:val="20"/>
          <w:szCs w:val="20"/>
          <w:u w:val="none"/>
          <w:lang w:val="fr-FR"/>
        </w:rPr>
        <w:tab/>
      </w:r>
      <w:r w:rsidRPr="00282BFE">
        <w:rPr>
          <w:rStyle w:val="Lienhypertexte"/>
          <w:rFonts w:ascii="Corbel" w:hAnsi="Corbel"/>
          <w:color w:val="auto"/>
          <w:sz w:val="20"/>
          <w:szCs w:val="20"/>
          <w:u w:val="none"/>
          <w:lang w:val="fr-FR"/>
        </w:rPr>
        <w:tab/>
        <w:t>0471/087880</w:t>
      </w:r>
    </w:p>
    <w:p w14:paraId="3200CDAB" w14:textId="77777777" w:rsidR="00782C1A" w:rsidRPr="00282BFE" w:rsidRDefault="00782C1A">
      <w:pPr>
        <w:rPr>
          <w:lang w:val="fr-FR"/>
        </w:rPr>
      </w:pPr>
      <w:r w:rsidRPr="00282BFE">
        <w:rPr>
          <w:noProof/>
          <w:lang w:val="fr-FR" w:eastAsia="nl-BE"/>
        </w:rPr>
        <w:t xml:space="preserve">      </w:t>
      </w:r>
      <w:r>
        <w:rPr>
          <w:noProof/>
          <w:lang w:eastAsia="nl-BE"/>
        </w:rPr>
        <w:drawing>
          <wp:inline distT="0" distB="0" distL="0" distR="0" wp14:anchorId="1994314B" wp14:editId="6533DAA4">
            <wp:extent cx="1720850" cy="10350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FP_RO_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924" cy="1060357"/>
                    </a:xfrm>
                    <a:prstGeom prst="rect">
                      <a:avLst/>
                    </a:prstGeom>
                  </pic:spPr>
                </pic:pic>
              </a:graphicData>
            </a:graphic>
          </wp:inline>
        </w:drawing>
      </w:r>
      <w:r w:rsidRPr="00282BFE">
        <w:rPr>
          <w:noProof/>
          <w:lang w:val="fr-FR" w:eastAsia="nl-BE"/>
        </w:rPr>
        <w:t xml:space="preserve">     </w:t>
      </w:r>
      <w:r w:rsidR="00CB6C9A" w:rsidRPr="00282BFE">
        <w:rPr>
          <w:noProof/>
          <w:lang w:val="fr-FR" w:eastAsia="nl-BE"/>
        </w:rPr>
        <w:t xml:space="preserve"> </w:t>
      </w:r>
      <w:r w:rsidR="00DA38EC" w:rsidRPr="00DA38EC">
        <w:rPr>
          <w:noProof/>
          <w:lang w:eastAsia="nl-BE"/>
        </w:rPr>
        <w:drawing>
          <wp:inline distT="0" distB="0" distL="0" distR="0" wp14:anchorId="1157C1F6" wp14:editId="6EB8C1EC">
            <wp:extent cx="1676400" cy="603234"/>
            <wp:effectExtent l="0" t="0" r="0" b="6985"/>
            <wp:docPr id="8" name="Afbeelding 8" descr="STATUTS CGSP FEDE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UTS CGSP FEDER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988" cy="614601"/>
                    </a:xfrm>
                    <a:prstGeom prst="rect">
                      <a:avLst/>
                    </a:prstGeom>
                    <a:noFill/>
                    <a:ln>
                      <a:noFill/>
                    </a:ln>
                  </pic:spPr>
                </pic:pic>
              </a:graphicData>
            </a:graphic>
          </wp:inline>
        </w:drawing>
      </w:r>
      <w:r w:rsidRPr="00282BFE">
        <w:rPr>
          <w:noProof/>
          <w:lang w:val="fr-FR" w:eastAsia="nl-BE"/>
        </w:rPr>
        <w:t xml:space="preserve">    </w:t>
      </w:r>
      <w:r w:rsidR="00CB6C9A" w:rsidRPr="00282BFE">
        <w:rPr>
          <w:noProof/>
          <w:lang w:val="fr-FR" w:eastAsia="nl-BE"/>
        </w:rPr>
        <w:t xml:space="preserve">     </w:t>
      </w:r>
      <w:r w:rsidRPr="00782C1A">
        <w:rPr>
          <w:noProof/>
          <w:lang w:eastAsia="nl-BE"/>
        </w:rPr>
        <w:drawing>
          <wp:inline distT="0" distB="0" distL="0" distR="0" wp14:anchorId="40F4667B" wp14:editId="7B0C5E50">
            <wp:extent cx="1208405" cy="768350"/>
            <wp:effectExtent l="0" t="0" r="0" b="0"/>
            <wp:docPr id="7" name="Afbeelding 7" descr="CSC Services publ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C Services public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442" cy="781090"/>
                    </a:xfrm>
                    <a:prstGeom prst="rect">
                      <a:avLst/>
                    </a:prstGeom>
                    <a:noFill/>
                    <a:ln>
                      <a:noFill/>
                    </a:ln>
                  </pic:spPr>
                </pic:pic>
              </a:graphicData>
            </a:graphic>
          </wp:inline>
        </w:drawing>
      </w:r>
    </w:p>
    <w:p w14:paraId="63DED9DB" w14:textId="77777777" w:rsidR="00386E1F" w:rsidRPr="00282BFE" w:rsidRDefault="00386E1F" w:rsidP="00FD5986">
      <w:pPr>
        <w:spacing w:after="0"/>
        <w:rPr>
          <w:lang w:val="fr-FR"/>
        </w:rPr>
      </w:pPr>
    </w:p>
    <w:p w14:paraId="7758A45C" w14:textId="77777777" w:rsidR="006D18C3" w:rsidRDefault="00671CE0" w:rsidP="00FD5986">
      <w:pPr>
        <w:spacing w:after="0"/>
        <w:rPr>
          <w:b/>
          <w:u w:val="single"/>
          <w:lang w:val="fr-FR"/>
        </w:rPr>
      </w:pPr>
      <w:r w:rsidRPr="00282BFE">
        <w:rPr>
          <w:b/>
          <w:u w:val="single"/>
          <w:lang w:val="fr-FR"/>
        </w:rPr>
        <w:t>COMMUNIQUE DE PRESSE</w:t>
      </w:r>
    </w:p>
    <w:p w14:paraId="1EA65CA7" w14:textId="77777777" w:rsidR="00282BFE" w:rsidRDefault="00282BFE" w:rsidP="00FD5986">
      <w:pPr>
        <w:spacing w:after="0"/>
        <w:rPr>
          <w:b/>
          <w:u w:val="single"/>
          <w:lang w:val="fr-FR"/>
        </w:rPr>
      </w:pPr>
    </w:p>
    <w:p w14:paraId="6F3D36A0" w14:textId="77777777" w:rsidR="00282BFE" w:rsidRPr="00282BFE" w:rsidRDefault="00282BFE" w:rsidP="00282BFE">
      <w:pPr>
        <w:rPr>
          <w:sz w:val="24"/>
          <w:szCs w:val="24"/>
          <w:lang w:val="fr-FR"/>
        </w:rPr>
      </w:pPr>
      <w:r w:rsidRPr="00282BFE">
        <w:rPr>
          <w:sz w:val="24"/>
          <w:szCs w:val="24"/>
          <w:lang w:val="fr-FR"/>
        </w:rPr>
        <w:t xml:space="preserve">Ce vendredi 8 mai, Jan </w:t>
      </w:r>
      <w:proofErr w:type="spellStart"/>
      <w:r w:rsidRPr="00282BFE">
        <w:rPr>
          <w:sz w:val="24"/>
          <w:szCs w:val="24"/>
          <w:lang w:val="fr-FR"/>
        </w:rPr>
        <w:t>Bogaert</w:t>
      </w:r>
      <w:proofErr w:type="spellEnd"/>
      <w:r w:rsidRPr="00282BFE">
        <w:rPr>
          <w:sz w:val="24"/>
          <w:szCs w:val="24"/>
          <w:lang w:val="fr-FR"/>
        </w:rPr>
        <w:t xml:space="preserve">, le directeur Général de l’Ordre Judiciaire ainsi que les instances ont reçu les délégations syndicales en front commun.  Il a été débattu des mesures de protections sanitaires et des manquements </w:t>
      </w:r>
      <w:r w:rsidRPr="00282BFE">
        <w:rPr>
          <w:b/>
          <w:bCs/>
          <w:sz w:val="24"/>
          <w:szCs w:val="24"/>
          <w:lang w:val="fr-FR"/>
        </w:rPr>
        <w:t xml:space="preserve">en </w:t>
      </w:r>
      <w:r w:rsidRPr="00282BFE">
        <w:rPr>
          <w:sz w:val="24"/>
          <w:szCs w:val="24"/>
          <w:lang w:val="fr-FR"/>
        </w:rPr>
        <w:t xml:space="preserve">équipements de protection individuels spécifiques au </w:t>
      </w:r>
      <w:proofErr w:type="spellStart"/>
      <w:r w:rsidRPr="00282BFE">
        <w:rPr>
          <w:sz w:val="24"/>
          <w:szCs w:val="24"/>
          <w:lang w:val="fr-FR"/>
        </w:rPr>
        <w:t>Covid</w:t>
      </w:r>
      <w:proofErr w:type="spellEnd"/>
      <w:r w:rsidRPr="00282BFE">
        <w:rPr>
          <w:sz w:val="24"/>
          <w:szCs w:val="24"/>
          <w:lang w:val="fr-FR"/>
        </w:rPr>
        <w:t xml:space="preserve"> 19.</w:t>
      </w:r>
    </w:p>
    <w:p w14:paraId="1A658EAA" w14:textId="07226F95" w:rsidR="00282BFE" w:rsidRPr="00282BFE" w:rsidRDefault="00282BFE" w:rsidP="00282BFE">
      <w:pPr>
        <w:rPr>
          <w:sz w:val="24"/>
          <w:szCs w:val="24"/>
          <w:lang w:val="fr-FR"/>
        </w:rPr>
      </w:pPr>
      <w:r w:rsidRPr="00282BFE">
        <w:rPr>
          <w:sz w:val="24"/>
          <w:szCs w:val="24"/>
          <w:lang w:val="fr-FR"/>
        </w:rPr>
        <w:t xml:space="preserve">Dès lors, </w:t>
      </w:r>
      <w:r w:rsidRPr="00282BFE">
        <w:rPr>
          <w:bCs/>
          <w:sz w:val="24"/>
          <w:szCs w:val="24"/>
          <w:lang w:val="fr-FR"/>
        </w:rPr>
        <w:t>notre</w:t>
      </w:r>
      <w:r w:rsidRPr="00282BFE">
        <w:rPr>
          <w:sz w:val="24"/>
          <w:szCs w:val="24"/>
          <w:lang w:val="fr-FR"/>
        </w:rPr>
        <w:t xml:space="preserve"> confiance est donnée à l’autorité afin </w:t>
      </w:r>
      <w:r w:rsidRPr="00282BFE">
        <w:rPr>
          <w:bCs/>
          <w:sz w:val="24"/>
          <w:szCs w:val="24"/>
          <w:lang w:val="fr-FR"/>
        </w:rPr>
        <w:t>qu’elle</w:t>
      </w:r>
      <w:r w:rsidRPr="00282BFE">
        <w:rPr>
          <w:b/>
          <w:bCs/>
          <w:sz w:val="24"/>
          <w:szCs w:val="24"/>
          <w:lang w:val="fr-FR"/>
        </w:rPr>
        <w:t xml:space="preserve"> </w:t>
      </w:r>
      <w:r w:rsidRPr="00282BFE">
        <w:rPr>
          <w:sz w:val="24"/>
          <w:szCs w:val="24"/>
          <w:lang w:val="fr-FR"/>
        </w:rPr>
        <w:t xml:space="preserve">démontre à tout le personnel judiciaire qu’il sera à la hauteur pour fournir les mesures de protections sanitaires et les équipements de protection individuels spécifiques au </w:t>
      </w:r>
      <w:proofErr w:type="spellStart"/>
      <w:r w:rsidRPr="00282BFE">
        <w:rPr>
          <w:sz w:val="24"/>
          <w:szCs w:val="24"/>
          <w:lang w:val="fr-FR"/>
        </w:rPr>
        <w:t>Covid</w:t>
      </w:r>
      <w:proofErr w:type="spellEnd"/>
      <w:r w:rsidRPr="00282BFE">
        <w:rPr>
          <w:sz w:val="24"/>
          <w:szCs w:val="24"/>
          <w:lang w:val="fr-FR"/>
        </w:rPr>
        <w:t xml:space="preserve"> 19 pour ce lundi 18 mai au plus tard.</w:t>
      </w:r>
    </w:p>
    <w:p w14:paraId="451ED105" w14:textId="77777777" w:rsidR="00671CE0" w:rsidRPr="00A32558" w:rsidRDefault="00282BFE" w:rsidP="00A32558">
      <w:pPr>
        <w:rPr>
          <w:sz w:val="24"/>
          <w:szCs w:val="24"/>
          <w:lang w:val="fr-FR"/>
        </w:rPr>
      </w:pPr>
      <w:r w:rsidRPr="00282BFE">
        <w:rPr>
          <w:sz w:val="24"/>
          <w:szCs w:val="24"/>
          <w:lang w:val="fr-FR"/>
        </w:rPr>
        <w:t>Le cas échéant, le front commun syndical se réserve le droit de faire us</w:t>
      </w:r>
      <w:r w:rsidR="00A32558">
        <w:rPr>
          <w:sz w:val="24"/>
          <w:szCs w:val="24"/>
          <w:lang w:val="fr-FR"/>
        </w:rPr>
        <w:t>age des prérogatives syndicales</w:t>
      </w:r>
      <w:r w:rsidR="00FD5986" w:rsidRPr="006D18C3">
        <w:rPr>
          <w:rFonts w:ascii="Corbel" w:hAnsi="Corbel"/>
          <w:sz w:val="20"/>
          <w:szCs w:val="20"/>
          <w:lang w:val="fr-FR"/>
        </w:rPr>
        <w:tab/>
      </w:r>
    </w:p>
    <w:p w14:paraId="4A458EAC" w14:textId="2ABADD97" w:rsidR="00CB6C9A" w:rsidRPr="00F54707" w:rsidRDefault="00CB6C9A" w:rsidP="00FD5986">
      <w:pPr>
        <w:spacing w:after="0"/>
        <w:rPr>
          <w:rFonts w:ascii="Corbel" w:hAnsi="Corbel"/>
          <w:sz w:val="20"/>
          <w:szCs w:val="20"/>
          <w:lang w:val="fr-FR"/>
        </w:rPr>
      </w:pPr>
      <w:r w:rsidRPr="00F54707">
        <w:rPr>
          <w:rFonts w:ascii="Corbel" w:hAnsi="Corbel"/>
          <w:sz w:val="20"/>
          <w:szCs w:val="20"/>
          <w:lang w:val="fr-FR"/>
        </w:rPr>
        <w:t>CSC service public</w:t>
      </w:r>
      <w:r w:rsidR="00F54707" w:rsidRPr="00F54707">
        <w:rPr>
          <w:rFonts w:ascii="Corbel" w:hAnsi="Corbel"/>
          <w:sz w:val="20"/>
          <w:szCs w:val="20"/>
          <w:lang w:val="fr-FR"/>
        </w:rPr>
        <w:tab/>
      </w:r>
      <w:r w:rsidR="00F54707" w:rsidRPr="00F54707">
        <w:rPr>
          <w:rFonts w:ascii="Corbel" w:hAnsi="Corbel"/>
          <w:sz w:val="20"/>
          <w:szCs w:val="20"/>
          <w:lang w:val="fr-FR"/>
        </w:rPr>
        <w:tab/>
      </w:r>
      <w:r w:rsidR="00F54707" w:rsidRPr="00F54707">
        <w:rPr>
          <w:rFonts w:ascii="Corbel" w:hAnsi="Corbel"/>
          <w:sz w:val="20"/>
          <w:szCs w:val="20"/>
          <w:lang w:val="fr-FR"/>
        </w:rPr>
        <w:tab/>
        <w:t>CGSP service public</w:t>
      </w:r>
      <w:r w:rsidR="00F54707" w:rsidRPr="00F54707">
        <w:rPr>
          <w:rFonts w:ascii="Corbel" w:hAnsi="Corbel"/>
          <w:sz w:val="20"/>
          <w:szCs w:val="20"/>
          <w:lang w:val="fr-FR"/>
        </w:rPr>
        <w:tab/>
      </w:r>
      <w:r w:rsidR="00F54707" w:rsidRPr="00F54707">
        <w:rPr>
          <w:rFonts w:ascii="Corbel" w:hAnsi="Corbel"/>
          <w:sz w:val="20"/>
          <w:szCs w:val="20"/>
          <w:lang w:val="fr-FR"/>
        </w:rPr>
        <w:tab/>
      </w:r>
      <w:r w:rsidR="00F54707" w:rsidRPr="00F54707">
        <w:rPr>
          <w:rFonts w:ascii="Corbel" w:hAnsi="Corbel"/>
          <w:sz w:val="20"/>
          <w:szCs w:val="20"/>
          <w:lang w:val="fr-FR"/>
        </w:rPr>
        <w:tab/>
        <w:t>SLFP Ordre Judiciaire</w:t>
      </w:r>
    </w:p>
    <w:p w14:paraId="697F3EDD" w14:textId="0346453A" w:rsidR="00F54707" w:rsidRPr="00F54707" w:rsidRDefault="00F54707" w:rsidP="00FD5986">
      <w:pPr>
        <w:spacing w:after="0"/>
        <w:rPr>
          <w:rFonts w:ascii="Corbel" w:hAnsi="Corbel"/>
          <w:sz w:val="20"/>
          <w:szCs w:val="20"/>
          <w:lang w:val="fr-FR"/>
        </w:rPr>
      </w:pPr>
      <w:r w:rsidRPr="00F54707">
        <w:rPr>
          <w:rFonts w:ascii="Corbel" w:hAnsi="Corbel"/>
          <w:sz w:val="20"/>
          <w:szCs w:val="20"/>
          <w:lang w:val="fr-FR"/>
        </w:rPr>
        <w:t>Claudine Coupienne</w:t>
      </w:r>
      <w:r w:rsidRPr="00F54707">
        <w:rPr>
          <w:rFonts w:ascii="Corbel" w:hAnsi="Corbel"/>
          <w:sz w:val="20"/>
          <w:szCs w:val="20"/>
          <w:lang w:val="fr-FR"/>
        </w:rPr>
        <w:tab/>
      </w:r>
      <w:r w:rsidRPr="00F54707">
        <w:rPr>
          <w:rFonts w:ascii="Corbel" w:hAnsi="Corbel"/>
          <w:sz w:val="20"/>
          <w:szCs w:val="20"/>
          <w:lang w:val="fr-FR"/>
        </w:rPr>
        <w:tab/>
      </w:r>
      <w:r w:rsidRPr="00F54707">
        <w:rPr>
          <w:rFonts w:ascii="Corbel" w:hAnsi="Corbel"/>
          <w:sz w:val="20"/>
          <w:szCs w:val="20"/>
          <w:lang w:val="fr-FR"/>
        </w:rPr>
        <w:tab/>
      </w:r>
      <w:r w:rsidR="006B23D6">
        <w:rPr>
          <w:rFonts w:ascii="Corbel" w:hAnsi="Corbel"/>
          <w:sz w:val="20"/>
          <w:szCs w:val="20"/>
          <w:lang w:val="fr-FR"/>
        </w:rPr>
        <w:t xml:space="preserve">Grégory </w:t>
      </w:r>
      <w:proofErr w:type="spellStart"/>
      <w:r w:rsidR="006B23D6">
        <w:rPr>
          <w:rFonts w:ascii="Corbel" w:hAnsi="Corbel"/>
          <w:sz w:val="20"/>
          <w:szCs w:val="20"/>
          <w:lang w:val="fr-FR"/>
        </w:rPr>
        <w:t>Wallez</w:t>
      </w:r>
      <w:proofErr w:type="spellEnd"/>
      <w:r w:rsidRPr="00F54707">
        <w:rPr>
          <w:rFonts w:ascii="Corbel" w:hAnsi="Corbel"/>
          <w:sz w:val="20"/>
          <w:szCs w:val="20"/>
          <w:lang w:val="fr-FR"/>
        </w:rPr>
        <w:tab/>
      </w:r>
      <w:r w:rsidRPr="00F54707">
        <w:rPr>
          <w:rFonts w:ascii="Corbel" w:hAnsi="Corbel"/>
          <w:sz w:val="20"/>
          <w:szCs w:val="20"/>
          <w:lang w:val="fr-FR"/>
        </w:rPr>
        <w:tab/>
      </w:r>
      <w:r w:rsidRPr="00F54707">
        <w:rPr>
          <w:rFonts w:ascii="Corbel" w:hAnsi="Corbel"/>
          <w:sz w:val="20"/>
          <w:szCs w:val="20"/>
          <w:lang w:val="fr-FR"/>
        </w:rPr>
        <w:tab/>
      </w:r>
      <w:r w:rsidRPr="00F54707">
        <w:rPr>
          <w:rFonts w:ascii="Corbel" w:hAnsi="Corbel"/>
          <w:sz w:val="20"/>
          <w:szCs w:val="20"/>
          <w:lang w:val="fr-FR"/>
        </w:rPr>
        <w:tab/>
      </w:r>
      <w:r w:rsidR="00CC5481">
        <w:rPr>
          <w:rFonts w:ascii="Corbel" w:hAnsi="Corbel"/>
          <w:sz w:val="20"/>
          <w:szCs w:val="20"/>
          <w:lang w:val="fr-FR"/>
        </w:rPr>
        <w:t>Nathalie Martin</w:t>
      </w:r>
    </w:p>
    <w:p w14:paraId="519B9115" w14:textId="23B5F79D" w:rsidR="00F54707" w:rsidRPr="00F54707" w:rsidRDefault="005E6DBA" w:rsidP="00FD5986">
      <w:pPr>
        <w:spacing w:after="0"/>
        <w:rPr>
          <w:rFonts w:ascii="Corbel" w:hAnsi="Corbel"/>
          <w:sz w:val="20"/>
          <w:szCs w:val="20"/>
          <w:lang w:val="fr-FR"/>
        </w:rPr>
      </w:pPr>
      <w:hyperlink r:id="rId13" w:history="1">
        <w:r w:rsidR="00F54707" w:rsidRPr="00F54707">
          <w:rPr>
            <w:rStyle w:val="Lienhypertexte"/>
            <w:rFonts w:ascii="Corbel" w:hAnsi="Corbel"/>
            <w:sz w:val="20"/>
            <w:szCs w:val="20"/>
            <w:lang w:val="fr-FR"/>
          </w:rPr>
          <w:t>claudine.coupienne@acv-csc.be</w:t>
        </w:r>
      </w:hyperlink>
      <w:r w:rsidR="00F54707" w:rsidRPr="00F54707">
        <w:rPr>
          <w:rFonts w:ascii="Corbel" w:hAnsi="Corbel"/>
          <w:sz w:val="20"/>
          <w:szCs w:val="20"/>
          <w:lang w:val="fr-FR"/>
        </w:rPr>
        <w:tab/>
      </w:r>
      <w:r w:rsidR="00F54707" w:rsidRPr="00F54707">
        <w:rPr>
          <w:rFonts w:ascii="Corbel" w:hAnsi="Corbel"/>
          <w:sz w:val="20"/>
          <w:szCs w:val="20"/>
          <w:lang w:val="fr-FR"/>
        </w:rPr>
        <w:tab/>
      </w:r>
      <w:hyperlink r:id="rId14" w:history="1">
        <w:r w:rsidR="006B23D6" w:rsidRPr="00004E31">
          <w:rPr>
            <w:rStyle w:val="Lienhypertexte"/>
            <w:rFonts w:ascii="Corbel" w:hAnsi="Corbel"/>
            <w:sz w:val="20"/>
            <w:szCs w:val="20"/>
            <w:lang w:val="fr-FR"/>
          </w:rPr>
          <w:t>gregory.wallez@cgspacod.be</w:t>
        </w:r>
      </w:hyperlink>
      <w:r w:rsidR="00F54707" w:rsidRPr="00F54707">
        <w:rPr>
          <w:rFonts w:ascii="Corbel" w:hAnsi="Corbel"/>
          <w:sz w:val="20"/>
          <w:szCs w:val="20"/>
          <w:lang w:val="fr-FR"/>
        </w:rPr>
        <w:tab/>
      </w:r>
      <w:r w:rsidR="00F54707" w:rsidRPr="00F54707">
        <w:rPr>
          <w:rFonts w:ascii="Corbel" w:hAnsi="Corbel"/>
          <w:sz w:val="20"/>
          <w:szCs w:val="20"/>
          <w:lang w:val="fr-FR"/>
        </w:rPr>
        <w:tab/>
      </w:r>
      <w:hyperlink r:id="rId15" w:history="1">
        <w:r w:rsidR="00A00872" w:rsidRPr="0072698A">
          <w:rPr>
            <w:rStyle w:val="Lienhypertexte"/>
            <w:rFonts w:ascii="Corbel" w:hAnsi="Corbel"/>
            <w:sz w:val="20"/>
            <w:szCs w:val="20"/>
            <w:lang w:val="fr-FR"/>
          </w:rPr>
          <w:t>nathalie.martin@oj-slfp.be</w:t>
        </w:r>
      </w:hyperlink>
    </w:p>
    <w:p w14:paraId="5819A294" w14:textId="7C0B3751" w:rsidR="00F54707" w:rsidRDefault="00EB43FB" w:rsidP="00FD5986">
      <w:pPr>
        <w:spacing w:after="0"/>
        <w:rPr>
          <w:rFonts w:ascii="Corbel" w:hAnsi="Corbel"/>
          <w:sz w:val="20"/>
          <w:szCs w:val="20"/>
          <w:lang w:val="fr-FR"/>
        </w:rPr>
      </w:pPr>
      <w:r>
        <w:rPr>
          <w:rFonts w:ascii="Corbel" w:hAnsi="Corbel"/>
          <w:sz w:val="20"/>
          <w:szCs w:val="20"/>
          <w:lang w:val="fr-FR"/>
        </w:rPr>
        <w:t>0497/149002</w:t>
      </w:r>
      <w:r w:rsidR="00282BFE">
        <w:rPr>
          <w:rFonts w:ascii="Corbel" w:hAnsi="Corbel"/>
          <w:sz w:val="20"/>
          <w:szCs w:val="20"/>
          <w:lang w:val="fr-FR"/>
        </w:rPr>
        <w:tab/>
      </w:r>
      <w:r w:rsidR="00282BFE">
        <w:rPr>
          <w:rFonts w:ascii="Corbel" w:hAnsi="Corbel"/>
          <w:sz w:val="20"/>
          <w:szCs w:val="20"/>
          <w:lang w:val="fr-FR"/>
        </w:rPr>
        <w:tab/>
      </w:r>
      <w:r w:rsidR="00282BFE">
        <w:rPr>
          <w:rFonts w:ascii="Corbel" w:hAnsi="Corbel"/>
          <w:sz w:val="20"/>
          <w:szCs w:val="20"/>
          <w:lang w:val="fr-FR"/>
        </w:rPr>
        <w:tab/>
      </w:r>
      <w:r w:rsidR="00282BFE">
        <w:rPr>
          <w:rFonts w:ascii="Corbel" w:hAnsi="Corbel"/>
          <w:sz w:val="20"/>
          <w:szCs w:val="20"/>
          <w:lang w:val="fr-FR"/>
        </w:rPr>
        <w:tab/>
        <w:t>0</w:t>
      </w:r>
      <w:r w:rsidR="006B23D6">
        <w:rPr>
          <w:rFonts w:ascii="Corbel" w:hAnsi="Corbel"/>
          <w:sz w:val="20"/>
          <w:szCs w:val="20"/>
          <w:lang w:val="fr-FR"/>
        </w:rPr>
        <w:t>477/387300</w:t>
      </w:r>
      <w:r w:rsidR="00282BFE">
        <w:rPr>
          <w:rFonts w:ascii="Corbel" w:hAnsi="Corbel"/>
          <w:sz w:val="20"/>
          <w:szCs w:val="20"/>
          <w:lang w:val="fr-FR"/>
        </w:rPr>
        <w:tab/>
      </w:r>
      <w:r w:rsidR="00282BFE">
        <w:rPr>
          <w:rFonts w:ascii="Corbel" w:hAnsi="Corbel"/>
          <w:sz w:val="20"/>
          <w:szCs w:val="20"/>
          <w:lang w:val="fr-FR"/>
        </w:rPr>
        <w:tab/>
      </w:r>
      <w:r w:rsidR="00282BFE">
        <w:rPr>
          <w:rFonts w:ascii="Corbel" w:hAnsi="Corbel"/>
          <w:sz w:val="20"/>
          <w:szCs w:val="20"/>
          <w:lang w:val="fr-FR"/>
        </w:rPr>
        <w:tab/>
      </w:r>
      <w:r w:rsidR="00282BFE">
        <w:rPr>
          <w:rFonts w:ascii="Corbel" w:hAnsi="Corbel"/>
          <w:sz w:val="20"/>
          <w:szCs w:val="20"/>
          <w:lang w:val="fr-FR"/>
        </w:rPr>
        <w:tab/>
        <w:t>0472/555698</w:t>
      </w:r>
    </w:p>
    <w:p w14:paraId="6A7EDA56" w14:textId="77777777" w:rsidR="00A32558" w:rsidRDefault="00A32558" w:rsidP="00FD5986">
      <w:pPr>
        <w:spacing w:after="0"/>
        <w:rPr>
          <w:rFonts w:ascii="Corbel" w:hAnsi="Corbel"/>
          <w:sz w:val="20"/>
          <w:szCs w:val="20"/>
          <w:lang w:val="fr-FR"/>
        </w:rPr>
      </w:pPr>
    </w:p>
    <w:p w14:paraId="249E4073" w14:textId="446C2C48" w:rsidR="00A32558" w:rsidRDefault="00A32558" w:rsidP="006B23D6">
      <w:pPr>
        <w:spacing w:after="0"/>
        <w:rPr>
          <w:rFonts w:ascii="Corbel" w:hAnsi="Corbel"/>
          <w:sz w:val="20"/>
          <w:szCs w:val="20"/>
          <w:lang w:val="fr-FR"/>
        </w:rPr>
      </w:pP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sidR="006B23D6">
        <w:rPr>
          <w:rFonts w:ascii="Corbel" w:hAnsi="Corbel"/>
          <w:sz w:val="20"/>
          <w:szCs w:val="20"/>
          <w:lang w:val="fr-FR"/>
        </w:rPr>
        <w:t>CGSP service public</w:t>
      </w:r>
    </w:p>
    <w:p w14:paraId="04EBA851" w14:textId="097048A5" w:rsidR="006B23D6" w:rsidRDefault="006B23D6" w:rsidP="006B23D6">
      <w:pPr>
        <w:spacing w:after="0"/>
        <w:rPr>
          <w:rFonts w:ascii="Corbel" w:hAnsi="Corbel"/>
          <w:sz w:val="20"/>
          <w:szCs w:val="20"/>
          <w:lang w:val="fr-FR"/>
        </w:rPr>
      </w:pP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t xml:space="preserve">Marianne </w:t>
      </w:r>
      <w:proofErr w:type="spellStart"/>
      <w:r>
        <w:rPr>
          <w:rFonts w:ascii="Corbel" w:hAnsi="Corbel"/>
          <w:sz w:val="20"/>
          <w:szCs w:val="20"/>
          <w:lang w:val="fr-FR"/>
        </w:rPr>
        <w:t>Dereze</w:t>
      </w:r>
      <w:proofErr w:type="spellEnd"/>
    </w:p>
    <w:p w14:paraId="661B4B94" w14:textId="4C328D31" w:rsidR="00282BFE" w:rsidRDefault="006B23D6" w:rsidP="00FD5986">
      <w:pPr>
        <w:spacing w:after="0"/>
        <w:rPr>
          <w:rFonts w:ascii="Corbel" w:hAnsi="Corbel"/>
          <w:sz w:val="20"/>
          <w:szCs w:val="20"/>
          <w:lang w:val="fr-FR"/>
        </w:rPr>
      </w:pP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hyperlink r:id="rId16" w:history="1">
        <w:r w:rsidRPr="00004E31">
          <w:rPr>
            <w:rStyle w:val="Lienhypertexte"/>
            <w:rFonts w:ascii="Corbel" w:hAnsi="Corbel"/>
            <w:sz w:val="20"/>
            <w:szCs w:val="20"/>
            <w:lang w:val="fr-FR"/>
          </w:rPr>
          <w:t>Marianne.DEREZE@cgspacod.be</w:t>
        </w:r>
      </w:hyperlink>
    </w:p>
    <w:p w14:paraId="77F37EFA" w14:textId="2E782033" w:rsidR="006B23D6" w:rsidRDefault="006B23D6" w:rsidP="00FD5986">
      <w:pPr>
        <w:spacing w:after="0"/>
        <w:rPr>
          <w:rFonts w:ascii="Corbel" w:hAnsi="Corbel"/>
          <w:sz w:val="20"/>
          <w:szCs w:val="20"/>
          <w:lang w:val="fr-FR"/>
        </w:rPr>
      </w:pP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r>
      <w:r>
        <w:rPr>
          <w:rFonts w:ascii="Corbel" w:hAnsi="Corbel"/>
          <w:sz w:val="20"/>
          <w:szCs w:val="20"/>
          <w:lang w:val="fr-FR"/>
        </w:rPr>
        <w:tab/>
        <w:t>0474/851508</w:t>
      </w:r>
    </w:p>
    <w:sectPr w:rsidR="006B23D6" w:rsidSect="00F5470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9F"/>
    <w:rsid w:val="00031585"/>
    <w:rsid w:val="000704F3"/>
    <w:rsid w:val="00083A12"/>
    <w:rsid w:val="000E4E3C"/>
    <w:rsid w:val="000F50EC"/>
    <w:rsid w:val="001A5E9F"/>
    <w:rsid w:val="0027307B"/>
    <w:rsid w:val="00282BFE"/>
    <w:rsid w:val="00386E1F"/>
    <w:rsid w:val="003B5B2D"/>
    <w:rsid w:val="003F6476"/>
    <w:rsid w:val="00415DB5"/>
    <w:rsid w:val="00536D51"/>
    <w:rsid w:val="005659D6"/>
    <w:rsid w:val="005E6DBA"/>
    <w:rsid w:val="00671CE0"/>
    <w:rsid w:val="006B23D6"/>
    <w:rsid w:val="006D18C3"/>
    <w:rsid w:val="00706E1A"/>
    <w:rsid w:val="00782C1A"/>
    <w:rsid w:val="008417E5"/>
    <w:rsid w:val="00891AEB"/>
    <w:rsid w:val="009A3F9C"/>
    <w:rsid w:val="00A00872"/>
    <w:rsid w:val="00A32558"/>
    <w:rsid w:val="00B2131D"/>
    <w:rsid w:val="00CB6C9A"/>
    <w:rsid w:val="00CC5481"/>
    <w:rsid w:val="00D466C0"/>
    <w:rsid w:val="00DA38EC"/>
    <w:rsid w:val="00E237A7"/>
    <w:rsid w:val="00EA5783"/>
    <w:rsid w:val="00EB43FB"/>
    <w:rsid w:val="00F54707"/>
    <w:rsid w:val="00FD59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6EDE"/>
  <w15:chartTrackingRefBased/>
  <w15:docId w15:val="{3E6034A7-547D-409A-90F6-D7F2293B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6C9A"/>
    <w:rPr>
      <w:color w:val="0563C1" w:themeColor="hyperlink"/>
      <w:u w:val="single"/>
    </w:rPr>
  </w:style>
  <w:style w:type="character" w:styleId="Mentionnonrsolue">
    <w:name w:val="Unresolved Mention"/>
    <w:basedOn w:val="Policepardfaut"/>
    <w:uiPriority w:val="99"/>
    <w:semiHidden/>
    <w:unhideWhenUsed/>
    <w:rsid w:val="006B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a.NEIRINCK@cgspacod.be" TargetMode="External"/><Relationship Id="rId13" Type="http://schemas.openxmlformats.org/officeDocument/2006/relationships/hyperlink" Target="mailto:claudine.coupienne@acv-csc.b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ristian.Lauwerys@acv-csc.be"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arianne.DEREZE@cgspacod.be"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hyperlink" Target="mailto:nathalie.martin@oj-slfp.be"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mailto:guy.vancauwenberghe@ro-vsoa.be" TargetMode="External"/><Relationship Id="rId14" Type="http://schemas.openxmlformats.org/officeDocument/2006/relationships/hyperlink" Target="mailto:gregory.wallez@cgspaco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2157</Characters>
  <Application>Microsoft Office Word</Application>
  <DocSecurity>0</DocSecurity>
  <Lines>17</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Van Cauwenberghe</dc:creator>
  <cp:keywords/>
  <dc:description/>
  <cp:lastModifiedBy>GERBINET, Corinne</cp:lastModifiedBy>
  <cp:revision>2</cp:revision>
  <dcterms:created xsi:type="dcterms:W3CDTF">2020-05-09T12:52:00Z</dcterms:created>
  <dcterms:modified xsi:type="dcterms:W3CDTF">2020-05-09T12:52:00Z</dcterms:modified>
</cp:coreProperties>
</file>