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45" w:rsidRDefault="00393745" w:rsidP="00BF4C66">
      <w:pPr>
        <w:spacing w:after="150" w:line="240" w:lineRule="auto"/>
        <w:rPr>
          <w:rFonts w:eastAsia="Times New Roman" w:cs="Tahoma"/>
          <w:sz w:val="18"/>
          <w:szCs w:val="18"/>
          <w:lang w:eastAsia="sv-SE"/>
        </w:rPr>
      </w:pPr>
    </w:p>
    <w:p w:rsidR="00BF4C66" w:rsidRPr="00B07DB3" w:rsidRDefault="00BF4C66" w:rsidP="00BF4C66">
      <w:pPr>
        <w:spacing w:after="150" w:line="240" w:lineRule="auto"/>
        <w:rPr>
          <w:rFonts w:eastAsia="Times New Roman" w:cs="Tahoma"/>
          <w:sz w:val="18"/>
          <w:szCs w:val="18"/>
          <w:lang w:eastAsia="sv-SE"/>
        </w:rPr>
      </w:pPr>
      <w:r w:rsidRPr="00B07DB3">
        <w:rPr>
          <w:rFonts w:eastAsia="Times New Roman" w:cs="Tahoma"/>
          <w:sz w:val="18"/>
          <w:szCs w:val="18"/>
          <w:lang w:eastAsia="sv-SE"/>
        </w:rPr>
        <w:t xml:space="preserve">Finnvedsbostäder AB är Värnamos kommunala bostadsbolag </w:t>
      </w:r>
      <w:r w:rsidR="00B76B8D" w:rsidRPr="00B07DB3">
        <w:rPr>
          <w:rFonts w:eastAsia="Times New Roman" w:cs="Tahoma"/>
          <w:sz w:val="18"/>
          <w:szCs w:val="18"/>
          <w:lang w:eastAsia="sv-SE"/>
        </w:rPr>
        <w:t>som äger och förvaltar mer än 25</w:t>
      </w:r>
      <w:r w:rsidRPr="00B07DB3">
        <w:rPr>
          <w:rFonts w:eastAsia="Times New Roman" w:cs="Tahoma"/>
          <w:sz w:val="18"/>
          <w:szCs w:val="18"/>
          <w:lang w:eastAsia="sv-SE"/>
        </w:rPr>
        <w:t>00 lägenheter och lokaler i Värnamo kommun.</w:t>
      </w:r>
    </w:p>
    <w:p w:rsidR="00BF4C66" w:rsidRPr="00B07DB3" w:rsidRDefault="00BF4C66" w:rsidP="00B07DB3">
      <w:pPr>
        <w:spacing w:line="240" w:lineRule="auto"/>
        <w:rPr>
          <w:rFonts w:eastAsia="Times New Roman" w:cs="Tahoma"/>
          <w:sz w:val="15"/>
          <w:szCs w:val="15"/>
          <w:lang w:eastAsia="sv-SE"/>
        </w:rPr>
      </w:pPr>
      <w:r w:rsidRPr="00B07DB3">
        <w:rPr>
          <w:rFonts w:eastAsia="Times New Roman" w:cs="Tahoma"/>
          <w:sz w:val="18"/>
          <w:szCs w:val="18"/>
          <w:lang w:eastAsia="sv-SE"/>
        </w:rPr>
        <w:t>Sammanlagt omfattar bolagets verksamhet 15</w:t>
      </w:r>
      <w:r w:rsidR="00B76B8D" w:rsidRPr="00B07DB3">
        <w:rPr>
          <w:rFonts w:eastAsia="Times New Roman" w:cs="Tahoma"/>
          <w:sz w:val="18"/>
          <w:szCs w:val="18"/>
          <w:lang w:eastAsia="sv-SE"/>
        </w:rPr>
        <w:t>4 307</w:t>
      </w:r>
      <w:r w:rsidRPr="00B07DB3">
        <w:rPr>
          <w:rFonts w:eastAsia="Times New Roman" w:cs="Tahoma"/>
          <w:sz w:val="18"/>
          <w:szCs w:val="18"/>
          <w:lang w:eastAsia="sv-SE"/>
        </w:rPr>
        <w:t xml:space="preserve">kvm bostadsyta fördelat på 2 </w:t>
      </w:r>
      <w:r w:rsidR="00B76B8D" w:rsidRPr="00B07DB3">
        <w:rPr>
          <w:rFonts w:eastAsia="Times New Roman" w:cs="Tahoma"/>
          <w:sz w:val="18"/>
          <w:szCs w:val="18"/>
          <w:lang w:eastAsia="sv-SE"/>
        </w:rPr>
        <w:t>414</w:t>
      </w:r>
      <w:r w:rsidRPr="00B07DB3">
        <w:rPr>
          <w:rFonts w:eastAsia="Times New Roman" w:cs="Tahoma"/>
          <w:sz w:val="18"/>
          <w:szCs w:val="18"/>
          <w:lang w:eastAsia="sv-SE"/>
        </w:rPr>
        <w:t xml:space="preserve"> lägenheter, 191 lokaler och 7</w:t>
      </w:r>
      <w:r w:rsidR="00B76B8D" w:rsidRPr="00B07DB3">
        <w:rPr>
          <w:rFonts w:eastAsia="Times New Roman" w:cs="Tahoma"/>
          <w:sz w:val="18"/>
          <w:szCs w:val="18"/>
          <w:lang w:eastAsia="sv-SE"/>
        </w:rPr>
        <w:t>37</w:t>
      </w:r>
      <w:r w:rsidRPr="00B07DB3">
        <w:rPr>
          <w:rFonts w:eastAsia="Times New Roman" w:cs="Tahoma"/>
          <w:sz w:val="18"/>
          <w:szCs w:val="18"/>
          <w:lang w:eastAsia="sv-SE"/>
        </w:rPr>
        <w:t xml:space="preserve"> garage. I samtliga fastigheter ansvarar Finnvedsbostäder för uthyrningen, </w:t>
      </w:r>
      <w:r w:rsidR="00287812">
        <w:rPr>
          <w:rFonts w:eastAsia="Times New Roman" w:cs="Tahoma"/>
          <w:sz w:val="18"/>
          <w:szCs w:val="18"/>
          <w:lang w:eastAsia="sv-SE"/>
        </w:rPr>
        <w:t>den tekniska och ekonomiska förvaltningen.</w:t>
      </w:r>
    </w:p>
    <w:p w:rsidR="00BF4C66" w:rsidRPr="00B07DB3" w:rsidRDefault="00D9745E" w:rsidP="00BF4C66">
      <w:pPr>
        <w:spacing w:after="225" w:line="240" w:lineRule="auto"/>
        <w:outlineLvl w:val="1"/>
        <w:rPr>
          <w:rFonts w:eastAsia="Times New Roman" w:cs="Tahoma"/>
          <w:b/>
          <w:bCs/>
          <w:kern w:val="36"/>
          <w:sz w:val="36"/>
          <w:szCs w:val="36"/>
          <w:lang w:eastAsia="sv-SE"/>
        </w:rPr>
      </w:pPr>
      <w:r>
        <w:rPr>
          <w:rFonts w:eastAsia="Times New Roman" w:cs="Tahoma"/>
          <w:b/>
          <w:bCs/>
          <w:kern w:val="36"/>
          <w:sz w:val="36"/>
          <w:szCs w:val="36"/>
          <w:lang w:eastAsia="sv-SE"/>
        </w:rPr>
        <w:t>Uthyrare</w:t>
      </w:r>
    </w:p>
    <w:p w:rsidR="00246764" w:rsidRPr="00C563E7" w:rsidRDefault="00246764" w:rsidP="00246764">
      <w:pPr>
        <w:spacing w:after="150" w:line="240" w:lineRule="auto"/>
        <w:outlineLvl w:val="3"/>
        <w:rPr>
          <w:rFonts w:ascii="Cambria" w:eastAsia="Times New Roman" w:hAnsi="Cambria" w:cs="Tahoma"/>
          <w:bCs/>
          <w:lang w:eastAsia="sv-SE"/>
        </w:rPr>
      </w:pPr>
      <w:r w:rsidRPr="00C563E7">
        <w:rPr>
          <w:rFonts w:ascii="Cambria" w:eastAsia="Times New Roman" w:hAnsi="Cambria" w:cs="Tahoma"/>
          <w:bCs/>
          <w:lang w:eastAsia="sv-SE"/>
        </w:rPr>
        <w:t>Finnvedsbostäder har genom sitt stora fastighetsbestånd kapaciteten att erbjuda en variation av boenden i Värnamo kommun och samtidigt möjligheten att möta individuella önskemål och krav på boende. Valfrihet och medbestämmande är viktiga ledord hos företaget. Målet är att underlätta för hyresgästen och alltid ge bästa möjliga service och ge hyresgästen ett utmärkt boende, för ett gott liv.</w:t>
      </w:r>
    </w:p>
    <w:p w:rsidR="00D9745E" w:rsidRDefault="00246764" w:rsidP="00D9745E">
      <w:pPr>
        <w:spacing w:before="40"/>
        <w:rPr>
          <w:rFonts w:ascii="Cambria" w:hAnsi="Cambria" w:cs="Arial"/>
        </w:rPr>
      </w:pPr>
      <w:r w:rsidRPr="00C563E7">
        <w:rPr>
          <w:rFonts w:ascii="Cambria" w:eastAsia="Times New Roman" w:hAnsi="Cambria" w:cs="Tahoma"/>
          <w:bCs/>
          <w:lang w:eastAsia="sv-SE"/>
        </w:rPr>
        <w:t xml:space="preserve">Att arbeta hos Finnvedsbostäder </w:t>
      </w:r>
      <w:r w:rsidRPr="00C563E7">
        <w:rPr>
          <w:rFonts w:ascii="Cambria" w:hAnsi="Cambria"/>
        </w:rPr>
        <w:t xml:space="preserve">innebär många och täta kontakter med hyresgäster, kollegor och entreprenörer vilket bygger på att flexibilitet, servicekänsla, kunnighet och förmågan till egna initiativ är nödvändiga egenskaper. </w:t>
      </w:r>
    </w:p>
    <w:p w:rsidR="00BF4C66" w:rsidRPr="00D9745E" w:rsidRDefault="00B07DB3" w:rsidP="00D9745E">
      <w:pPr>
        <w:spacing w:before="40"/>
        <w:rPr>
          <w:rFonts w:ascii="Cambria" w:hAnsi="Cambria" w:cs="Arial"/>
        </w:rPr>
      </w:pPr>
      <w:r w:rsidRPr="00246764">
        <w:rPr>
          <w:rFonts w:ascii="Cambria" w:eastAsia="Times New Roman" w:hAnsi="Cambria" w:cs="Tahoma"/>
          <w:b/>
          <w:bCs/>
          <w:lang w:eastAsia="sv-SE"/>
        </w:rPr>
        <w:br/>
      </w:r>
      <w:r w:rsidR="00BF4C66" w:rsidRPr="00D9745E">
        <w:rPr>
          <w:rFonts w:ascii="Cambria" w:eastAsia="Times New Roman" w:hAnsi="Cambria" w:cs="Tahoma"/>
          <w:b/>
          <w:bCs/>
          <w:lang w:eastAsia="sv-SE"/>
        </w:rPr>
        <w:t>Tjänsten</w:t>
      </w:r>
    </w:p>
    <w:p w:rsidR="00D9745E" w:rsidRPr="00D9745E" w:rsidRDefault="00D9745E" w:rsidP="00D9745E">
      <w:pPr>
        <w:rPr>
          <w:rFonts w:ascii="Cambria" w:hAnsi="Cambria"/>
        </w:rPr>
      </w:pPr>
      <w:r w:rsidRPr="00D9745E">
        <w:rPr>
          <w:rFonts w:ascii="Cambria" w:hAnsi="Cambria"/>
        </w:rPr>
        <w:t xml:space="preserve">Uthyrning och kundtjänst är den avdelning som en först möter som lägenhetssökande eller ny hyresgäst hos Finnvedsbostäder. Uthyraren utgår från Finnvedsbostäders huvudkontor och ingår i marknadsavdelningen. Ansvarsområdet rymmer ett brett fält av uppgifter – allt ifrån uthyrningen av lägenheter, garage och p-platser till hantering av omflyttningar, uppsägningar, direktbyten och val av golv och tapeter inför inflyttningen. Uthyraren är också hyresgästens kontaktperson när det gäller praktiska frågor inför flytten kring boendet, renoveringar eller liknande </w:t>
      </w:r>
    </w:p>
    <w:p w:rsidR="00D9745E" w:rsidRPr="00D9745E" w:rsidRDefault="00D9745E" w:rsidP="00D9745E">
      <w:pPr>
        <w:rPr>
          <w:rFonts w:ascii="Cambria" w:hAnsi="Cambria"/>
        </w:rPr>
      </w:pPr>
      <w:r w:rsidRPr="00D9745E">
        <w:rPr>
          <w:rFonts w:ascii="Cambria" w:hAnsi="Cambria"/>
        </w:rPr>
        <w:t>Som uthyrare arbetar du med marknadsföring och uthyrning av lediga lägenheter, lokaler, garage och p-platser. Du arbetar med hela processen från första ansökan fram till undertecknat hyresavtal. Du måste vara affärsmässig, social och ha intresse för marknadsföring.</w:t>
      </w:r>
    </w:p>
    <w:p w:rsidR="00D9745E" w:rsidRPr="00D9745E" w:rsidRDefault="00D9745E" w:rsidP="00D9745E">
      <w:pPr>
        <w:rPr>
          <w:rFonts w:ascii="Cambria" w:hAnsi="Cambria"/>
        </w:rPr>
      </w:pPr>
      <w:r w:rsidRPr="00D9745E">
        <w:rPr>
          <w:rFonts w:ascii="Cambria" w:hAnsi="Cambria"/>
        </w:rPr>
        <w:t xml:space="preserve">I ditt jobb har du kontakt med alla typer av människor och det är mycket viktigt att alla behandlas lika oavsett etnicitet, utseende, tro eller sexuell läggning. I tjänsten ingår möten med människor som gäller deras ekonomi, lämplighet, och bedömningar av kreditvärdighet. </w:t>
      </w:r>
    </w:p>
    <w:p w:rsidR="00D9745E" w:rsidRPr="00D9745E" w:rsidRDefault="00D9745E" w:rsidP="00D9745E">
      <w:pPr>
        <w:rPr>
          <w:rFonts w:ascii="Cambria" w:hAnsi="Cambria"/>
        </w:rPr>
      </w:pPr>
      <w:r w:rsidRPr="00D9745E">
        <w:rPr>
          <w:rFonts w:ascii="Cambria" w:hAnsi="Cambria"/>
        </w:rPr>
        <w:t xml:space="preserve">Förutom uthyrning ingår även marknadsföring av bolaget, varumärkesvård, kampanjer och evenemang såsom visningsdagar, invigningar eller liknande. </w:t>
      </w:r>
    </w:p>
    <w:p w:rsidR="00D9745E" w:rsidRPr="00D9745E" w:rsidRDefault="00D9745E" w:rsidP="00D9745E">
      <w:pPr>
        <w:rPr>
          <w:rFonts w:ascii="Cambria" w:hAnsi="Cambria"/>
        </w:rPr>
      </w:pPr>
      <w:r w:rsidRPr="00D9745E">
        <w:rPr>
          <w:rFonts w:ascii="Cambria" w:hAnsi="Cambria"/>
        </w:rPr>
        <w:t xml:space="preserve">Finnvedsbostäder befinner sig i ett intensivt utvecklingsskede vilket ger dig möjlighet att vara med och påverka och utveckla </w:t>
      </w:r>
      <w:r>
        <w:rPr>
          <w:rFonts w:ascii="Cambria" w:hAnsi="Cambria"/>
        </w:rPr>
        <w:t>din roll som uthyrare. Vi</w:t>
      </w:r>
      <w:r w:rsidRPr="00D9745E">
        <w:rPr>
          <w:rFonts w:ascii="Cambria" w:hAnsi="Cambria"/>
        </w:rPr>
        <w:t xml:space="preserve"> jobbar i fastighetssystemet </w:t>
      </w:r>
      <w:proofErr w:type="spellStart"/>
      <w:r w:rsidRPr="00D9745E">
        <w:rPr>
          <w:rFonts w:ascii="Cambria" w:hAnsi="Cambria"/>
        </w:rPr>
        <w:t>Incit</w:t>
      </w:r>
      <w:proofErr w:type="spellEnd"/>
      <w:r w:rsidRPr="00D9745E">
        <w:rPr>
          <w:rFonts w:ascii="Cambria" w:hAnsi="Cambria"/>
        </w:rPr>
        <w:t xml:space="preserve"> och vårt mål är att jobba så mobilt och digitalt som möjligt.</w:t>
      </w:r>
    </w:p>
    <w:p w:rsidR="00D9745E" w:rsidRPr="00D9745E" w:rsidRDefault="00D9745E" w:rsidP="00D9745E">
      <w:pPr>
        <w:rPr>
          <w:rFonts w:ascii="Cambria" w:hAnsi="Cambria"/>
        </w:rPr>
      </w:pPr>
      <w:r w:rsidRPr="00D9745E">
        <w:rPr>
          <w:rFonts w:ascii="Cambria" w:hAnsi="Cambria"/>
        </w:rPr>
        <w:t xml:space="preserve">Digital mognad och vana av </w:t>
      </w:r>
      <w:proofErr w:type="spellStart"/>
      <w:r w:rsidRPr="00D9745E">
        <w:rPr>
          <w:rFonts w:ascii="Cambria" w:hAnsi="Cambria"/>
        </w:rPr>
        <w:t>officepak</w:t>
      </w:r>
      <w:r>
        <w:rPr>
          <w:rFonts w:ascii="Cambria" w:hAnsi="Cambria"/>
        </w:rPr>
        <w:t>etet</w:t>
      </w:r>
      <w:proofErr w:type="spellEnd"/>
      <w:r>
        <w:rPr>
          <w:rFonts w:ascii="Cambria" w:hAnsi="Cambria"/>
        </w:rPr>
        <w:t xml:space="preserve"> och erfarenhet av enklare </w:t>
      </w:r>
      <w:r w:rsidRPr="00D9745E">
        <w:rPr>
          <w:rFonts w:ascii="Cambria" w:hAnsi="Cambria"/>
        </w:rPr>
        <w:t xml:space="preserve">typ av bildbehandling är önskvärt. Känsla för färg och form och ett övergripande servicetänk är viktigt. </w:t>
      </w:r>
    </w:p>
    <w:p w:rsidR="00BF4C66" w:rsidRPr="00246764" w:rsidRDefault="00B07DB3" w:rsidP="00BF4C66">
      <w:pPr>
        <w:spacing w:after="75" w:line="240" w:lineRule="auto"/>
        <w:outlineLvl w:val="3"/>
        <w:rPr>
          <w:rFonts w:ascii="Cambria" w:eastAsia="Times New Roman" w:hAnsi="Cambria" w:cs="Tahoma"/>
          <w:b/>
          <w:bCs/>
          <w:lang w:eastAsia="sv-SE"/>
        </w:rPr>
      </w:pPr>
      <w:r w:rsidRPr="00246764">
        <w:rPr>
          <w:rFonts w:ascii="Cambria" w:eastAsia="Times New Roman" w:hAnsi="Cambria" w:cs="Tahoma"/>
          <w:b/>
          <w:bCs/>
          <w:lang w:eastAsia="sv-SE"/>
        </w:rPr>
        <w:br/>
      </w:r>
      <w:r w:rsidR="00BF4C66" w:rsidRPr="00246764">
        <w:rPr>
          <w:rFonts w:ascii="Cambria" w:eastAsia="Times New Roman" w:hAnsi="Cambria" w:cs="Tahoma"/>
          <w:b/>
          <w:bCs/>
          <w:lang w:eastAsia="sv-SE"/>
        </w:rPr>
        <w:t>Personliga egenskaper</w:t>
      </w:r>
    </w:p>
    <w:p w:rsidR="00B07DB3" w:rsidRPr="00246764" w:rsidRDefault="00B07DB3" w:rsidP="00BF4C66">
      <w:pPr>
        <w:spacing w:after="75" w:line="240" w:lineRule="auto"/>
        <w:outlineLvl w:val="3"/>
        <w:rPr>
          <w:rFonts w:ascii="Cambria" w:hAnsi="Cambria"/>
        </w:rPr>
      </w:pPr>
      <w:r w:rsidRPr="00246764">
        <w:rPr>
          <w:rFonts w:ascii="Cambria" w:hAnsi="Cambria"/>
        </w:rPr>
        <w:t>Vi tror att du är en engagerad person som behärskar svenska obehindrat i tal och skrift. Är du flerspr</w:t>
      </w:r>
      <w:r w:rsidR="00137446" w:rsidRPr="00246764">
        <w:rPr>
          <w:rFonts w:ascii="Cambria" w:hAnsi="Cambria"/>
        </w:rPr>
        <w:t>åkig kan detta vara meriterande</w:t>
      </w:r>
      <w:r w:rsidRPr="00246764">
        <w:rPr>
          <w:rFonts w:ascii="Cambria" w:hAnsi="Cambria"/>
        </w:rPr>
        <w:t xml:space="preserve">. Vi lägger stor vikt vid dina personliga egenskaper och värdesätter social kompetens och en positiv inställning.  Vi har kontor i Värnamo, Bredaryd, Forsheda och Rydaholm. Denna tjänst utgår från </w:t>
      </w:r>
      <w:r w:rsidR="00137446" w:rsidRPr="00246764">
        <w:rPr>
          <w:rFonts w:ascii="Cambria" w:hAnsi="Cambria"/>
        </w:rPr>
        <w:t xml:space="preserve">huvudkontoret </w:t>
      </w:r>
      <w:r w:rsidRPr="00246764">
        <w:rPr>
          <w:rFonts w:ascii="Cambria" w:hAnsi="Cambria"/>
        </w:rPr>
        <w:t xml:space="preserve"> i Värnamo.</w:t>
      </w:r>
    </w:p>
    <w:p w:rsidR="00D9745E" w:rsidRPr="00D9745E" w:rsidRDefault="00B07DB3" w:rsidP="00D9745E">
      <w:pPr>
        <w:spacing w:after="75" w:line="240" w:lineRule="auto"/>
        <w:outlineLvl w:val="3"/>
        <w:rPr>
          <w:rFonts w:ascii="Cambria" w:eastAsia="Times New Roman" w:hAnsi="Cambria" w:cs="Tahoma"/>
          <w:b/>
          <w:bCs/>
          <w:lang w:eastAsia="sv-SE"/>
        </w:rPr>
      </w:pPr>
      <w:r w:rsidRPr="00246764">
        <w:rPr>
          <w:rFonts w:ascii="Cambria" w:eastAsia="Times New Roman" w:hAnsi="Cambria" w:cs="Tahoma"/>
          <w:b/>
          <w:bCs/>
          <w:lang w:eastAsia="sv-SE"/>
        </w:rPr>
        <w:lastRenderedPageBreak/>
        <w:br/>
      </w:r>
      <w:r w:rsidR="00BF4C66" w:rsidRPr="00246764">
        <w:rPr>
          <w:rFonts w:ascii="Cambria" w:eastAsia="Times New Roman" w:hAnsi="Cambria" w:cs="Tahoma"/>
          <w:b/>
          <w:bCs/>
          <w:lang w:eastAsia="sv-SE"/>
        </w:rPr>
        <w:t>Ansökan</w:t>
      </w:r>
      <w:r w:rsidR="00D9745E">
        <w:rPr>
          <w:rFonts w:ascii="Cambria" w:eastAsia="Times New Roman" w:hAnsi="Cambria" w:cs="Tahoma"/>
          <w:b/>
          <w:bCs/>
          <w:lang w:eastAsia="sv-SE"/>
        </w:rPr>
        <w:br/>
      </w:r>
      <w:bookmarkStart w:id="0" w:name="_GoBack"/>
      <w:bookmarkEnd w:id="0"/>
      <w:r w:rsidR="00D9745E" w:rsidRPr="00D9745E">
        <w:rPr>
          <w:rStyle w:val="Stark"/>
          <w:rFonts w:ascii="Cambria" w:hAnsi="Cambria" w:cs="Arial"/>
          <w:b w:val="0"/>
        </w:rPr>
        <w:t xml:space="preserve">För mer information kontakta Ivan </w:t>
      </w:r>
      <w:proofErr w:type="spellStart"/>
      <w:r w:rsidR="00D9745E" w:rsidRPr="00D9745E">
        <w:rPr>
          <w:rStyle w:val="Stark"/>
          <w:rFonts w:ascii="Cambria" w:hAnsi="Cambria" w:cs="Arial"/>
          <w:b w:val="0"/>
        </w:rPr>
        <w:t>Madunic</w:t>
      </w:r>
      <w:proofErr w:type="spellEnd"/>
      <w:r w:rsidR="00D9745E" w:rsidRPr="00D9745E">
        <w:rPr>
          <w:rStyle w:val="Stark"/>
          <w:rFonts w:ascii="Cambria" w:hAnsi="Cambria" w:cs="Arial"/>
          <w:b w:val="0"/>
        </w:rPr>
        <w:t xml:space="preserve">, 0705-320 816, eller Ida Brage, 0730-322 086, på </w:t>
      </w:r>
      <w:proofErr w:type="spellStart"/>
      <w:r w:rsidR="00D9745E" w:rsidRPr="00D9745E">
        <w:rPr>
          <w:rStyle w:val="Stark"/>
          <w:rFonts w:ascii="Cambria" w:hAnsi="Cambria" w:cs="Arial"/>
          <w:b w:val="0"/>
        </w:rPr>
        <w:t>I</w:t>
      </w:r>
      <w:r w:rsidR="00D9745E">
        <w:rPr>
          <w:rStyle w:val="Stark"/>
          <w:rFonts w:ascii="Cambria" w:hAnsi="Cambria" w:cs="Arial"/>
          <w:b w:val="0"/>
        </w:rPr>
        <w:t>ntend</w:t>
      </w:r>
      <w:proofErr w:type="spellEnd"/>
      <w:r w:rsidR="00D9745E" w:rsidRPr="00D9745E">
        <w:rPr>
          <w:rStyle w:val="Stark"/>
          <w:rFonts w:ascii="Cambria" w:hAnsi="Cambria" w:cs="Arial"/>
          <w:b w:val="0"/>
        </w:rPr>
        <w:t xml:space="preserve"> AB. </w:t>
      </w:r>
    </w:p>
    <w:p w:rsidR="00D9745E" w:rsidRPr="00D9745E" w:rsidRDefault="00D9745E" w:rsidP="00D9745E">
      <w:pPr>
        <w:pStyle w:val="Normalwebb"/>
        <w:rPr>
          <w:rFonts w:ascii="Cambria" w:hAnsi="Cambria" w:cs="Arial"/>
          <w:b/>
          <w:sz w:val="22"/>
          <w:szCs w:val="22"/>
        </w:rPr>
      </w:pPr>
      <w:r w:rsidRPr="00D9745E">
        <w:rPr>
          <w:rStyle w:val="Stark"/>
          <w:rFonts w:ascii="Cambria" w:hAnsi="Cambria" w:cs="Arial"/>
          <w:b w:val="0"/>
          <w:sz w:val="22"/>
          <w:szCs w:val="22"/>
        </w:rPr>
        <w:t xml:space="preserve">Du söker tjänsten via www.intendab.com senast den 1 juni. </w:t>
      </w:r>
    </w:p>
    <w:p w:rsidR="00D77643" w:rsidRPr="00246764" w:rsidRDefault="00D77643" w:rsidP="00BF4C66">
      <w:pPr>
        <w:rPr>
          <w:rFonts w:ascii="Cambria" w:hAnsi="Cambria"/>
        </w:rPr>
      </w:pPr>
    </w:p>
    <w:sectPr w:rsidR="00D77643" w:rsidRPr="002467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745" w:rsidRDefault="00393745" w:rsidP="00393745">
      <w:pPr>
        <w:spacing w:after="0" w:line="240" w:lineRule="auto"/>
      </w:pPr>
      <w:r>
        <w:separator/>
      </w:r>
    </w:p>
  </w:endnote>
  <w:endnote w:type="continuationSeparator" w:id="0">
    <w:p w:rsidR="00393745" w:rsidRDefault="00393745" w:rsidP="0039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45" w:rsidRDefault="00393745">
    <w:pPr>
      <w:pStyle w:val="Sidfot"/>
    </w:pPr>
    <w:r>
      <w:rPr>
        <w:noProof/>
        <w:lang w:eastAsia="sv-SE"/>
      </w:rPr>
      <w:drawing>
        <wp:anchor distT="0" distB="0" distL="114300" distR="114300" simplePos="0" relativeHeight="251658240" behindDoc="1" locked="0" layoutInCell="1" allowOverlap="1" wp14:anchorId="0ADA53CF" wp14:editId="74CDDB8D">
          <wp:simplePos x="0" y="0"/>
          <wp:positionH relativeFrom="column">
            <wp:posOffset>-918845</wp:posOffset>
          </wp:positionH>
          <wp:positionV relativeFrom="paragraph">
            <wp:posOffset>-765810</wp:posOffset>
          </wp:positionV>
          <wp:extent cx="7649210" cy="2314575"/>
          <wp:effectExtent l="0" t="0" r="889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line ny 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210" cy="23145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745" w:rsidRDefault="00393745" w:rsidP="00393745">
      <w:pPr>
        <w:spacing w:after="0" w:line="240" w:lineRule="auto"/>
      </w:pPr>
      <w:r>
        <w:separator/>
      </w:r>
    </w:p>
  </w:footnote>
  <w:footnote w:type="continuationSeparator" w:id="0">
    <w:p w:rsidR="00393745" w:rsidRDefault="00393745" w:rsidP="00393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45" w:rsidRDefault="00393745">
    <w:pPr>
      <w:pStyle w:val="Sidhuvud"/>
    </w:pPr>
    <w:r>
      <w:rPr>
        <w:noProof/>
        <w:lang w:eastAsia="sv-SE"/>
      </w:rPr>
      <w:drawing>
        <wp:inline distT="0" distB="0" distL="0" distR="0">
          <wp:extent cx="2519265" cy="381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nveds primä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184" cy="3829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7E68"/>
    <w:multiLevelType w:val="multilevel"/>
    <w:tmpl w:val="6954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82B8E"/>
    <w:multiLevelType w:val="multilevel"/>
    <w:tmpl w:val="5B3E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F4206"/>
    <w:multiLevelType w:val="hybridMultilevel"/>
    <w:tmpl w:val="5094BA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5D34F58"/>
    <w:multiLevelType w:val="multilevel"/>
    <w:tmpl w:val="6E8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883548"/>
    <w:multiLevelType w:val="multilevel"/>
    <w:tmpl w:val="9816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04100"/>
    <w:multiLevelType w:val="multilevel"/>
    <w:tmpl w:val="D9F6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66"/>
    <w:rsid w:val="00137446"/>
    <w:rsid w:val="00246764"/>
    <w:rsid w:val="00254031"/>
    <w:rsid w:val="00287812"/>
    <w:rsid w:val="00393745"/>
    <w:rsid w:val="00475E5F"/>
    <w:rsid w:val="004C4963"/>
    <w:rsid w:val="008A747A"/>
    <w:rsid w:val="00B07DB3"/>
    <w:rsid w:val="00B52A61"/>
    <w:rsid w:val="00B76B8D"/>
    <w:rsid w:val="00BF4C66"/>
    <w:rsid w:val="00C87BA3"/>
    <w:rsid w:val="00D77643"/>
    <w:rsid w:val="00D974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Normal"/>
    <w:link w:val="Rubrik4Char"/>
    <w:uiPriority w:val="9"/>
    <w:qFormat/>
    <w:rsid w:val="00BF4C66"/>
    <w:pPr>
      <w:spacing w:after="150" w:line="240" w:lineRule="auto"/>
      <w:outlineLvl w:val="3"/>
    </w:pPr>
    <w:rPr>
      <w:rFonts w:ascii="Times New Roman" w:eastAsia="Times New Roman" w:hAnsi="Times New Roman" w:cs="Times New Roman"/>
      <w:b/>
      <w:bCs/>
      <w:sz w:val="29"/>
      <w:szCs w:val="29"/>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BF4C66"/>
    <w:rPr>
      <w:rFonts w:ascii="Times New Roman" w:eastAsia="Times New Roman" w:hAnsi="Times New Roman" w:cs="Times New Roman"/>
      <w:b/>
      <w:bCs/>
      <w:sz w:val="29"/>
      <w:szCs w:val="29"/>
      <w:lang w:eastAsia="sv-SE"/>
    </w:rPr>
  </w:style>
  <w:style w:type="character" w:customStyle="1" w:styleId="start">
    <w:name w:val="start"/>
    <w:basedOn w:val="Standardstycketeckensnitt"/>
    <w:rsid w:val="00BF4C66"/>
  </w:style>
  <w:style w:type="character" w:styleId="Hyperlnk">
    <w:name w:val="Hyperlink"/>
    <w:basedOn w:val="Standardstycketeckensnitt"/>
    <w:uiPriority w:val="99"/>
    <w:semiHidden/>
    <w:unhideWhenUsed/>
    <w:rsid w:val="00B07DB3"/>
    <w:rPr>
      <w:color w:val="0000FF"/>
      <w:u w:val="single"/>
    </w:rPr>
  </w:style>
  <w:style w:type="paragraph" w:styleId="Liststycke">
    <w:name w:val="List Paragraph"/>
    <w:basedOn w:val="Normal"/>
    <w:uiPriority w:val="34"/>
    <w:qFormat/>
    <w:rsid w:val="00B07DB3"/>
    <w:pPr>
      <w:ind w:left="720"/>
      <w:contextualSpacing/>
    </w:pPr>
  </w:style>
  <w:style w:type="paragraph" w:styleId="Sidhuvud">
    <w:name w:val="header"/>
    <w:basedOn w:val="Normal"/>
    <w:link w:val="SidhuvudChar"/>
    <w:uiPriority w:val="99"/>
    <w:unhideWhenUsed/>
    <w:rsid w:val="003937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3745"/>
  </w:style>
  <w:style w:type="paragraph" w:styleId="Sidfot">
    <w:name w:val="footer"/>
    <w:basedOn w:val="Normal"/>
    <w:link w:val="SidfotChar"/>
    <w:uiPriority w:val="99"/>
    <w:unhideWhenUsed/>
    <w:rsid w:val="0039374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3745"/>
  </w:style>
  <w:style w:type="paragraph" w:styleId="Ballongtext">
    <w:name w:val="Balloon Text"/>
    <w:basedOn w:val="Normal"/>
    <w:link w:val="BallongtextChar"/>
    <w:uiPriority w:val="99"/>
    <w:semiHidden/>
    <w:unhideWhenUsed/>
    <w:rsid w:val="003937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3745"/>
    <w:rPr>
      <w:rFonts w:ascii="Tahoma" w:hAnsi="Tahoma" w:cs="Tahoma"/>
      <w:sz w:val="16"/>
      <w:szCs w:val="16"/>
    </w:rPr>
  </w:style>
  <w:style w:type="character" w:styleId="Stark">
    <w:name w:val="Strong"/>
    <w:basedOn w:val="Standardstycketeckensnitt"/>
    <w:uiPriority w:val="22"/>
    <w:qFormat/>
    <w:rsid w:val="00D9745E"/>
    <w:rPr>
      <w:b/>
      <w:bCs/>
    </w:rPr>
  </w:style>
  <w:style w:type="paragraph" w:styleId="Normalwebb">
    <w:name w:val="Normal (Web)"/>
    <w:basedOn w:val="Normal"/>
    <w:uiPriority w:val="99"/>
    <w:semiHidden/>
    <w:unhideWhenUsed/>
    <w:rsid w:val="00D9745E"/>
    <w:pPr>
      <w:spacing w:before="100" w:beforeAutospacing="1" w:after="100" w:afterAutospacing="1" w:line="240" w:lineRule="auto"/>
    </w:pPr>
    <w:rPr>
      <w:rFonts w:ascii="Verdana" w:eastAsia="Times New Roman" w:hAnsi="Verdana" w:cs="Times New Roman"/>
      <w:color w:val="000000"/>
      <w:sz w:val="17"/>
      <w:szCs w:val="17"/>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Normal"/>
    <w:link w:val="Rubrik4Char"/>
    <w:uiPriority w:val="9"/>
    <w:qFormat/>
    <w:rsid w:val="00BF4C66"/>
    <w:pPr>
      <w:spacing w:after="150" w:line="240" w:lineRule="auto"/>
      <w:outlineLvl w:val="3"/>
    </w:pPr>
    <w:rPr>
      <w:rFonts w:ascii="Times New Roman" w:eastAsia="Times New Roman" w:hAnsi="Times New Roman" w:cs="Times New Roman"/>
      <w:b/>
      <w:bCs/>
      <w:sz w:val="29"/>
      <w:szCs w:val="29"/>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BF4C66"/>
    <w:rPr>
      <w:rFonts w:ascii="Times New Roman" w:eastAsia="Times New Roman" w:hAnsi="Times New Roman" w:cs="Times New Roman"/>
      <w:b/>
      <w:bCs/>
      <w:sz w:val="29"/>
      <w:szCs w:val="29"/>
      <w:lang w:eastAsia="sv-SE"/>
    </w:rPr>
  </w:style>
  <w:style w:type="character" w:customStyle="1" w:styleId="start">
    <w:name w:val="start"/>
    <w:basedOn w:val="Standardstycketeckensnitt"/>
    <w:rsid w:val="00BF4C66"/>
  </w:style>
  <w:style w:type="character" w:styleId="Hyperlnk">
    <w:name w:val="Hyperlink"/>
    <w:basedOn w:val="Standardstycketeckensnitt"/>
    <w:uiPriority w:val="99"/>
    <w:semiHidden/>
    <w:unhideWhenUsed/>
    <w:rsid w:val="00B07DB3"/>
    <w:rPr>
      <w:color w:val="0000FF"/>
      <w:u w:val="single"/>
    </w:rPr>
  </w:style>
  <w:style w:type="paragraph" w:styleId="Liststycke">
    <w:name w:val="List Paragraph"/>
    <w:basedOn w:val="Normal"/>
    <w:uiPriority w:val="34"/>
    <w:qFormat/>
    <w:rsid w:val="00B07DB3"/>
    <w:pPr>
      <w:ind w:left="720"/>
      <w:contextualSpacing/>
    </w:pPr>
  </w:style>
  <w:style w:type="paragraph" w:styleId="Sidhuvud">
    <w:name w:val="header"/>
    <w:basedOn w:val="Normal"/>
    <w:link w:val="SidhuvudChar"/>
    <w:uiPriority w:val="99"/>
    <w:unhideWhenUsed/>
    <w:rsid w:val="003937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3745"/>
  </w:style>
  <w:style w:type="paragraph" w:styleId="Sidfot">
    <w:name w:val="footer"/>
    <w:basedOn w:val="Normal"/>
    <w:link w:val="SidfotChar"/>
    <w:uiPriority w:val="99"/>
    <w:unhideWhenUsed/>
    <w:rsid w:val="0039374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3745"/>
  </w:style>
  <w:style w:type="paragraph" w:styleId="Ballongtext">
    <w:name w:val="Balloon Text"/>
    <w:basedOn w:val="Normal"/>
    <w:link w:val="BallongtextChar"/>
    <w:uiPriority w:val="99"/>
    <w:semiHidden/>
    <w:unhideWhenUsed/>
    <w:rsid w:val="003937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3745"/>
    <w:rPr>
      <w:rFonts w:ascii="Tahoma" w:hAnsi="Tahoma" w:cs="Tahoma"/>
      <w:sz w:val="16"/>
      <w:szCs w:val="16"/>
    </w:rPr>
  </w:style>
  <w:style w:type="character" w:styleId="Stark">
    <w:name w:val="Strong"/>
    <w:basedOn w:val="Standardstycketeckensnitt"/>
    <w:uiPriority w:val="22"/>
    <w:qFormat/>
    <w:rsid w:val="00D9745E"/>
    <w:rPr>
      <w:b/>
      <w:bCs/>
    </w:rPr>
  </w:style>
  <w:style w:type="paragraph" w:styleId="Normalwebb">
    <w:name w:val="Normal (Web)"/>
    <w:basedOn w:val="Normal"/>
    <w:uiPriority w:val="99"/>
    <w:semiHidden/>
    <w:unhideWhenUsed/>
    <w:rsid w:val="00D9745E"/>
    <w:pPr>
      <w:spacing w:before="100" w:beforeAutospacing="1" w:after="100" w:afterAutospacing="1" w:line="240" w:lineRule="auto"/>
    </w:pPr>
    <w:rPr>
      <w:rFonts w:ascii="Verdana" w:eastAsia="Times New Roman" w:hAnsi="Verdana" w:cs="Times New Roman"/>
      <w:color w:val="000000"/>
      <w:sz w:val="17"/>
      <w:szCs w:val="1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333578">
      <w:bodyDiv w:val="1"/>
      <w:marLeft w:val="0"/>
      <w:marRight w:val="0"/>
      <w:marTop w:val="0"/>
      <w:marBottom w:val="0"/>
      <w:divBdr>
        <w:top w:val="none" w:sz="0" w:space="0" w:color="auto"/>
        <w:left w:val="none" w:sz="0" w:space="0" w:color="auto"/>
        <w:bottom w:val="none" w:sz="0" w:space="0" w:color="auto"/>
        <w:right w:val="none" w:sz="0" w:space="0" w:color="auto"/>
      </w:divBdr>
      <w:divsChild>
        <w:div w:id="1770390593">
          <w:marLeft w:val="0"/>
          <w:marRight w:val="0"/>
          <w:marTop w:val="0"/>
          <w:marBottom w:val="0"/>
          <w:divBdr>
            <w:top w:val="none" w:sz="0" w:space="0" w:color="auto"/>
            <w:left w:val="none" w:sz="0" w:space="0" w:color="auto"/>
            <w:bottom w:val="none" w:sz="0" w:space="0" w:color="auto"/>
            <w:right w:val="none" w:sz="0" w:space="0" w:color="auto"/>
          </w:divBdr>
        </w:div>
      </w:divsChild>
    </w:div>
    <w:div w:id="1423724267">
      <w:bodyDiv w:val="1"/>
      <w:marLeft w:val="0"/>
      <w:marRight w:val="0"/>
      <w:marTop w:val="0"/>
      <w:marBottom w:val="0"/>
      <w:divBdr>
        <w:top w:val="none" w:sz="0" w:space="0" w:color="auto"/>
        <w:left w:val="none" w:sz="0" w:space="0" w:color="auto"/>
        <w:bottom w:val="none" w:sz="0" w:space="0" w:color="auto"/>
        <w:right w:val="none" w:sz="0" w:space="0" w:color="auto"/>
      </w:divBdr>
      <w:divsChild>
        <w:div w:id="1925382830">
          <w:marLeft w:val="0"/>
          <w:marRight w:val="0"/>
          <w:marTop w:val="150"/>
          <w:marBottom w:val="600"/>
          <w:divBdr>
            <w:top w:val="none" w:sz="0" w:space="0" w:color="auto"/>
            <w:left w:val="none" w:sz="0" w:space="0" w:color="auto"/>
            <w:bottom w:val="none" w:sz="0" w:space="0" w:color="auto"/>
            <w:right w:val="none" w:sz="0" w:space="0" w:color="auto"/>
          </w:divBdr>
          <w:divsChild>
            <w:div w:id="849681263">
              <w:marLeft w:val="0"/>
              <w:marRight w:val="0"/>
              <w:marTop w:val="0"/>
              <w:marBottom w:val="0"/>
              <w:divBdr>
                <w:top w:val="none" w:sz="0" w:space="0" w:color="auto"/>
                <w:left w:val="none" w:sz="0" w:space="0" w:color="auto"/>
                <w:bottom w:val="none" w:sz="0" w:space="0" w:color="auto"/>
                <w:right w:val="none" w:sz="0" w:space="0" w:color="auto"/>
              </w:divBdr>
              <w:divsChild>
                <w:div w:id="78721252">
                  <w:marLeft w:val="0"/>
                  <w:marRight w:val="0"/>
                  <w:marTop w:val="0"/>
                  <w:marBottom w:val="0"/>
                  <w:divBdr>
                    <w:top w:val="none" w:sz="0" w:space="0" w:color="auto"/>
                    <w:left w:val="none" w:sz="0" w:space="0" w:color="auto"/>
                    <w:bottom w:val="none" w:sz="0" w:space="0" w:color="auto"/>
                    <w:right w:val="none" w:sz="0" w:space="0" w:color="auto"/>
                  </w:divBdr>
                  <w:divsChild>
                    <w:div w:id="106698853">
                      <w:marLeft w:val="0"/>
                      <w:marRight w:val="0"/>
                      <w:marTop w:val="0"/>
                      <w:marBottom w:val="300"/>
                      <w:divBdr>
                        <w:top w:val="none" w:sz="0" w:space="0" w:color="auto"/>
                        <w:left w:val="none" w:sz="0" w:space="0" w:color="auto"/>
                        <w:bottom w:val="none" w:sz="0" w:space="0" w:color="auto"/>
                        <w:right w:val="none" w:sz="0" w:space="0" w:color="auto"/>
                      </w:divBdr>
                      <w:divsChild>
                        <w:div w:id="561674399">
                          <w:marLeft w:val="0"/>
                          <w:marRight w:val="0"/>
                          <w:marTop w:val="0"/>
                          <w:marBottom w:val="0"/>
                          <w:divBdr>
                            <w:top w:val="none" w:sz="0" w:space="0" w:color="auto"/>
                            <w:left w:val="none" w:sz="0" w:space="0" w:color="auto"/>
                            <w:bottom w:val="none" w:sz="0" w:space="0" w:color="auto"/>
                            <w:right w:val="none" w:sz="0" w:space="0" w:color="auto"/>
                          </w:divBdr>
                        </w:div>
                      </w:divsChild>
                    </w:div>
                    <w:div w:id="265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8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2711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Finnvedsbostäder AB</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Loberg</dc:creator>
  <cp:lastModifiedBy>caroline</cp:lastModifiedBy>
  <cp:revision>2</cp:revision>
  <cp:lastPrinted>2016-04-14T10:57:00Z</cp:lastPrinted>
  <dcterms:created xsi:type="dcterms:W3CDTF">2016-05-17T07:21:00Z</dcterms:created>
  <dcterms:modified xsi:type="dcterms:W3CDTF">2016-05-17T07:21:00Z</dcterms:modified>
</cp:coreProperties>
</file>