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31" w:rsidRPr="00EF309A" w:rsidRDefault="00EF309A" w:rsidP="002B11A6">
      <w:pPr>
        <w:spacing w:after="80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EF309A">
        <w:rPr>
          <w:rFonts w:ascii="Arial" w:hAnsi="Arial" w:cs="Arial"/>
          <w:b/>
          <w:sz w:val="40"/>
          <w:szCs w:val="40"/>
        </w:rPr>
        <w:t xml:space="preserve">KOMPLEXT OCH </w:t>
      </w:r>
      <w:r>
        <w:rPr>
          <w:rFonts w:ascii="Arial" w:hAnsi="Arial" w:cs="Arial"/>
          <w:b/>
          <w:sz w:val="40"/>
          <w:szCs w:val="40"/>
        </w:rPr>
        <w:t>O</w:t>
      </w:r>
      <w:r w:rsidRPr="00EF309A">
        <w:rPr>
          <w:rFonts w:ascii="Arial" w:hAnsi="Arial" w:cs="Arial"/>
          <w:b/>
          <w:sz w:val="40"/>
          <w:szCs w:val="40"/>
        </w:rPr>
        <w:t xml:space="preserve">RÄTTVIST ATT </w:t>
      </w:r>
      <w:r w:rsidR="00593801">
        <w:rPr>
          <w:rFonts w:ascii="Arial" w:hAnsi="Arial" w:cs="Arial"/>
          <w:b/>
          <w:sz w:val="40"/>
          <w:szCs w:val="40"/>
        </w:rPr>
        <w:br/>
      </w:r>
      <w:r w:rsidRPr="00EF309A">
        <w:rPr>
          <w:rFonts w:ascii="Arial" w:hAnsi="Arial" w:cs="Arial"/>
          <w:b/>
          <w:sz w:val="40"/>
          <w:szCs w:val="40"/>
        </w:rPr>
        <w:t xml:space="preserve">BEDÖMA </w:t>
      </w:r>
      <w:r w:rsidR="001E469D">
        <w:rPr>
          <w:rFonts w:ascii="Arial" w:hAnsi="Arial" w:cs="Arial"/>
          <w:b/>
          <w:sz w:val="40"/>
          <w:szCs w:val="40"/>
        </w:rPr>
        <w:t>UNGAS</w:t>
      </w:r>
      <w:r w:rsidRPr="00EF309A">
        <w:rPr>
          <w:rFonts w:ascii="Arial" w:hAnsi="Arial" w:cs="Arial"/>
          <w:b/>
          <w:sz w:val="40"/>
          <w:szCs w:val="40"/>
        </w:rPr>
        <w:t xml:space="preserve"> RÖRELSEFÖRMÅGOR </w:t>
      </w:r>
    </w:p>
    <w:p w:rsidR="00A1263D" w:rsidRPr="00EF309A" w:rsidRDefault="00225D14" w:rsidP="002B11A6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Anna </w:t>
      </w:r>
      <w:proofErr w:type="spellStart"/>
      <w:r>
        <w:rPr>
          <w:rFonts w:ascii="Arial" w:hAnsi="Arial" w:cs="Arial"/>
          <w:b/>
        </w:rPr>
        <w:t>Tidéns</w:t>
      </w:r>
      <w:proofErr w:type="spellEnd"/>
      <w:r>
        <w:rPr>
          <w:rFonts w:ascii="Arial" w:hAnsi="Arial" w:cs="Arial"/>
          <w:b/>
        </w:rPr>
        <w:t xml:space="preserve"> avhandling</w:t>
      </w:r>
      <w:r w:rsidR="003B5E7B">
        <w:rPr>
          <w:rFonts w:ascii="Arial" w:hAnsi="Arial" w:cs="Arial"/>
          <w:b/>
        </w:rPr>
        <w:t xml:space="preserve"> </w:t>
      </w:r>
      <w:r w:rsidR="00277661">
        <w:rPr>
          <w:rFonts w:ascii="Arial" w:hAnsi="Arial" w:cs="Arial"/>
          <w:b/>
        </w:rPr>
        <w:t>be</w:t>
      </w:r>
      <w:r w:rsidR="00B83024" w:rsidRPr="00EF309A">
        <w:rPr>
          <w:rFonts w:ascii="Arial" w:hAnsi="Arial" w:cs="Arial"/>
          <w:b/>
        </w:rPr>
        <w:t xml:space="preserve">handlar </w:t>
      </w:r>
      <w:r w:rsidR="003B5E7B">
        <w:rPr>
          <w:rFonts w:ascii="Arial" w:hAnsi="Arial" w:cs="Arial"/>
          <w:b/>
        </w:rPr>
        <w:t xml:space="preserve">den problematik som framkommer när barns och </w:t>
      </w:r>
      <w:r w:rsidR="00B83024" w:rsidRPr="00EF309A">
        <w:rPr>
          <w:rFonts w:ascii="Arial" w:hAnsi="Arial" w:cs="Arial"/>
          <w:b/>
        </w:rPr>
        <w:t xml:space="preserve">ungdomars rörelseförmåga </w:t>
      </w:r>
      <w:r w:rsidR="003B5E7B">
        <w:rPr>
          <w:rFonts w:ascii="Arial" w:hAnsi="Arial" w:cs="Arial"/>
          <w:b/>
        </w:rPr>
        <w:t xml:space="preserve">bedöms. </w:t>
      </w:r>
      <w:r w:rsidR="00B83024" w:rsidRPr="00EF309A">
        <w:rPr>
          <w:rFonts w:ascii="Arial" w:hAnsi="Arial" w:cs="Arial"/>
          <w:b/>
        </w:rPr>
        <w:t xml:space="preserve">Resultatet </w:t>
      </w:r>
      <w:r w:rsidR="00A1263D" w:rsidRPr="00EF309A">
        <w:rPr>
          <w:rFonts w:ascii="Arial" w:hAnsi="Arial" w:cs="Arial"/>
          <w:b/>
        </w:rPr>
        <w:t xml:space="preserve">visar att de </w:t>
      </w:r>
      <w:r w:rsidR="003B5E7B">
        <w:rPr>
          <w:rFonts w:ascii="Arial" w:hAnsi="Arial" w:cs="Arial"/>
          <w:b/>
        </w:rPr>
        <w:t>motorik- och rörelse</w:t>
      </w:r>
      <w:r w:rsidR="00A1263D" w:rsidRPr="00EF309A">
        <w:rPr>
          <w:rFonts w:ascii="Arial" w:hAnsi="Arial" w:cs="Arial"/>
          <w:b/>
        </w:rPr>
        <w:t>tester som används</w:t>
      </w:r>
      <w:r w:rsidR="003B5E7B">
        <w:rPr>
          <w:rFonts w:ascii="Arial" w:hAnsi="Arial" w:cs="Arial"/>
          <w:b/>
        </w:rPr>
        <w:t xml:space="preserve"> </w:t>
      </w:r>
      <w:r w:rsidR="00025351">
        <w:rPr>
          <w:rFonts w:ascii="Arial" w:hAnsi="Arial" w:cs="Arial"/>
          <w:b/>
        </w:rPr>
        <w:t xml:space="preserve">i </w:t>
      </w:r>
      <w:r w:rsidR="003B5E7B">
        <w:rPr>
          <w:rFonts w:ascii="Arial" w:hAnsi="Arial" w:cs="Arial"/>
          <w:b/>
        </w:rPr>
        <w:t>forskning och undervisning</w:t>
      </w:r>
      <w:r w:rsidR="00A1263D" w:rsidRPr="00EF309A">
        <w:rPr>
          <w:rFonts w:ascii="Arial" w:hAnsi="Arial" w:cs="Arial"/>
          <w:b/>
        </w:rPr>
        <w:t xml:space="preserve"> gynnar de som </w:t>
      </w:r>
      <w:r w:rsidR="00574539" w:rsidRPr="00EF309A">
        <w:rPr>
          <w:rFonts w:ascii="Arial" w:hAnsi="Arial" w:cs="Arial"/>
          <w:b/>
        </w:rPr>
        <w:t xml:space="preserve">redan </w:t>
      </w:r>
      <w:r w:rsidR="00A1263D" w:rsidRPr="00EF309A">
        <w:rPr>
          <w:rFonts w:ascii="Arial" w:hAnsi="Arial" w:cs="Arial"/>
          <w:b/>
        </w:rPr>
        <w:t xml:space="preserve">är aktiva i </w:t>
      </w:r>
      <w:r w:rsidR="003B5E7B">
        <w:rPr>
          <w:rFonts w:ascii="Arial" w:hAnsi="Arial" w:cs="Arial"/>
          <w:b/>
        </w:rPr>
        <w:t>traditionella</w:t>
      </w:r>
      <w:r w:rsidR="00A1263D" w:rsidRPr="00EF309A">
        <w:rPr>
          <w:rFonts w:ascii="Arial" w:hAnsi="Arial" w:cs="Arial"/>
          <w:b/>
        </w:rPr>
        <w:t xml:space="preserve"> </w:t>
      </w:r>
      <w:r w:rsidR="00596748" w:rsidRPr="00EF309A">
        <w:rPr>
          <w:rFonts w:ascii="Arial" w:hAnsi="Arial" w:cs="Arial"/>
          <w:b/>
        </w:rPr>
        <w:t>idrotter</w:t>
      </w:r>
      <w:r w:rsidR="00A1263D" w:rsidRPr="00EF309A">
        <w:rPr>
          <w:rFonts w:ascii="Arial" w:hAnsi="Arial" w:cs="Arial"/>
          <w:b/>
        </w:rPr>
        <w:t xml:space="preserve">. </w:t>
      </w:r>
      <w:r w:rsidR="00025351">
        <w:rPr>
          <w:rFonts w:ascii="Arial" w:hAnsi="Arial" w:cs="Arial"/>
          <w:b/>
        </w:rPr>
        <w:t>I studien</w:t>
      </w:r>
      <w:r w:rsidR="00F464D3" w:rsidRPr="00EF309A">
        <w:rPr>
          <w:rFonts w:ascii="Arial" w:hAnsi="Arial" w:cs="Arial"/>
          <w:b/>
        </w:rPr>
        <w:t xml:space="preserve"> framkommer också</w:t>
      </w:r>
      <w:r w:rsidR="00596748" w:rsidRPr="00EF309A">
        <w:rPr>
          <w:rFonts w:ascii="Arial" w:hAnsi="Arial" w:cs="Arial"/>
          <w:b/>
        </w:rPr>
        <w:t xml:space="preserve"> att de senaste kursplanerna i idrott och hälsa har en </w:t>
      </w:r>
      <w:r w:rsidR="003B5E7B">
        <w:rPr>
          <w:rFonts w:ascii="Arial" w:hAnsi="Arial" w:cs="Arial"/>
          <w:b/>
        </w:rPr>
        <w:t xml:space="preserve">mer </w:t>
      </w:r>
      <w:r w:rsidR="00596748" w:rsidRPr="00EF309A">
        <w:rPr>
          <w:rFonts w:ascii="Arial" w:hAnsi="Arial" w:cs="Arial"/>
          <w:b/>
        </w:rPr>
        <w:t>holistisk</w:t>
      </w:r>
      <w:r w:rsidR="006C73A9" w:rsidRPr="00EF309A">
        <w:rPr>
          <w:rFonts w:ascii="Arial" w:hAnsi="Arial" w:cs="Arial"/>
          <w:b/>
        </w:rPr>
        <w:t xml:space="preserve"> framskrivning av </w:t>
      </w:r>
      <w:r w:rsidR="00596748" w:rsidRPr="004772A2">
        <w:rPr>
          <w:rFonts w:ascii="Arial" w:hAnsi="Arial" w:cs="Arial"/>
          <w:b/>
        </w:rPr>
        <w:t>rörelseförmåga</w:t>
      </w:r>
      <w:r w:rsidR="00DA3DC3" w:rsidRPr="004772A2">
        <w:rPr>
          <w:rFonts w:ascii="Arial" w:hAnsi="Arial" w:cs="Arial"/>
          <w:b/>
        </w:rPr>
        <w:t xml:space="preserve">, </w:t>
      </w:r>
      <w:r w:rsidR="003B5E7B" w:rsidRPr="004772A2">
        <w:rPr>
          <w:rFonts w:ascii="Arial" w:hAnsi="Arial" w:cs="Arial"/>
          <w:b/>
        </w:rPr>
        <w:t>vilken</w:t>
      </w:r>
      <w:r w:rsidR="00596748" w:rsidRPr="004772A2">
        <w:rPr>
          <w:rFonts w:ascii="Arial" w:hAnsi="Arial" w:cs="Arial"/>
          <w:b/>
        </w:rPr>
        <w:t xml:space="preserve"> kan </w:t>
      </w:r>
      <w:r w:rsidR="00596748" w:rsidRPr="00EF309A">
        <w:rPr>
          <w:rFonts w:ascii="Arial" w:hAnsi="Arial" w:cs="Arial"/>
          <w:b/>
        </w:rPr>
        <w:t xml:space="preserve">vara svår att </w:t>
      </w:r>
      <w:r w:rsidR="00F464D3" w:rsidRPr="00EF309A">
        <w:rPr>
          <w:rFonts w:ascii="Arial" w:hAnsi="Arial" w:cs="Arial"/>
          <w:b/>
        </w:rPr>
        <w:t xml:space="preserve">bedöma och </w:t>
      </w:r>
      <w:r w:rsidR="00596748" w:rsidRPr="00EF309A">
        <w:rPr>
          <w:rFonts w:ascii="Arial" w:hAnsi="Arial" w:cs="Arial"/>
          <w:b/>
        </w:rPr>
        <w:t>betygsätta</w:t>
      </w:r>
      <w:r w:rsidR="00D8752F" w:rsidRPr="00EF309A">
        <w:rPr>
          <w:rFonts w:ascii="Arial" w:hAnsi="Arial" w:cs="Arial"/>
          <w:b/>
        </w:rPr>
        <w:t xml:space="preserve"> </w:t>
      </w:r>
      <w:r w:rsidR="00025351">
        <w:rPr>
          <w:rFonts w:ascii="Arial" w:hAnsi="Arial" w:cs="Arial"/>
          <w:b/>
        </w:rPr>
        <w:t xml:space="preserve">för lärare </w:t>
      </w:r>
      <w:r w:rsidR="00D8752F" w:rsidRPr="00EF309A">
        <w:rPr>
          <w:rFonts w:ascii="Arial" w:hAnsi="Arial" w:cs="Arial"/>
          <w:b/>
        </w:rPr>
        <w:t xml:space="preserve">i ett målstyrt </w:t>
      </w:r>
      <w:r w:rsidR="00025351">
        <w:rPr>
          <w:rFonts w:ascii="Arial" w:hAnsi="Arial" w:cs="Arial"/>
          <w:b/>
        </w:rPr>
        <w:t>betyg</w:t>
      </w:r>
      <w:r w:rsidR="00D8752F" w:rsidRPr="00EF309A">
        <w:rPr>
          <w:rFonts w:ascii="Arial" w:hAnsi="Arial" w:cs="Arial"/>
          <w:b/>
        </w:rPr>
        <w:t>system</w:t>
      </w:r>
      <w:r w:rsidR="00596748" w:rsidRPr="00EF309A">
        <w:rPr>
          <w:rFonts w:ascii="Arial" w:hAnsi="Arial" w:cs="Arial"/>
          <w:b/>
        </w:rPr>
        <w:t xml:space="preserve">. </w:t>
      </w:r>
    </w:p>
    <w:p w:rsidR="004772A2" w:rsidRPr="00EF309A" w:rsidRDefault="00225D14" w:rsidP="002B11A6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225D14">
        <w:rPr>
          <w:rFonts w:ascii="Times New Roman" w:hAnsi="Times New Roman" w:cs="Times New Roman"/>
          <w:sz w:val="20"/>
          <w:szCs w:val="20"/>
        </w:rPr>
        <w:t>I avhandlingen ”Bedömningar av ungas rörelseförmåga – en problematisering och validering” handlar e</w:t>
      </w:r>
      <w:r w:rsidR="004772A2" w:rsidRPr="00225D14">
        <w:rPr>
          <w:rFonts w:ascii="Times New Roman" w:hAnsi="Times New Roman" w:cs="Times New Roman"/>
          <w:sz w:val="20"/>
          <w:szCs w:val="20"/>
        </w:rPr>
        <w:t xml:space="preserve">n studie om styrdokumenten för ämnet idrott och hälsa som har influenser av begreppet </w:t>
      </w:r>
      <w:proofErr w:type="spellStart"/>
      <w:r w:rsidR="004772A2" w:rsidRPr="00225D14">
        <w:rPr>
          <w:rFonts w:ascii="Times New Roman" w:hAnsi="Times New Roman" w:cs="Times New Roman"/>
          <w:sz w:val="20"/>
          <w:szCs w:val="20"/>
        </w:rPr>
        <w:t>Physical</w:t>
      </w:r>
      <w:proofErr w:type="spellEnd"/>
      <w:r w:rsidR="004772A2" w:rsidRPr="00225D14">
        <w:rPr>
          <w:rFonts w:ascii="Times New Roman" w:hAnsi="Times New Roman" w:cs="Times New Roman"/>
          <w:sz w:val="20"/>
          <w:szCs w:val="20"/>
        </w:rPr>
        <w:t xml:space="preserve"> literacy. Begreppet har</w:t>
      </w:r>
      <w:r w:rsidR="004772A2" w:rsidRPr="00EF309A">
        <w:rPr>
          <w:rFonts w:ascii="Times New Roman" w:hAnsi="Times New Roman" w:cs="Times New Roman"/>
          <w:sz w:val="20"/>
          <w:szCs w:val="20"/>
        </w:rPr>
        <w:t xml:space="preserve"> utgångspunkt i fenomenolog</w:t>
      </w:r>
      <w:r w:rsidR="00025351">
        <w:rPr>
          <w:rFonts w:ascii="Times New Roman" w:hAnsi="Times New Roman" w:cs="Times New Roman"/>
          <w:sz w:val="20"/>
          <w:szCs w:val="20"/>
        </w:rPr>
        <w:t xml:space="preserve">iska och filosofiska teorier </w:t>
      </w:r>
      <w:r w:rsidR="004772A2" w:rsidRPr="00EF309A">
        <w:rPr>
          <w:rFonts w:ascii="Times New Roman" w:hAnsi="Times New Roman" w:cs="Times New Roman"/>
          <w:sz w:val="20"/>
          <w:szCs w:val="20"/>
        </w:rPr>
        <w:t xml:space="preserve">där individen och individens upplevelser sätts i centrum och syftar till att individen med självtillit, kunskaper och rörelseförmåga kan utveckla ett intresse för rörelse i ett livslångt perspektiv. Studien visar på de spänningar som kan uppstå när ett holistiskt synsätt ska omsättas i </w:t>
      </w:r>
      <w:r w:rsidR="00025351">
        <w:rPr>
          <w:rFonts w:ascii="Times New Roman" w:hAnsi="Times New Roman" w:cs="Times New Roman"/>
          <w:sz w:val="20"/>
          <w:szCs w:val="20"/>
        </w:rPr>
        <w:t>praktiken.</w:t>
      </w:r>
      <w:r w:rsidR="004772A2" w:rsidRPr="00EF309A">
        <w:rPr>
          <w:rFonts w:ascii="Times New Roman" w:hAnsi="Times New Roman" w:cs="Times New Roman"/>
          <w:sz w:val="20"/>
          <w:szCs w:val="20"/>
        </w:rPr>
        <w:t xml:space="preserve"> </w:t>
      </w:r>
      <w:r w:rsidR="004772A2">
        <w:rPr>
          <w:rFonts w:ascii="Times New Roman" w:hAnsi="Times New Roman" w:cs="Times New Roman"/>
          <w:sz w:val="20"/>
          <w:szCs w:val="20"/>
        </w:rPr>
        <w:br/>
      </w:r>
      <w:r w:rsidR="004772A2" w:rsidRPr="00EF309A">
        <w:rPr>
          <w:rFonts w:ascii="Times New Roman" w:hAnsi="Times New Roman" w:cs="Times New Roman"/>
          <w:sz w:val="20"/>
          <w:szCs w:val="20"/>
        </w:rPr>
        <w:t xml:space="preserve">– Lärare i idrott och hälsa har en svår uppgift att lösa i praktiken då de å ena sidan ska utveckla intressen, kunskaper och förmågor för en fysiskt aktiv livsstil och å andra sidan betygsätta dessa, säger Anna Tidén. </w:t>
      </w:r>
    </w:p>
    <w:p w:rsidR="001026F5" w:rsidRPr="00333AEB" w:rsidRDefault="004772A2" w:rsidP="002B11A6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333AEB">
        <w:rPr>
          <w:rFonts w:ascii="Times New Roman" w:hAnsi="Times New Roman" w:cs="Times New Roman"/>
          <w:sz w:val="20"/>
          <w:szCs w:val="20"/>
        </w:rPr>
        <w:t xml:space="preserve">I avhandlingen framkommer att den rörelseförmåga som värderas i många motorik- och rörelsetester konstruerar en ”smal” syn på vad att ha rörelseförmåga kan innebära. De barn som </w:t>
      </w:r>
      <w:r w:rsidR="00CE32A4">
        <w:rPr>
          <w:rFonts w:ascii="Times New Roman" w:hAnsi="Times New Roman" w:cs="Times New Roman"/>
          <w:sz w:val="20"/>
          <w:szCs w:val="20"/>
        </w:rPr>
        <w:t xml:space="preserve">behärskar att snabbt och säkert </w:t>
      </w:r>
      <w:r w:rsidRPr="00333AEB">
        <w:rPr>
          <w:rFonts w:ascii="Times New Roman" w:hAnsi="Times New Roman" w:cs="Times New Roman"/>
          <w:sz w:val="20"/>
          <w:szCs w:val="20"/>
        </w:rPr>
        <w:t xml:space="preserve">dribbla bollar med händer och fötter </w:t>
      </w:r>
      <w:r w:rsidR="00CE32A4">
        <w:rPr>
          <w:rFonts w:ascii="Times New Roman" w:hAnsi="Times New Roman" w:cs="Times New Roman"/>
          <w:sz w:val="20"/>
          <w:szCs w:val="20"/>
        </w:rPr>
        <w:t xml:space="preserve">eller </w:t>
      </w:r>
      <w:r w:rsidRPr="00333AEB">
        <w:rPr>
          <w:rFonts w:ascii="Times New Roman" w:hAnsi="Times New Roman" w:cs="Times New Roman"/>
          <w:sz w:val="20"/>
          <w:szCs w:val="20"/>
        </w:rPr>
        <w:t xml:space="preserve">att kasta bollar långt eller pricksäkert gynnas ofta. </w:t>
      </w:r>
      <w:r w:rsidR="00CE32A4">
        <w:rPr>
          <w:rFonts w:ascii="Times New Roman" w:hAnsi="Times New Roman" w:cs="Times New Roman"/>
          <w:sz w:val="20"/>
          <w:szCs w:val="20"/>
        </w:rPr>
        <w:t>B</w:t>
      </w:r>
      <w:r w:rsidRPr="00333AEB">
        <w:rPr>
          <w:rFonts w:ascii="Times New Roman" w:hAnsi="Times New Roman" w:cs="Times New Roman"/>
          <w:sz w:val="20"/>
          <w:szCs w:val="20"/>
        </w:rPr>
        <w:t xml:space="preserve">arn och ungdomar som har andra rörelseförmågor riskerar att marginaliseras och deras rörelseförmåga värderas inte som viktig i test- och bedömningskontexten. </w:t>
      </w:r>
      <w:r w:rsidR="00225D14">
        <w:rPr>
          <w:rFonts w:ascii="Times New Roman" w:hAnsi="Times New Roman" w:cs="Times New Roman"/>
          <w:sz w:val="20"/>
          <w:szCs w:val="20"/>
        </w:rPr>
        <w:br/>
      </w:r>
      <w:r w:rsidR="001026F5" w:rsidRPr="00333AEB">
        <w:rPr>
          <w:rFonts w:ascii="Times New Roman" w:hAnsi="Times New Roman" w:cs="Times New Roman"/>
          <w:sz w:val="20"/>
          <w:szCs w:val="20"/>
        </w:rPr>
        <w:t xml:space="preserve">– Här finns en fara </w:t>
      </w:r>
      <w:r w:rsidR="00277661">
        <w:rPr>
          <w:rFonts w:ascii="Times New Roman" w:hAnsi="Times New Roman" w:cs="Times New Roman"/>
          <w:sz w:val="20"/>
          <w:szCs w:val="20"/>
        </w:rPr>
        <w:t>eftersom</w:t>
      </w:r>
      <w:r w:rsidR="001026F5" w:rsidRPr="00333AEB">
        <w:rPr>
          <w:rFonts w:ascii="Times New Roman" w:hAnsi="Times New Roman" w:cs="Times New Roman"/>
          <w:sz w:val="20"/>
          <w:szCs w:val="20"/>
        </w:rPr>
        <w:t xml:space="preserve"> de elever som har andra rörelseförmågor riskerar att missgynnas och deras rörelseförmåga värderas inte som viktig i dessa</w:t>
      </w:r>
      <w:r w:rsidR="00475D9D">
        <w:rPr>
          <w:rFonts w:ascii="Times New Roman" w:hAnsi="Times New Roman" w:cs="Times New Roman"/>
          <w:sz w:val="20"/>
          <w:szCs w:val="20"/>
        </w:rPr>
        <w:t xml:space="preserve"> sammanhang</w:t>
      </w:r>
      <w:r w:rsidR="001026F5" w:rsidRPr="00333AEB">
        <w:rPr>
          <w:rFonts w:ascii="Times New Roman" w:hAnsi="Times New Roman" w:cs="Times New Roman"/>
          <w:sz w:val="20"/>
          <w:szCs w:val="20"/>
        </w:rPr>
        <w:t>, säger Anna Tidén.</w:t>
      </w:r>
    </w:p>
    <w:p w:rsidR="00225D14" w:rsidRPr="00333AEB" w:rsidRDefault="004772A2" w:rsidP="002B11A6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333AEB">
        <w:rPr>
          <w:rFonts w:ascii="Times New Roman" w:hAnsi="Times New Roman" w:cs="Times New Roman"/>
          <w:sz w:val="20"/>
          <w:szCs w:val="20"/>
        </w:rPr>
        <w:t xml:space="preserve">I avhandlingen </w:t>
      </w:r>
      <w:r w:rsidR="00FC2197" w:rsidRPr="00333AEB">
        <w:rPr>
          <w:rFonts w:ascii="Times New Roman" w:hAnsi="Times New Roman" w:cs="Times New Roman"/>
          <w:sz w:val="20"/>
          <w:szCs w:val="20"/>
        </w:rPr>
        <w:t xml:space="preserve">valideras </w:t>
      </w:r>
      <w:r w:rsidR="00A249F1" w:rsidRPr="00333AEB">
        <w:rPr>
          <w:rFonts w:ascii="Times New Roman" w:hAnsi="Times New Roman" w:cs="Times New Roman"/>
          <w:sz w:val="20"/>
          <w:szCs w:val="20"/>
        </w:rPr>
        <w:t xml:space="preserve">ett </w:t>
      </w:r>
      <w:r w:rsidR="00FC2197" w:rsidRPr="00333AEB">
        <w:rPr>
          <w:rFonts w:ascii="Times New Roman" w:hAnsi="Times New Roman" w:cs="Times New Roman"/>
          <w:sz w:val="20"/>
          <w:szCs w:val="20"/>
        </w:rPr>
        <w:t>bedömningsverktyg</w:t>
      </w:r>
      <w:r w:rsidR="00225D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25D14" w:rsidRPr="00333AEB">
        <w:rPr>
          <w:rFonts w:ascii="Times New Roman" w:hAnsi="Times New Roman" w:cs="Times New Roman"/>
          <w:sz w:val="20"/>
          <w:szCs w:val="20"/>
        </w:rPr>
        <w:t>NyTidstestet</w:t>
      </w:r>
      <w:proofErr w:type="spellEnd"/>
      <w:r w:rsidR="00225D14">
        <w:rPr>
          <w:rFonts w:ascii="Times New Roman" w:hAnsi="Times New Roman" w:cs="Times New Roman"/>
          <w:sz w:val="20"/>
          <w:szCs w:val="20"/>
        </w:rPr>
        <w:t>, som</w:t>
      </w:r>
      <w:r w:rsidR="001026F5" w:rsidRPr="00333AEB">
        <w:rPr>
          <w:rFonts w:ascii="Times New Roman" w:hAnsi="Times New Roman" w:cs="Times New Roman"/>
          <w:sz w:val="20"/>
          <w:szCs w:val="20"/>
        </w:rPr>
        <w:t xml:space="preserve"> omfatta</w:t>
      </w:r>
      <w:r w:rsidR="00225D14">
        <w:rPr>
          <w:rFonts w:ascii="Times New Roman" w:hAnsi="Times New Roman" w:cs="Times New Roman"/>
          <w:sz w:val="20"/>
          <w:szCs w:val="20"/>
        </w:rPr>
        <w:t>r</w:t>
      </w:r>
      <w:r w:rsidR="001026F5" w:rsidRPr="00333AEB">
        <w:rPr>
          <w:rFonts w:ascii="Times New Roman" w:hAnsi="Times New Roman" w:cs="Times New Roman"/>
          <w:sz w:val="20"/>
          <w:szCs w:val="20"/>
        </w:rPr>
        <w:t xml:space="preserve"> sammansatta och komplexa rörelser</w:t>
      </w:r>
      <w:r w:rsidR="00D25D50" w:rsidRPr="00333AEB">
        <w:rPr>
          <w:rFonts w:ascii="Times New Roman" w:hAnsi="Times New Roman" w:cs="Times New Roman"/>
          <w:sz w:val="20"/>
          <w:szCs w:val="20"/>
        </w:rPr>
        <w:t xml:space="preserve"> utvecklat för elever i skolåldern</w:t>
      </w:r>
      <w:r w:rsidR="00225D14">
        <w:rPr>
          <w:rFonts w:ascii="Times New Roman" w:hAnsi="Times New Roman" w:cs="Times New Roman"/>
          <w:sz w:val="20"/>
          <w:szCs w:val="20"/>
        </w:rPr>
        <w:t>.</w:t>
      </w:r>
      <w:r w:rsidR="00333AEB" w:rsidRPr="00333AEB">
        <w:rPr>
          <w:rFonts w:ascii="Times New Roman" w:hAnsi="Times New Roman" w:cs="Times New Roman"/>
          <w:sz w:val="20"/>
          <w:szCs w:val="20"/>
        </w:rPr>
        <w:t xml:space="preserve"> </w:t>
      </w:r>
      <w:r w:rsidR="00D07A12" w:rsidRPr="00333AEB">
        <w:rPr>
          <w:rFonts w:ascii="Times New Roman" w:hAnsi="Times New Roman" w:cs="Times New Roman"/>
          <w:sz w:val="20"/>
          <w:szCs w:val="20"/>
        </w:rPr>
        <w:t xml:space="preserve">Valideringen resulterade </w:t>
      </w:r>
      <w:r w:rsidR="00D76C43" w:rsidRPr="00333AEB">
        <w:rPr>
          <w:rFonts w:ascii="Times New Roman" w:hAnsi="Times New Roman" w:cs="Times New Roman"/>
          <w:sz w:val="20"/>
          <w:szCs w:val="20"/>
        </w:rPr>
        <w:t xml:space="preserve">i att testet mäter </w:t>
      </w:r>
      <w:r w:rsidR="00D07A12" w:rsidRPr="00333AEB">
        <w:rPr>
          <w:rFonts w:ascii="Times New Roman" w:hAnsi="Times New Roman" w:cs="Times New Roman"/>
          <w:sz w:val="20"/>
          <w:szCs w:val="20"/>
        </w:rPr>
        <w:t xml:space="preserve">fyra olika kategorier av </w:t>
      </w:r>
      <w:r w:rsidR="00225D14">
        <w:rPr>
          <w:rFonts w:ascii="Times New Roman" w:hAnsi="Times New Roman" w:cs="Times New Roman"/>
          <w:sz w:val="20"/>
          <w:szCs w:val="20"/>
        </w:rPr>
        <w:t>rörelsekapaciteter:</w:t>
      </w:r>
    </w:p>
    <w:p w:rsidR="00B83024" w:rsidRPr="00333AEB" w:rsidRDefault="00A249F1" w:rsidP="00B8302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33AEB">
        <w:rPr>
          <w:rFonts w:ascii="Times New Roman" w:hAnsi="Times New Roman" w:cs="Times New Roman"/>
          <w:sz w:val="20"/>
          <w:szCs w:val="20"/>
        </w:rPr>
        <w:t>styrka i form av grip-</w:t>
      </w:r>
      <w:r w:rsidR="006A12AC">
        <w:rPr>
          <w:rFonts w:ascii="Times New Roman" w:hAnsi="Times New Roman" w:cs="Times New Roman"/>
          <w:sz w:val="20"/>
          <w:szCs w:val="20"/>
        </w:rPr>
        <w:t>,</w:t>
      </w:r>
      <w:r w:rsidRPr="00333AEB">
        <w:rPr>
          <w:rFonts w:ascii="Times New Roman" w:hAnsi="Times New Roman" w:cs="Times New Roman"/>
          <w:sz w:val="20"/>
          <w:szCs w:val="20"/>
        </w:rPr>
        <w:t xml:space="preserve"> axel- och </w:t>
      </w:r>
      <w:proofErr w:type="spellStart"/>
      <w:r w:rsidRPr="00333AEB">
        <w:rPr>
          <w:rFonts w:ascii="Times New Roman" w:hAnsi="Times New Roman" w:cs="Times New Roman"/>
          <w:sz w:val="20"/>
          <w:szCs w:val="20"/>
        </w:rPr>
        <w:t>bålstyrka</w:t>
      </w:r>
      <w:proofErr w:type="spellEnd"/>
      <w:r w:rsidRPr="00333AEB">
        <w:rPr>
          <w:rFonts w:ascii="Times New Roman" w:hAnsi="Times New Roman" w:cs="Times New Roman"/>
          <w:sz w:val="20"/>
          <w:szCs w:val="20"/>
        </w:rPr>
        <w:t xml:space="preserve"> sa</w:t>
      </w:r>
      <w:r w:rsidR="00B83024" w:rsidRPr="00333AEB">
        <w:rPr>
          <w:rFonts w:ascii="Times New Roman" w:hAnsi="Times New Roman" w:cs="Times New Roman"/>
          <w:sz w:val="20"/>
          <w:szCs w:val="20"/>
        </w:rPr>
        <w:t>mt koordination</w:t>
      </w:r>
    </w:p>
    <w:p w:rsidR="00B83024" w:rsidRPr="00333AEB" w:rsidRDefault="00B83024" w:rsidP="00B8302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33AEB">
        <w:rPr>
          <w:rFonts w:ascii="Times New Roman" w:hAnsi="Times New Roman" w:cs="Times New Roman"/>
          <w:sz w:val="20"/>
          <w:szCs w:val="20"/>
        </w:rPr>
        <w:t>stabilitet och rotationer</w:t>
      </w:r>
    </w:p>
    <w:p w:rsidR="00B83024" w:rsidRPr="00333AEB" w:rsidRDefault="00A249F1" w:rsidP="00B8302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33AEB">
        <w:rPr>
          <w:rFonts w:ascii="Times New Roman" w:hAnsi="Times New Roman" w:cs="Times New Roman"/>
          <w:sz w:val="20"/>
          <w:szCs w:val="20"/>
        </w:rPr>
        <w:t>hantering av bollar i form av att kasta, fånga och studsa under rörelse</w:t>
      </w:r>
      <w:r w:rsidR="00B83024" w:rsidRPr="00333AEB">
        <w:rPr>
          <w:rFonts w:ascii="Times New Roman" w:hAnsi="Times New Roman" w:cs="Times New Roman"/>
          <w:sz w:val="20"/>
          <w:szCs w:val="20"/>
        </w:rPr>
        <w:t xml:space="preserve"> </w:t>
      </w:r>
      <w:r w:rsidR="00225D14">
        <w:rPr>
          <w:rFonts w:ascii="Times New Roman" w:hAnsi="Times New Roman" w:cs="Times New Roman"/>
          <w:sz w:val="20"/>
          <w:szCs w:val="20"/>
        </w:rPr>
        <w:t>och</w:t>
      </w:r>
    </w:p>
    <w:p w:rsidR="001026F5" w:rsidRPr="00333AEB" w:rsidRDefault="00A249F1" w:rsidP="002B11A6">
      <w:pPr>
        <w:pStyle w:val="Liststycke"/>
        <w:numPr>
          <w:ilvl w:val="0"/>
          <w:numId w:val="1"/>
        </w:numPr>
        <w:spacing w:after="8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333AEB">
        <w:rPr>
          <w:rFonts w:ascii="Times New Roman" w:hAnsi="Times New Roman" w:cs="Times New Roman"/>
          <w:sz w:val="20"/>
          <w:szCs w:val="20"/>
        </w:rPr>
        <w:t>dy</w:t>
      </w:r>
      <w:r w:rsidR="00D25D50" w:rsidRPr="00333AEB">
        <w:rPr>
          <w:rFonts w:ascii="Times New Roman" w:hAnsi="Times New Roman" w:cs="Times New Roman"/>
          <w:sz w:val="20"/>
          <w:szCs w:val="20"/>
        </w:rPr>
        <w:t>namisk balans och koordination</w:t>
      </w:r>
    </w:p>
    <w:p w:rsidR="001026F5" w:rsidRPr="00333AEB" w:rsidRDefault="00D25D50" w:rsidP="002B11A6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333AEB">
        <w:rPr>
          <w:rFonts w:ascii="Times New Roman" w:hAnsi="Times New Roman" w:cs="Times New Roman"/>
          <w:sz w:val="20"/>
          <w:szCs w:val="20"/>
        </w:rPr>
        <w:t xml:space="preserve">– </w:t>
      </w:r>
      <w:r w:rsidR="00025351">
        <w:rPr>
          <w:rFonts w:ascii="Times New Roman" w:hAnsi="Times New Roman" w:cs="Times New Roman"/>
          <w:sz w:val="20"/>
          <w:szCs w:val="20"/>
        </w:rPr>
        <w:t xml:space="preserve">Likt andra tester fångar </w:t>
      </w:r>
      <w:proofErr w:type="spellStart"/>
      <w:r w:rsidR="00025351">
        <w:rPr>
          <w:rFonts w:ascii="Times New Roman" w:hAnsi="Times New Roman" w:cs="Times New Roman"/>
          <w:sz w:val="20"/>
          <w:szCs w:val="20"/>
        </w:rPr>
        <w:t>NyTidstestet</w:t>
      </w:r>
      <w:proofErr w:type="spellEnd"/>
      <w:r w:rsidRPr="00333AEB">
        <w:rPr>
          <w:rFonts w:ascii="Times New Roman" w:hAnsi="Times New Roman" w:cs="Times New Roman"/>
          <w:sz w:val="20"/>
          <w:szCs w:val="20"/>
        </w:rPr>
        <w:t xml:space="preserve"> </w:t>
      </w:r>
      <w:r w:rsidR="001026F5" w:rsidRPr="00333AEB">
        <w:rPr>
          <w:rFonts w:ascii="Times New Roman" w:hAnsi="Times New Roman" w:cs="Times New Roman"/>
          <w:sz w:val="20"/>
          <w:szCs w:val="20"/>
        </w:rPr>
        <w:t xml:space="preserve">en del av vad en allsidig rörelseförmåga kan innebära </w:t>
      </w:r>
      <w:r w:rsidR="00025351">
        <w:rPr>
          <w:rFonts w:ascii="Times New Roman" w:hAnsi="Times New Roman" w:cs="Times New Roman"/>
          <w:sz w:val="20"/>
          <w:szCs w:val="20"/>
        </w:rPr>
        <w:t xml:space="preserve">även om testet </w:t>
      </w:r>
      <w:r w:rsidR="00507AE3">
        <w:rPr>
          <w:rFonts w:ascii="Times New Roman" w:hAnsi="Times New Roman" w:cs="Times New Roman"/>
          <w:sz w:val="20"/>
          <w:szCs w:val="20"/>
        </w:rPr>
        <w:t xml:space="preserve">främst </w:t>
      </w:r>
      <w:r w:rsidR="00025351">
        <w:rPr>
          <w:rFonts w:ascii="Times New Roman" w:hAnsi="Times New Roman" w:cs="Times New Roman"/>
          <w:sz w:val="20"/>
          <w:szCs w:val="20"/>
        </w:rPr>
        <w:t>bidar med kunskape</w:t>
      </w:r>
      <w:r w:rsidR="00225D14">
        <w:rPr>
          <w:rFonts w:ascii="Times New Roman" w:hAnsi="Times New Roman" w:cs="Times New Roman"/>
          <w:sz w:val="20"/>
          <w:szCs w:val="20"/>
        </w:rPr>
        <w:t>r om mer komplex rörelseförmåga,</w:t>
      </w:r>
      <w:r w:rsidR="00025351">
        <w:rPr>
          <w:rFonts w:ascii="Times New Roman" w:hAnsi="Times New Roman" w:cs="Times New Roman"/>
          <w:sz w:val="20"/>
          <w:szCs w:val="20"/>
        </w:rPr>
        <w:t xml:space="preserve"> </w:t>
      </w:r>
      <w:r w:rsidRPr="00333AEB">
        <w:rPr>
          <w:rFonts w:ascii="Times New Roman" w:hAnsi="Times New Roman" w:cs="Times New Roman"/>
          <w:sz w:val="20"/>
          <w:szCs w:val="20"/>
        </w:rPr>
        <w:t>säger Anna Tidén</w:t>
      </w:r>
    </w:p>
    <w:p w:rsidR="000C1310" w:rsidRDefault="00B83024" w:rsidP="00CC27E6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333AEB">
        <w:rPr>
          <w:rFonts w:ascii="Times New Roman" w:hAnsi="Times New Roman" w:cs="Times New Roman"/>
          <w:sz w:val="20"/>
          <w:szCs w:val="20"/>
        </w:rPr>
        <w:t xml:space="preserve">I en studie undersöks rörelseförmåga och intresset för fysisk aktivitet hos elever i 15-årsåldern och </w:t>
      </w:r>
      <w:r w:rsidR="00507AE3">
        <w:rPr>
          <w:rFonts w:ascii="Times New Roman" w:hAnsi="Times New Roman" w:cs="Times New Roman"/>
          <w:sz w:val="20"/>
          <w:szCs w:val="20"/>
        </w:rPr>
        <w:t xml:space="preserve">de </w:t>
      </w:r>
      <w:r w:rsidR="00D25D50" w:rsidRPr="00333AEB">
        <w:rPr>
          <w:rFonts w:ascii="Times New Roman" w:hAnsi="Times New Roman" w:cs="Times New Roman"/>
          <w:sz w:val="20"/>
          <w:szCs w:val="20"/>
        </w:rPr>
        <w:t xml:space="preserve">följs upp </w:t>
      </w:r>
      <w:r w:rsidRPr="00333AEB">
        <w:rPr>
          <w:rFonts w:ascii="Times New Roman" w:hAnsi="Times New Roman" w:cs="Times New Roman"/>
          <w:sz w:val="20"/>
          <w:szCs w:val="20"/>
        </w:rPr>
        <w:t xml:space="preserve">nio år senare. Syftet </w:t>
      </w:r>
      <w:r w:rsidR="00574539" w:rsidRPr="00333AEB">
        <w:rPr>
          <w:rFonts w:ascii="Times New Roman" w:hAnsi="Times New Roman" w:cs="Times New Roman"/>
          <w:sz w:val="20"/>
          <w:szCs w:val="20"/>
        </w:rPr>
        <w:t>är</w:t>
      </w:r>
      <w:r w:rsidRPr="00333AEB">
        <w:rPr>
          <w:rFonts w:ascii="Times New Roman" w:hAnsi="Times New Roman" w:cs="Times New Roman"/>
          <w:sz w:val="20"/>
          <w:szCs w:val="20"/>
        </w:rPr>
        <w:t xml:space="preserve"> att undersöka om det är viktigt att </w:t>
      </w:r>
      <w:r w:rsidR="00333AEB" w:rsidRPr="00333AEB">
        <w:rPr>
          <w:rFonts w:ascii="Times New Roman" w:hAnsi="Times New Roman" w:cs="Times New Roman"/>
          <w:sz w:val="20"/>
          <w:szCs w:val="20"/>
        </w:rPr>
        <w:t>ha en utvecklad rörelseförmåga</w:t>
      </w:r>
      <w:r w:rsidRPr="00333AEB">
        <w:rPr>
          <w:rFonts w:ascii="Times New Roman" w:hAnsi="Times New Roman" w:cs="Times New Roman"/>
          <w:sz w:val="20"/>
          <w:szCs w:val="20"/>
        </w:rPr>
        <w:t xml:space="preserve"> för att utveckla ett intresse för fysisk aktivitet senare i livet. </w:t>
      </w:r>
      <w:r w:rsidR="006A12AC" w:rsidRPr="00333AEB">
        <w:rPr>
          <w:rFonts w:ascii="Times New Roman" w:hAnsi="Times New Roman" w:cs="Times New Roman"/>
          <w:sz w:val="20"/>
          <w:szCs w:val="20"/>
        </w:rPr>
        <w:t xml:space="preserve">Resultatet visar att </w:t>
      </w:r>
      <w:r w:rsidR="006A12AC">
        <w:rPr>
          <w:rFonts w:ascii="Times New Roman" w:hAnsi="Times New Roman" w:cs="Times New Roman"/>
          <w:sz w:val="20"/>
          <w:szCs w:val="20"/>
        </w:rPr>
        <w:t xml:space="preserve">de elever som bedömts ha en mindre utvecklad </w:t>
      </w:r>
      <w:r w:rsidR="006A12AC" w:rsidRPr="00333AEB">
        <w:rPr>
          <w:rFonts w:ascii="Times New Roman" w:hAnsi="Times New Roman" w:cs="Times New Roman"/>
          <w:sz w:val="20"/>
          <w:szCs w:val="20"/>
        </w:rPr>
        <w:t>rörelseförmåga</w:t>
      </w:r>
      <w:r w:rsidR="006A12AC">
        <w:rPr>
          <w:rFonts w:ascii="Times New Roman" w:hAnsi="Times New Roman" w:cs="Times New Roman"/>
          <w:sz w:val="20"/>
          <w:szCs w:val="20"/>
        </w:rPr>
        <w:t xml:space="preserve"> vid 15-års ålder</w:t>
      </w:r>
      <w:r w:rsidR="006A12AC" w:rsidRPr="00333AEB">
        <w:rPr>
          <w:rFonts w:ascii="Times New Roman" w:hAnsi="Times New Roman" w:cs="Times New Roman"/>
          <w:sz w:val="20"/>
          <w:szCs w:val="20"/>
        </w:rPr>
        <w:t xml:space="preserve"> inte är ett hinder då de </w:t>
      </w:r>
      <w:r w:rsidR="006A12AC">
        <w:rPr>
          <w:rFonts w:ascii="Times New Roman" w:hAnsi="Times New Roman" w:cs="Times New Roman"/>
          <w:sz w:val="20"/>
          <w:szCs w:val="20"/>
        </w:rPr>
        <w:t xml:space="preserve">som </w:t>
      </w:r>
      <w:r w:rsidR="006A12AC" w:rsidRPr="00333AEB">
        <w:rPr>
          <w:rFonts w:ascii="Times New Roman" w:hAnsi="Times New Roman" w:cs="Times New Roman"/>
          <w:sz w:val="20"/>
          <w:szCs w:val="20"/>
        </w:rPr>
        <w:t>24-</w:t>
      </w:r>
      <w:r w:rsidR="006A12AC">
        <w:rPr>
          <w:rFonts w:ascii="Times New Roman" w:hAnsi="Times New Roman" w:cs="Times New Roman"/>
          <w:sz w:val="20"/>
          <w:szCs w:val="20"/>
        </w:rPr>
        <w:t xml:space="preserve">åringar </w:t>
      </w:r>
      <w:r w:rsidR="006A12AC" w:rsidRPr="00333AEB">
        <w:rPr>
          <w:rFonts w:ascii="Times New Roman" w:hAnsi="Times New Roman" w:cs="Times New Roman"/>
          <w:sz w:val="20"/>
          <w:szCs w:val="20"/>
        </w:rPr>
        <w:t xml:space="preserve">intresserar sig för en mängd olika fysiska aktiviteter. </w:t>
      </w:r>
      <w:r w:rsidR="000C1310" w:rsidRPr="00333AEB">
        <w:rPr>
          <w:rFonts w:ascii="Times New Roman" w:hAnsi="Times New Roman" w:cs="Times New Roman"/>
          <w:sz w:val="20"/>
          <w:szCs w:val="20"/>
        </w:rPr>
        <w:t xml:space="preserve">Däremot finns skillnader mellan grupperna i hur ofta och intensivt de </w:t>
      </w:r>
      <w:r w:rsidR="00507AE3">
        <w:rPr>
          <w:rFonts w:ascii="Times New Roman" w:hAnsi="Times New Roman" w:cs="Times New Roman"/>
          <w:sz w:val="20"/>
          <w:szCs w:val="20"/>
        </w:rPr>
        <w:t xml:space="preserve">anger att de </w:t>
      </w:r>
      <w:r w:rsidR="000C1310" w:rsidRPr="00333AEB">
        <w:rPr>
          <w:rFonts w:ascii="Times New Roman" w:hAnsi="Times New Roman" w:cs="Times New Roman"/>
          <w:sz w:val="20"/>
          <w:szCs w:val="20"/>
        </w:rPr>
        <w:t xml:space="preserve">rör på sig. Drygt 70 procent av de som blivit bedömda att ha en utvecklad rörelseförmåga </w:t>
      </w:r>
      <w:r w:rsidR="00507AE3">
        <w:rPr>
          <w:rFonts w:ascii="Times New Roman" w:hAnsi="Times New Roman" w:cs="Times New Roman"/>
          <w:sz w:val="20"/>
          <w:szCs w:val="20"/>
        </w:rPr>
        <w:t xml:space="preserve">tenderar att </w:t>
      </w:r>
      <w:r w:rsidR="000C1310" w:rsidRPr="00333AEB">
        <w:rPr>
          <w:rFonts w:ascii="Times New Roman" w:hAnsi="Times New Roman" w:cs="Times New Roman"/>
          <w:sz w:val="20"/>
          <w:szCs w:val="20"/>
        </w:rPr>
        <w:t>rör</w:t>
      </w:r>
      <w:r w:rsidR="00225D14">
        <w:rPr>
          <w:rFonts w:ascii="Times New Roman" w:hAnsi="Times New Roman" w:cs="Times New Roman"/>
          <w:sz w:val="20"/>
          <w:szCs w:val="20"/>
        </w:rPr>
        <w:t>a</w:t>
      </w:r>
      <w:r w:rsidR="000C1310" w:rsidRPr="00333AEB">
        <w:rPr>
          <w:rFonts w:ascii="Times New Roman" w:hAnsi="Times New Roman" w:cs="Times New Roman"/>
          <w:sz w:val="20"/>
          <w:szCs w:val="20"/>
        </w:rPr>
        <w:t xml:space="preserve"> på sig mer intensivt jämfört med 40 procent av de som blivit bedömda ha en mindre utvecklad rörelseförmåga. </w:t>
      </w:r>
      <w:r w:rsidR="00225D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2CD8" w:rsidRPr="00CC27E6" w:rsidRDefault="00CC27E6" w:rsidP="00CC27E6">
      <w:pPr>
        <w:pStyle w:val="Normalwebb"/>
        <w:spacing w:before="0" w:beforeAutospacing="0" w:after="80" w:afterAutospacing="0"/>
        <w:ind w:right="-142"/>
        <w:rPr>
          <w:color w:val="1F497D"/>
          <w:sz w:val="22"/>
          <w:szCs w:val="22"/>
        </w:rPr>
      </w:pPr>
      <w:r w:rsidRPr="00CC27E6">
        <w:rPr>
          <w:sz w:val="8"/>
          <w:szCs w:val="8"/>
        </w:rPr>
        <w:br/>
      </w:r>
      <w:r w:rsidR="00F42CD8">
        <w:rPr>
          <w:sz w:val="20"/>
          <w:szCs w:val="20"/>
        </w:rPr>
        <w:t xml:space="preserve">Avhandlingen finns på GIH:s publikationsdatabas </w:t>
      </w:r>
      <w:proofErr w:type="spellStart"/>
      <w:r w:rsidR="00F42CD8">
        <w:rPr>
          <w:sz w:val="20"/>
          <w:szCs w:val="20"/>
        </w:rPr>
        <w:t>DiVA</w:t>
      </w:r>
      <w:proofErr w:type="spellEnd"/>
      <w:r w:rsidR="00F42CD8">
        <w:rPr>
          <w:sz w:val="20"/>
          <w:szCs w:val="20"/>
        </w:rPr>
        <w:t>. Läs</w:t>
      </w:r>
      <w:r w:rsidR="00F42CD8">
        <w:rPr>
          <w:sz w:val="20"/>
          <w:szCs w:val="20"/>
        </w:rPr>
        <w:t xml:space="preserve"> mer på www.gih.se/disputationAT</w:t>
      </w:r>
    </w:p>
    <w:p w:rsidR="00593801" w:rsidRDefault="00593801" w:rsidP="000C1310">
      <w:pPr>
        <w:rPr>
          <w:rFonts w:ascii="Times New Roman" w:hAnsi="Times New Roman" w:cs="Times New Roman"/>
          <w:sz w:val="20"/>
          <w:szCs w:val="20"/>
        </w:rPr>
      </w:pPr>
      <w:r w:rsidRPr="00593801">
        <w:rPr>
          <w:rFonts w:ascii="Times New Roman" w:hAnsi="Times New Roman" w:cs="Times New Roman"/>
          <w:b/>
          <w:sz w:val="20"/>
          <w:szCs w:val="20"/>
        </w:rPr>
        <w:t xml:space="preserve">För mer information kontakta: </w:t>
      </w:r>
      <w:r w:rsidRPr="00593801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Anna Tidén, doktorand GIH,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 w:rsidR="00D25D50">
        <w:rPr>
          <w:rFonts w:ascii="Times New Roman" w:hAnsi="Times New Roman" w:cs="Times New Roman"/>
          <w:sz w:val="20"/>
          <w:szCs w:val="20"/>
        </w:rPr>
        <w:t xml:space="preserve"> 070-248 40 32 </w:t>
      </w:r>
      <w:r>
        <w:rPr>
          <w:rFonts w:ascii="Times New Roman" w:hAnsi="Times New Roman" w:cs="Times New Roman"/>
          <w:sz w:val="20"/>
          <w:szCs w:val="20"/>
        </w:rPr>
        <w:br/>
        <w:t xml:space="preserve">Louise Ekström, ansvarig för extern kommunikation GIH,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: 070-202 85 86</w:t>
      </w:r>
    </w:p>
    <w:p w:rsidR="00593801" w:rsidRPr="00EF309A" w:rsidRDefault="00593801" w:rsidP="000C1310">
      <w:pPr>
        <w:rPr>
          <w:rFonts w:ascii="Times New Roman" w:hAnsi="Times New Roman" w:cs="Times New Roman"/>
          <w:sz w:val="20"/>
          <w:szCs w:val="20"/>
        </w:rPr>
      </w:pPr>
      <w:r w:rsidRPr="00C63BE8">
        <w:rPr>
          <w:rFonts w:ascii="Times New Roman" w:hAnsi="Times New Roman" w:cs="Times New Roman"/>
          <w:i/>
          <w:iCs/>
          <w:color w:val="333333"/>
          <w:sz w:val="20"/>
          <w:szCs w:val="20"/>
        </w:rPr>
        <w:t>Gymnastik</w:t>
      </w:r>
      <w:r w:rsidRPr="00C63BE8">
        <w:rPr>
          <w:rFonts w:ascii="Times New Roman" w:hAnsi="Times New Roman" w:cs="Times New Roman"/>
          <w:i/>
          <w:iCs/>
          <w:sz w:val="20"/>
          <w:szCs w:val="20"/>
        </w:rPr>
        <w:t xml:space="preserve">- och idrottshögskolan, GIH, är världens äldsta idrottshögskola och firade 200 år under 2013 i nyrenoverade och utbyggda lokaler.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idrottsrörelsen, skolan, hälsosektorn, samhället samt med svenska och internationella universitet och högskolor. På GIH arbetar 140 anställda och här går cirka 1 000 </w:t>
      </w:r>
      <w:r w:rsidRPr="00C63BE8">
        <w:rPr>
          <w:rFonts w:ascii="Times New Roman" w:hAnsi="Times New Roman" w:cs="Times New Roman"/>
          <w:i/>
          <w:iCs/>
          <w:color w:val="333333"/>
          <w:sz w:val="20"/>
          <w:szCs w:val="20"/>
        </w:rPr>
        <w:t>studenter.</w:t>
      </w:r>
    </w:p>
    <w:sectPr w:rsidR="00593801" w:rsidRPr="00EF309A" w:rsidSect="00CC27E6">
      <w:headerReference w:type="default" r:id="rId8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64" w:rsidRDefault="00A15064" w:rsidP="00EF309A">
      <w:pPr>
        <w:spacing w:after="0" w:line="240" w:lineRule="auto"/>
      </w:pPr>
      <w:r>
        <w:separator/>
      </w:r>
    </w:p>
  </w:endnote>
  <w:endnote w:type="continuationSeparator" w:id="0">
    <w:p w:rsidR="00A15064" w:rsidRDefault="00A15064" w:rsidP="00EF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64" w:rsidRDefault="00A15064" w:rsidP="00EF309A">
      <w:pPr>
        <w:spacing w:after="0" w:line="240" w:lineRule="auto"/>
      </w:pPr>
      <w:r>
        <w:separator/>
      </w:r>
    </w:p>
  </w:footnote>
  <w:footnote w:type="continuationSeparator" w:id="0">
    <w:p w:rsidR="00A15064" w:rsidRDefault="00A15064" w:rsidP="00EF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2437" w:tblpY="-339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0"/>
    </w:tblGrid>
    <w:tr w:rsidR="00EF309A" w:rsidTr="00B614CB">
      <w:trPr>
        <w:trHeight w:hRule="exact" w:val="1446"/>
      </w:trPr>
      <w:tc>
        <w:tcPr>
          <w:tcW w:w="2410" w:type="dxa"/>
          <w:shd w:val="clear" w:color="auto" w:fill="auto"/>
        </w:tcPr>
        <w:p w:rsidR="00EF309A" w:rsidRDefault="00EF309A" w:rsidP="00EF309A">
          <w:pPr>
            <w:rPr>
              <w:b/>
              <w:caps/>
            </w:rPr>
          </w:pPr>
          <w:bookmarkStart w:id="1" w:name="xxSidhuvud1"/>
          <w:r w:rsidRPr="008E0CEC">
            <w:rPr>
              <w:b/>
              <w:caps/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-6350</wp:posOffset>
                </wp:positionV>
                <wp:extent cx="1945844" cy="1024128"/>
                <wp:effectExtent l="0" t="0" r="0" b="0"/>
                <wp:wrapNone/>
                <wp:docPr id="2" name="Bildobjekt 2" descr="logo-liggand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iggand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844" cy="1024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caps/>
            </w:rPr>
            <w:t xml:space="preserve">                                                                                                                                          </w:t>
          </w:r>
        </w:p>
      </w:tc>
    </w:tr>
  </w:tbl>
  <w:p w:rsidR="00EF309A" w:rsidRDefault="00EF309A" w:rsidP="00EF309A">
    <w:pPr>
      <w:rPr>
        <w:rFonts w:ascii="Arial" w:hAnsi="Arial" w:cs="Arial"/>
      </w:rPr>
    </w:pPr>
    <w:bookmarkStart w:id="2" w:name="bkmDokument"/>
    <w:bookmarkStart w:id="3" w:name="Position"/>
    <w:bookmarkEnd w:id="1"/>
    <w:bookmarkEnd w:id="2"/>
    <w:bookmarkEnd w:id="3"/>
  </w:p>
  <w:p w:rsidR="00EF309A" w:rsidRPr="001C10EE" w:rsidRDefault="00EF309A" w:rsidP="00EF309A">
    <w:pPr>
      <w:ind w:left="3912" w:firstLine="1304"/>
      <w:jc w:val="center"/>
    </w:pPr>
    <w:r w:rsidRPr="001C10EE">
      <w:rPr>
        <w:rFonts w:ascii="Arial" w:hAnsi="Arial" w:cs="Arial"/>
      </w:rPr>
      <w:t>PRESSMEDDELANDE</w:t>
    </w:r>
    <w:r w:rsidRPr="001C10EE">
      <w:rPr>
        <w:rFonts w:ascii="Arial" w:hAnsi="Arial" w:cs="Arial"/>
      </w:rPr>
      <w:br/>
    </w:r>
    <w:r>
      <w:rPr>
        <w:rFonts w:ascii="Arial" w:hAnsi="Arial" w:cs="Arial"/>
      </w:rPr>
      <w:t xml:space="preserve">   2016</w:t>
    </w:r>
    <w:r w:rsidRPr="001C10EE">
      <w:rPr>
        <w:rFonts w:ascii="Arial" w:hAnsi="Arial" w:cs="Arial"/>
      </w:rPr>
      <w:t>-</w:t>
    </w:r>
    <w:r>
      <w:rPr>
        <w:rFonts w:ascii="Arial" w:hAnsi="Arial" w:cs="Arial"/>
      </w:rPr>
      <w:t>03-11</w:t>
    </w:r>
    <w:r>
      <w:rPr>
        <w:rFonts w:ascii="Arial" w:hAnsi="Arial" w:cs="Arial"/>
      </w:rPr>
      <w:br/>
    </w:r>
  </w:p>
  <w:p w:rsidR="00EF309A" w:rsidRDefault="00EF309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4D00"/>
    <w:multiLevelType w:val="hybridMultilevel"/>
    <w:tmpl w:val="22903662"/>
    <w:lvl w:ilvl="0" w:tplc="19AAF7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A3849"/>
    <w:multiLevelType w:val="hybridMultilevel"/>
    <w:tmpl w:val="C226BE8A"/>
    <w:lvl w:ilvl="0" w:tplc="93E09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33563"/>
    <w:multiLevelType w:val="hybridMultilevel"/>
    <w:tmpl w:val="B03EDEDC"/>
    <w:lvl w:ilvl="0" w:tplc="C278F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E3"/>
    <w:rsid w:val="000158FE"/>
    <w:rsid w:val="00025351"/>
    <w:rsid w:val="000C1310"/>
    <w:rsid w:val="000E74B5"/>
    <w:rsid w:val="001026F5"/>
    <w:rsid w:val="00131C6A"/>
    <w:rsid w:val="00196D7E"/>
    <w:rsid w:val="001D7C03"/>
    <w:rsid w:val="001E469D"/>
    <w:rsid w:val="001F4552"/>
    <w:rsid w:val="00225D14"/>
    <w:rsid w:val="0024296A"/>
    <w:rsid w:val="002453E6"/>
    <w:rsid w:val="00277661"/>
    <w:rsid w:val="002B11A6"/>
    <w:rsid w:val="002B2374"/>
    <w:rsid w:val="00333AEB"/>
    <w:rsid w:val="003B5E7B"/>
    <w:rsid w:val="003E1119"/>
    <w:rsid w:val="00405EB1"/>
    <w:rsid w:val="0041627C"/>
    <w:rsid w:val="004229A9"/>
    <w:rsid w:val="00475D9D"/>
    <w:rsid w:val="004772A2"/>
    <w:rsid w:val="004A3FBE"/>
    <w:rsid w:val="00507AE3"/>
    <w:rsid w:val="00574539"/>
    <w:rsid w:val="00583875"/>
    <w:rsid w:val="00593801"/>
    <w:rsid w:val="00596748"/>
    <w:rsid w:val="005E3449"/>
    <w:rsid w:val="00687CE3"/>
    <w:rsid w:val="006A12AC"/>
    <w:rsid w:val="006C73A9"/>
    <w:rsid w:val="00860252"/>
    <w:rsid w:val="008A2C90"/>
    <w:rsid w:val="008B6720"/>
    <w:rsid w:val="008F2E31"/>
    <w:rsid w:val="00904870"/>
    <w:rsid w:val="00944D64"/>
    <w:rsid w:val="00A1263D"/>
    <w:rsid w:val="00A15064"/>
    <w:rsid w:val="00A249F1"/>
    <w:rsid w:val="00A56047"/>
    <w:rsid w:val="00AA1AEB"/>
    <w:rsid w:val="00B83024"/>
    <w:rsid w:val="00BC5BD7"/>
    <w:rsid w:val="00C17A92"/>
    <w:rsid w:val="00CC27E6"/>
    <w:rsid w:val="00CD5C38"/>
    <w:rsid w:val="00CE32A4"/>
    <w:rsid w:val="00CF2643"/>
    <w:rsid w:val="00D07A12"/>
    <w:rsid w:val="00D165C0"/>
    <w:rsid w:val="00D25D50"/>
    <w:rsid w:val="00D42CE9"/>
    <w:rsid w:val="00D76C43"/>
    <w:rsid w:val="00D8752F"/>
    <w:rsid w:val="00DA3DC3"/>
    <w:rsid w:val="00E13F36"/>
    <w:rsid w:val="00EB521A"/>
    <w:rsid w:val="00EC588C"/>
    <w:rsid w:val="00EF309A"/>
    <w:rsid w:val="00F33A39"/>
    <w:rsid w:val="00F42CD8"/>
    <w:rsid w:val="00F464D3"/>
    <w:rsid w:val="00F80C38"/>
    <w:rsid w:val="00FA575D"/>
    <w:rsid w:val="00FC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67F9D-0527-4CCC-9D2D-DE0F63B2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C73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6C73A9"/>
  </w:style>
  <w:style w:type="paragraph" w:styleId="Ballongtext">
    <w:name w:val="Balloon Text"/>
    <w:basedOn w:val="Normal"/>
    <w:link w:val="BallongtextChar"/>
    <w:uiPriority w:val="99"/>
    <w:semiHidden/>
    <w:unhideWhenUsed/>
    <w:rsid w:val="00EB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521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8302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F3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309A"/>
  </w:style>
  <w:style w:type="paragraph" w:styleId="Sidfot">
    <w:name w:val="footer"/>
    <w:basedOn w:val="Normal"/>
    <w:link w:val="SidfotChar"/>
    <w:uiPriority w:val="99"/>
    <w:unhideWhenUsed/>
    <w:rsid w:val="00EF3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309A"/>
  </w:style>
  <w:style w:type="character" w:styleId="Kommentarsreferens">
    <w:name w:val="annotation reference"/>
    <w:basedOn w:val="Standardstycketeckensnitt"/>
    <w:uiPriority w:val="99"/>
    <w:semiHidden/>
    <w:unhideWhenUsed/>
    <w:rsid w:val="0027766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7766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7766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7766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776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12E5-AD52-4FC8-A07B-1A33B688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Tidén</dc:creator>
  <cp:lastModifiedBy>Louise Ekström</cp:lastModifiedBy>
  <cp:revision>4</cp:revision>
  <cp:lastPrinted>2016-03-10T08:00:00Z</cp:lastPrinted>
  <dcterms:created xsi:type="dcterms:W3CDTF">2016-03-10T08:08:00Z</dcterms:created>
  <dcterms:modified xsi:type="dcterms:W3CDTF">2016-03-11T07:38:00Z</dcterms:modified>
</cp:coreProperties>
</file>