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4EA3F" w14:textId="77777777" w:rsidR="008A01BB" w:rsidRDefault="00AF7D40" w:rsidP="00506155">
      <w:r>
        <w:rPr>
          <w:noProof/>
        </w:rPr>
        <w:drawing>
          <wp:anchor distT="0" distB="0" distL="0" distR="0" simplePos="0" relativeHeight="251658240" behindDoc="0" locked="1" layoutInCell="1" allowOverlap="0" wp14:anchorId="56A79C66" wp14:editId="7727C79F">
            <wp:simplePos x="0" y="0"/>
            <wp:positionH relativeFrom="page">
              <wp:posOffset>5034915</wp:posOffset>
            </wp:positionH>
            <wp:positionV relativeFrom="page">
              <wp:posOffset>10795</wp:posOffset>
            </wp:positionV>
            <wp:extent cx="2517140" cy="10681970"/>
            <wp:effectExtent l="0" t="0" r="0" b="0"/>
            <wp:wrapSquare wrapText="largest"/>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riefbogen-Abstand-1.gif"/>
                    <pic:cNvPicPr/>
                  </pic:nvPicPr>
                  <pic:blipFill>
                    <a:blip r:embed="rId6">
                      <a:extLst>
                        <a:ext uri="{28A0092B-C50C-407E-A947-70E740481C1C}">
                          <a14:useLocalDpi xmlns:a14="http://schemas.microsoft.com/office/drawing/2010/main" val="0"/>
                        </a:ext>
                      </a:extLst>
                    </a:blip>
                    <a:stretch>
                      <a:fillRect/>
                    </a:stretch>
                  </pic:blipFill>
                  <pic:spPr>
                    <a:xfrm>
                      <a:off x="0" y="0"/>
                      <a:ext cx="2517140" cy="10681970"/>
                    </a:xfrm>
                    <a:prstGeom prst="rect">
                      <a:avLst/>
                    </a:prstGeom>
                  </pic:spPr>
                </pic:pic>
              </a:graphicData>
            </a:graphic>
            <wp14:sizeRelH relativeFrom="margin">
              <wp14:pctWidth>0</wp14:pctWidth>
            </wp14:sizeRelH>
            <wp14:sizeRelV relativeFrom="margin">
              <wp14:pctHeight>0</wp14:pctHeight>
            </wp14:sizeRelV>
          </wp:anchor>
        </w:drawing>
      </w:r>
    </w:p>
    <w:p w14:paraId="6971C746" w14:textId="4AC68A0E" w:rsidR="00EB704B" w:rsidRPr="00E41896" w:rsidRDefault="00633B5B" w:rsidP="00EB704B">
      <w:pPr>
        <w:framePr w:w="5387" w:h="2268" w:hRule="exact" w:wrap="notBeside" w:vAnchor="page" w:hAnchor="text" w:y="3120" w:anchorLock="1"/>
        <w:spacing w:after="0" w:line="240" w:lineRule="auto"/>
        <w:rPr>
          <w:szCs w:val="24"/>
        </w:rPr>
      </w:pPr>
      <w:r>
        <w:rPr>
          <w:rFonts w:ascii="Source Sans Pro Semibold" w:hAnsi="Source Sans Pro Semibold"/>
          <w:color w:val="1D3585"/>
          <w:sz w:val="32"/>
          <w:szCs w:val="32"/>
        </w:rPr>
        <w:t>Ü</w:t>
      </w:r>
      <w:r w:rsidR="00A434F5">
        <w:rPr>
          <w:rFonts w:ascii="Source Sans Pro Semibold" w:hAnsi="Source Sans Pro Semibold"/>
          <w:color w:val="1D3585"/>
          <w:sz w:val="32"/>
          <w:szCs w:val="32"/>
        </w:rPr>
        <w:t>ber Demenz in angemessener Weise</w:t>
      </w:r>
      <w:r>
        <w:rPr>
          <w:rFonts w:ascii="Source Sans Pro Semibold" w:hAnsi="Source Sans Pro Semibold"/>
          <w:color w:val="1D3585"/>
          <w:sz w:val="32"/>
          <w:szCs w:val="32"/>
        </w:rPr>
        <w:t xml:space="preserve"> sprechen</w:t>
      </w:r>
      <w:r w:rsidR="00D73944">
        <w:rPr>
          <w:rFonts w:ascii="Source Sans Pro Semibold" w:hAnsi="Source Sans Pro Semibold"/>
          <w:color w:val="1D3585"/>
          <w:sz w:val="32"/>
          <w:szCs w:val="32"/>
        </w:rPr>
        <w:t xml:space="preserve"> – </w:t>
      </w:r>
      <w:r w:rsidR="00A434F5">
        <w:rPr>
          <w:rFonts w:ascii="Source Sans Pro Semibold" w:hAnsi="Source Sans Pro Semibold"/>
          <w:color w:val="1D3585"/>
          <w:sz w:val="32"/>
          <w:szCs w:val="32"/>
        </w:rPr>
        <w:t>Deutschsprachige Alzheimer- und Demenz-Organisationen veröffentlichen Sprachleitfaden</w:t>
      </w:r>
    </w:p>
    <w:p w14:paraId="3F24B11A" w14:textId="0C2F807B" w:rsidR="00D73944" w:rsidRDefault="00D73944" w:rsidP="00A434F5">
      <w:pPr>
        <w:spacing w:line="360" w:lineRule="auto"/>
      </w:pPr>
      <w:r>
        <w:t xml:space="preserve">Berlin, </w:t>
      </w:r>
      <w:r w:rsidR="00EB704B">
        <w:t>2</w:t>
      </w:r>
      <w:r w:rsidR="007A689F">
        <w:t>2</w:t>
      </w:r>
      <w:r w:rsidR="00EB704B">
        <w:t xml:space="preserve">. September </w:t>
      </w:r>
      <w:r>
        <w:t xml:space="preserve">2020. </w:t>
      </w:r>
      <w:r w:rsidR="00A434F5">
        <w:t>Wenn</w:t>
      </w:r>
      <w:r w:rsidR="00633B5B">
        <w:t xml:space="preserve"> wir</w:t>
      </w:r>
      <w:r w:rsidR="00A434F5">
        <w:t xml:space="preserve"> über das Thema Demenz</w:t>
      </w:r>
      <w:r w:rsidR="00633B5B">
        <w:t xml:space="preserve">, über Menschen mit einer Demenzerkrankung oder </w:t>
      </w:r>
      <w:r w:rsidR="00E67FCE">
        <w:t xml:space="preserve">auch mit ihnen </w:t>
      </w:r>
      <w:r w:rsidR="00633B5B">
        <w:t>sprechen</w:t>
      </w:r>
      <w:r w:rsidR="00A434F5">
        <w:t xml:space="preserve">, ist eine angemessene Sprache </w:t>
      </w:r>
      <w:r w:rsidR="00E67FCE">
        <w:t>ganz wesentlich</w:t>
      </w:r>
      <w:r w:rsidR="00A434F5">
        <w:t xml:space="preserve">. Sie soll nicht stigmatisieren, sondern das Verständnis, die Inklusion und die Teilhabe der Betroffenen fördern und letztlich zu einer guten Lebensqualität aller Beteiligten beitragen. Um diesem Ziel näher zu kommen, wenden sich die deutschsprachigen Alzheimer- und Demenz-Organisationen (DADO) mit dem Sprachleitfaden „Demenz“ an professionell in der Behandlung, Betreuung und Pflege Tätige, an Medienschaffende, </w:t>
      </w:r>
      <w:r w:rsidR="00633B5B">
        <w:t>die Politik sowie die allgemeine Öffentlichkeit</w:t>
      </w:r>
      <w:r w:rsidR="00A434F5">
        <w:t>.</w:t>
      </w:r>
      <w:r w:rsidR="00BB3EC4">
        <w:t xml:space="preserve"> </w:t>
      </w:r>
    </w:p>
    <w:p w14:paraId="0DB82CC2" w14:textId="5E1096EA" w:rsidR="009972D9" w:rsidRDefault="00280EE9" w:rsidP="00280EE9">
      <w:pPr>
        <w:spacing w:line="360" w:lineRule="auto"/>
      </w:pPr>
      <w:r>
        <w:t xml:space="preserve">„Die Diagnose Demenz ist </w:t>
      </w:r>
      <w:r w:rsidR="009972D9">
        <w:t>nur</w:t>
      </w:r>
      <w:r>
        <w:t xml:space="preserve"> ein Teilaspekt eines Menschen</w:t>
      </w:r>
      <w:r w:rsidR="009972D9">
        <w:t>“, betont Michael Wache, der Mitglied des Beirats „Leben mit Demenz</w:t>
      </w:r>
      <w:r w:rsidR="00CE0B46">
        <w:t>“</w:t>
      </w:r>
      <w:r w:rsidR="009972D9">
        <w:t xml:space="preserve"> der Deutschen Alzheimer Gesellschaft e.V. Selbsthilfe Demenz (DAlzG) ist und seit </w:t>
      </w:r>
      <w:r w:rsidR="007A689F">
        <w:t xml:space="preserve">zwei </w:t>
      </w:r>
      <w:r w:rsidR="009972D9">
        <w:t xml:space="preserve">Jahren mit der Diagnose lebt. „Jeder hat seine </w:t>
      </w:r>
      <w:r>
        <w:t xml:space="preserve">individuelle Persönlichkeit und </w:t>
      </w:r>
      <w:r w:rsidR="009972D9">
        <w:t>seine eigene Biografie</w:t>
      </w:r>
      <w:r>
        <w:t xml:space="preserve">. </w:t>
      </w:r>
      <w:r w:rsidR="009972D9">
        <w:t xml:space="preserve">Die Diagnose </w:t>
      </w:r>
      <w:r>
        <w:t xml:space="preserve">darf niemals auf den gesamten Menschen übertragen werden. Eine respektvolle Sprache </w:t>
      </w:r>
      <w:r w:rsidR="009972D9">
        <w:t>bedeutet, den Menschen mit seinen</w:t>
      </w:r>
      <w:r>
        <w:t xml:space="preserve"> Ressourcen, </w:t>
      </w:r>
      <w:r w:rsidR="009972D9">
        <w:t>seinen</w:t>
      </w:r>
      <w:r>
        <w:t xml:space="preserve"> erhaltenen Fähigkeiten und </w:t>
      </w:r>
      <w:r w:rsidR="009972D9">
        <w:t>seiner</w:t>
      </w:r>
      <w:r>
        <w:t xml:space="preserve"> </w:t>
      </w:r>
      <w:r>
        <w:lastRenderedPageBreak/>
        <w:t>Persönlichkeit</w:t>
      </w:r>
      <w:r w:rsidR="009972D9">
        <w:t xml:space="preserve"> zu sehen </w:t>
      </w:r>
      <w:r>
        <w:t>und Stigmatisierung und Diskriminierung</w:t>
      </w:r>
      <w:r w:rsidR="009972D9">
        <w:t xml:space="preserve"> zu vermeiden</w:t>
      </w:r>
      <w:r>
        <w:t>.</w:t>
      </w:r>
      <w:r w:rsidR="007A689F">
        <w:t>“</w:t>
      </w:r>
      <w:bookmarkStart w:id="0" w:name="_GoBack"/>
      <w:bookmarkEnd w:id="0"/>
    </w:p>
    <w:p w14:paraId="2299771B" w14:textId="031689EE" w:rsidR="00280EE9" w:rsidRDefault="009972D9" w:rsidP="00280EE9">
      <w:pPr>
        <w:spacing w:line="360" w:lineRule="auto"/>
      </w:pPr>
      <w:r>
        <w:t>„Unsere Haltung zu einem Leben mit Demenz ist geprägt von Wertschätzung und Respekt. Sie sollte sich auch in unserer Sprache widerspiegeln“, sagt Sabine Jansen, Geschäftsführerin der DAlzG. „</w:t>
      </w:r>
      <w:r w:rsidR="00E421BF">
        <w:t xml:space="preserve">Die Worte, die wir wählen, beeinflussen Menschen mit Demenz und ihr soziales Umfeld sowie die gesamte Öffentlichkeit </w:t>
      </w:r>
      <w:r w:rsidR="00633B5B">
        <w:t>ganz entscheidend</w:t>
      </w:r>
      <w:r w:rsidR="00E421BF">
        <w:t xml:space="preserve">. Sie </w:t>
      </w:r>
      <w:r w:rsidR="00E67FCE">
        <w:t xml:space="preserve">wirken auf </w:t>
      </w:r>
      <w:r w:rsidR="00E421BF">
        <w:t xml:space="preserve">die Stimmung, das Selbstwertgefühl und </w:t>
      </w:r>
      <w:r w:rsidR="00E67FCE">
        <w:t xml:space="preserve">andere </w:t>
      </w:r>
      <w:r w:rsidR="00E421BF">
        <w:t xml:space="preserve">Gefühle wie Freude oder Niedergeschlagenheit </w:t>
      </w:r>
      <w:r w:rsidR="00633B5B">
        <w:t>einer Person</w:t>
      </w:r>
      <w:r w:rsidR="00E67FCE">
        <w:t>.</w:t>
      </w:r>
      <w:r w:rsidR="00E421BF">
        <w:t xml:space="preserve"> </w:t>
      </w:r>
      <w:r w:rsidR="00E67FCE">
        <w:t xml:space="preserve">Ebenso haben </w:t>
      </w:r>
      <w:r w:rsidR="00E421BF">
        <w:t>sie Einfluss darauf, was andere Menschen über Demenz denken. Natürlichkeit und Selbstverständlichkeit in alltäglichen Gesprächen tr</w:t>
      </w:r>
      <w:r w:rsidR="00633B5B">
        <w:t>agen</w:t>
      </w:r>
      <w:r w:rsidR="00E421BF">
        <w:t xml:space="preserve"> dazu bei, das Wohlergehen aller Beteiligten nachhaltig zu verbessern und Menschen mit Demenz </w:t>
      </w:r>
      <w:r w:rsidR="00E67FCE">
        <w:t>als Teil unserer</w:t>
      </w:r>
      <w:r w:rsidR="00E421BF">
        <w:t xml:space="preserve"> Gesellschaft zu </w:t>
      </w:r>
      <w:r w:rsidR="00E67FCE">
        <w:t>erleben</w:t>
      </w:r>
      <w:r w:rsidR="00E421BF">
        <w:t>.“</w:t>
      </w:r>
    </w:p>
    <w:p w14:paraId="697D0081" w14:textId="15024BA6" w:rsidR="00280EE9" w:rsidRDefault="00280EE9" w:rsidP="00280EE9">
      <w:pPr>
        <w:spacing w:line="360" w:lineRule="auto"/>
      </w:pPr>
      <w:r>
        <w:t xml:space="preserve">Besonders wichtig war den Mitgliedern der DADO, </w:t>
      </w:r>
      <w:r w:rsidR="005D246A">
        <w:t xml:space="preserve">auch </w:t>
      </w:r>
      <w:r>
        <w:t>Menschen mit Demenz an der Entwicklung des Sprachleitfadens zu beteiligen. In einem Konsultationsprozess wurden Menschen mit Demenz als Einzelpersonen oder in Gruppen zu dem Leitfaden befragt, unter anderem der Beirat „Leben mit Demenz“ in Deutschland, die Arbeitsgruppe „Impuls Alzheimer“ in der Schweiz und die Selbsthilfegruppe von Menschen mit Demenz in Luxemburg. Darüber hinaus haben Angehörige, aber auch verschiedene Fachleute in den Ländern ihre Anregungen dazu gegeben.</w:t>
      </w:r>
    </w:p>
    <w:p w14:paraId="2B9F4389" w14:textId="2076446D" w:rsidR="00EB704B" w:rsidRPr="003D3A3C" w:rsidRDefault="004F3030" w:rsidP="00EB704B">
      <w:pPr>
        <w:pStyle w:val="berschrift2"/>
        <w:rPr>
          <w:b/>
        </w:rPr>
      </w:pPr>
      <w:r>
        <w:t xml:space="preserve">Der </w:t>
      </w:r>
      <w:r w:rsidR="00E421BF">
        <w:t>Sprachleitfaden „Demenz“</w:t>
      </w:r>
    </w:p>
    <w:p w14:paraId="17EEA189" w14:textId="6B23D821" w:rsidR="00EB704B" w:rsidRDefault="00E421BF" w:rsidP="001C3ED1">
      <w:pPr>
        <w:spacing w:line="276" w:lineRule="auto"/>
      </w:pPr>
      <w:r w:rsidRPr="00E421BF">
        <w:t>Deutsch</w:t>
      </w:r>
      <w:r>
        <w:t>sprachige Alzheimer- und Demenz-Organisationen:</w:t>
      </w:r>
      <w:r w:rsidRPr="00E421BF">
        <w:t xml:space="preserve"> </w:t>
      </w:r>
      <w:r>
        <w:t>Sprachleitfaden „Demenz“</w:t>
      </w:r>
      <w:r w:rsidRPr="00E421BF">
        <w:t xml:space="preserve">. </w:t>
      </w:r>
      <w:r>
        <w:t>2020, 12 Seiten, kostenlos</w:t>
      </w:r>
      <w:r w:rsidR="001C3ED1">
        <w:t>,</w:t>
      </w:r>
      <w:r>
        <w:t xml:space="preserve"> zum Download unter </w:t>
      </w:r>
      <w:hyperlink r:id="rId7" w:anchor="c747" w:history="1">
        <w:r w:rsidR="001C3ED1" w:rsidRPr="007D7B71">
          <w:rPr>
            <w:rStyle w:val="Hyperlink"/>
          </w:rPr>
          <w:t>https://www.deutsche-alzheimer.de/unser-service/informationsblaetter-downloads.html#c747</w:t>
        </w:r>
      </w:hyperlink>
      <w:r w:rsidR="001C3ED1">
        <w:t xml:space="preserve"> oder zu bestellen über die Geschäftsstelle der DAlzG.</w:t>
      </w:r>
    </w:p>
    <w:p w14:paraId="59275330" w14:textId="24810418" w:rsidR="001C3ED1" w:rsidRDefault="001C3ED1" w:rsidP="001C3ED1">
      <w:pPr>
        <w:pStyle w:val="berschrift2"/>
      </w:pPr>
      <w:r>
        <w:t>DADO</w:t>
      </w:r>
    </w:p>
    <w:p w14:paraId="0486C79E" w14:textId="3A8F00F1" w:rsidR="001C3ED1" w:rsidRDefault="001C3ED1" w:rsidP="001C3ED1">
      <w:pPr>
        <w:spacing w:line="276" w:lineRule="auto"/>
      </w:pPr>
      <w:r>
        <w:t xml:space="preserve">Unter dem Dach der Deutschsprachigen Alzheimer- und Demenz-Organisationen haben sich die nationalen Organisationen aus Belgien, Deutschland, Liechtenstein, Luxemburg, Österreich sowie der autonomen italienischen Provinz Südtirol zu einer </w:t>
      </w:r>
      <w:r>
        <w:lastRenderedPageBreak/>
        <w:t>Kooperation zusammengeschlossen</w:t>
      </w:r>
      <w:r w:rsidR="00633B5B">
        <w:t>. Der Verbund dient dem Austausch</w:t>
      </w:r>
      <w:r>
        <w:t xml:space="preserve"> über die Entwicklungen in den beteiligten Ländern </w:t>
      </w:r>
      <w:r w:rsidR="00633B5B">
        <w:t xml:space="preserve">sowie der </w:t>
      </w:r>
      <w:r w:rsidR="00357474">
        <w:t xml:space="preserve">besseren Nutzung </w:t>
      </w:r>
      <w:r>
        <w:t>vorhandene</w:t>
      </w:r>
      <w:r w:rsidR="00357474">
        <w:t>r</w:t>
      </w:r>
      <w:r>
        <w:t xml:space="preserve"> Synergien.</w:t>
      </w:r>
    </w:p>
    <w:p w14:paraId="1B240375" w14:textId="77777777" w:rsidR="006E0155" w:rsidRPr="001C3ED1" w:rsidRDefault="006E0155" w:rsidP="001C3ED1">
      <w:pPr>
        <w:spacing w:line="276" w:lineRule="auto"/>
      </w:pPr>
    </w:p>
    <w:p w14:paraId="76A169E2" w14:textId="77777777" w:rsidR="00EB704B" w:rsidRPr="00A938F7" w:rsidRDefault="00EB704B" w:rsidP="00EB704B">
      <w:pPr>
        <w:autoSpaceDE w:val="0"/>
        <w:autoSpaceDN w:val="0"/>
        <w:adjustRightInd w:val="0"/>
        <w:spacing w:after="0" w:line="360" w:lineRule="auto"/>
        <w:rPr>
          <w:rStyle w:val="berschrift2Zchn"/>
          <w:b/>
        </w:rPr>
      </w:pPr>
      <w:r w:rsidRPr="00A938F7">
        <w:rPr>
          <w:rStyle w:val="berschrift2Zchn"/>
        </w:rPr>
        <w:t>Hintergrund</w:t>
      </w:r>
    </w:p>
    <w:p w14:paraId="296804CE" w14:textId="3B1B3E30" w:rsidR="00EB704B" w:rsidRDefault="00EB704B" w:rsidP="001C3ED1">
      <w:pPr>
        <w:autoSpaceDE w:val="0"/>
        <w:autoSpaceDN w:val="0"/>
        <w:adjustRightInd w:val="0"/>
        <w:spacing w:line="276" w:lineRule="auto"/>
        <w:rPr>
          <w:szCs w:val="24"/>
        </w:rPr>
      </w:pPr>
      <w:r w:rsidRPr="00AE17A6">
        <w:rPr>
          <w:szCs w:val="24"/>
        </w:rPr>
        <w:t>In Deutschland leben heute etwa 1,</w:t>
      </w:r>
      <w:r>
        <w:rPr>
          <w:szCs w:val="24"/>
        </w:rPr>
        <w:t>6</w:t>
      </w:r>
      <w:r w:rsidRPr="00AE17A6">
        <w:rPr>
          <w:szCs w:val="24"/>
        </w:rPr>
        <w:t xml:space="preserve"> Millionen Menschen mit Demenzerkrankungen. </w:t>
      </w:r>
      <w:r>
        <w:rPr>
          <w:szCs w:val="24"/>
        </w:rPr>
        <w:t xml:space="preserve">Etwa zwei Drittel davon werden in der häuslichen Umgebung von Angehörigen betreut und gepflegt. Jährlich erkranken rund 300.000 Menschen neu. </w:t>
      </w:r>
      <w:r w:rsidRPr="00AE17A6">
        <w:rPr>
          <w:szCs w:val="24"/>
        </w:rPr>
        <w:t>Ungefähr 60 Prozent davon haben eine Demenz vom Typ Alzheimer. Die Zahl der Demenz</w:t>
      </w:r>
      <w:r>
        <w:rPr>
          <w:szCs w:val="24"/>
        </w:rPr>
        <w:t>er</w:t>
      </w:r>
      <w:r w:rsidRPr="00AE17A6">
        <w:rPr>
          <w:szCs w:val="24"/>
        </w:rPr>
        <w:t>krank</w:t>
      </w:r>
      <w:r>
        <w:rPr>
          <w:szCs w:val="24"/>
        </w:rPr>
        <w:t>t</w:t>
      </w:r>
      <w:r w:rsidRPr="00AE17A6">
        <w:rPr>
          <w:szCs w:val="24"/>
        </w:rPr>
        <w:t xml:space="preserve">en wird bis 2050 </w:t>
      </w:r>
      <w:r w:rsidRPr="00422C44">
        <w:rPr>
          <w:szCs w:val="24"/>
        </w:rPr>
        <w:t xml:space="preserve">auf 2,4 </w:t>
      </w:r>
      <w:r>
        <w:rPr>
          <w:szCs w:val="24"/>
        </w:rPr>
        <w:t xml:space="preserve">bis 2,8 </w:t>
      </w:r>
      <w:r w:rsidRPr="00422C44">
        <w:rPr>
          <w:szCs w:val="24"/>
        </w:rPr>
        <w:t>Millionen steigen, sofern kein Durchbruch in Prävention und Therapie gelingt.</w:t>
      </w:r>
    </w:p>
    <w:p w14:paraId="7A3B4508" w14:textId="77777777" w:rsidR="00EB704B" w:rsidRPr="003D3A3C" w:rsidRDefault="00EB704B" w:rsidP="00EB704B">
      <w:pPr>
        <w:autoSpaceDE w:val="0"/>
        <w:autoSpaceDN w:val="0"/>
        <w:adjustRightInd w:val="0"/>
        <w:spacing w:before="240" w:after="0" w:line="360" w:lineRule="auto"/>
        <w:rPr>
          <w:rStyle w:val="berschrift2Zchn"/>
          <w:b/>
        </w:rPr>
      </w:pPr>
      <w:r w:rsidRPr="003D3A3C">
        <w:rPr>
          <w:rStyle w:val="berschrift2Zchn"/>
        </w:rPr>
        <w:t xml:space="preserve">Die Deutsche Alzheimer Gesellschaft e.V. Selbsthilfe Demenz </w:t>
      </w:r>
    </w:p>
    <w:p w14:paraId="4ED43832" w14:textId="77777777" w:rsidR="00EB704B" w:rsidRDefault="00EB704B" w:rsidP="00EB704B">
      <w:pPr>
        <w:autoSpaceDE w:val="0"/>
        <w:autoSpaceDN w:val="0"/>
        <w:adjustRightInd w:val="0"/>
        <w:rPr>
          <w:rFonts w:cs="Arial"/>
          <w:iCs/>
        </w:rPr>
      </w:pPr>
      <w:r w:rsidRPr="003265CA">
        <w:rPr>
          <w:rFonts w:cs="Arial"/>
          <w:iCs/>
        </w:rPr>
        <w:t>Die Deutsche Alzheimer Gesellschaft engagiert sich für ein besseres Leben mit Demenz. Sie unterstützt und berät Menschen mit Demenz und ihre Familien. Sie informiert die Öffentlichkeit über die Erkrankung und ist ein unabhängiger Ansprechpartner für Medien, Fachverbände und Forschung. In ihren Veröffent</w:t>
      </w:r>
      <w:r>
        <w:rPr>
          <w:rFonts w:cs="Arial"/>
          <w:iCs/>
        </w:rPr>
        <w:softHyphen/>
      </w:r>
      <w:r w:rsidRPr="003265CA">
        <w:rPr>
          <w:rFonts w:cs="Arial"/>
          <w:iCs/>
        </w:rPr>
        <w:t>lichungen und in der Beratung bündelt sie das Erfahrungswissen der Angehörigen und das Expertenwissen aus Forschung und Praxis. Als Bundesverband von mehr als 130 Alzheimer-Gesellschaften unterstützt sie die Selbsthilfe vor Ort. Gegenüber der Politik vertritt sie die Interessen der Betroffenen und ihrer Angehörigen. Die DAlzG setzt sich ein für bessere Diagnose und Behandlung, mehr kompetente Beratung vor Ort, eine gute Betreuung und Pflege sowie eine demenzfreundliche Gesellschaft.</w:t>
      </w:r>
    </w:p>
    <w:p w14:paraId="27B7F10F" w14:textId="77777777" w:rsidR="00C33343" w:rsidRDefault="00D97113" w:rsidP="00D97113">
      <w:r w:rsidRPr="00A938F7">
        <w:rPr>
          <w:rStyle w:val="berschrift2Zchn"/>
        </w:rPr>
        <w:t>Kontakt:</w:t>
      </w:r>
      <w:r w:rsidRPr="00A938F7">
        <w:rPr>
          <w:rStyle w:val="berschrift2Zchn"/>
        </w:rPr>
        <w:br/>
      </w:r>
      <w:r w:rsidRPr="000860DC">
        <w:rPr>
          <w:rFonts w:cs="Arial"/>
          <w:iCs/>
        </w:rPr>
        <w:t>Deutsche Alzheimer Gesellschaft e.V. Selbsthilfe Demenz</w:t>
      </w:r>
      <w:r>
        <w:rPr>
          <w:rFonts w:cs="Arial"/>
          <w:iCs/>
        </w:rPr>
        <w:br/>
        <w:t>Susanna Saxl, Annika Koch</w:t>
      </w:r>
      <w:r>
        <w:rPr>
          <w:rFonts w:cs="Arial"/>
          <w:iCs/>
        </w:rPr>
        <w:br/>
      </w:r>
      <w:r w:rsidRPr="000860DC">
        <w:rPr>
          <w:rFonts w:cs="Arial"/>
          <w:iCs/>
        </w:rPr>
        <w:t>Friedrichstraße 236, 10969 Berlin</w:t>
      </w:r>
      <w:r w:rsidRPr="000860DC">
        <w:rPr>
          <w:rFonts w:cs="Arial"/>
          <w:iCs/>
        </w:rPr>
        <w:br/>
        <w:t>Tel: 030 - 259 37 95 0</w:t>
      </w:r>
      <w:r>
        <w:rPr>
          <w:rFonts w:cs="Arial"/>
          <w:iCs/>
        </w:rPr>
        <w:t xml:space="preserve">, </w:t>
      </w:r>
      <w:r w:rsidRPr="000860DC">
        <w:rPr>
          <w:rFonts w:cs="Arial"/>
          <w:iCs/>
        </w:rPr>
        <w:t>Fax: 030 - 259 37 95 29</w:t>
      </w:r>
      <w:r w:rsidRPr="00D6309B">
        <w:rPr>
          <w:rFonts w:cs="Arial"/>
          <w:iCs/>
          <w:color w:val="333333"/>
        </w:rPr>
        <w:br/>
        <w:t xml:space="preserve">E-Mail: </w:t>
      </w:r>
      <w:hyperlink r:id="rId8" w:history="1">
        <w:r w:rsidRPr="00946BD2">
          <w:rPr>
            <w:rStyle w:val="Hyperlink"/>
            <w:rFonts w:cs="Arial"/>
            <w:iCs/>
          </w:rPr>
          <w:t>info@deutsche-alzheimer.de</w:t>
        </w:r>
      </w:hyperlink>
      <w:r>
        <w:rPr>
          <w:rFonts w:cs="Arial"/>
          <w:iCs/>
          <w:color w:val="333333"/>
        </w:rPr>
        <w:t xml:space="preserve">, </w:t>
      </w:r>
      <w:r w:rsidRPr="00D6309B">
        <w:rPr>
          <w:rFonts w:cs="Arial"/>
          <w:iCs/>
          <w:color w:val="333333"/>
        </w:rPr>
        <w:t>Internet</w:t>
      </w:r>
      <w:r>
        <w:rPr>
          <w:rFonts w:cs="Arial"/>
          <w:iCs/>
          <w:color w:val="333333"/>
        </w:rPr>
        <w:t xml:space="preserve">: </w:t>
      </w:r>
      <w:hyperlink r:id="rId9" w:history="1">
        <w:r w:rsidRPr="003D0AE4">
          <w:rPr>
            <w:rStyle w:val="Hyperlink"/>
            <w:rFonts w:eastAsiaTheme="majorEastAsia" w:cs="Arial"/>
            <w:iCs/>
          </w:rPr>
          <w:t>www.deutsche-alzheimer.de</w:t>
        </w:r>
      </w:hyperlink>
    </w:p>
    <w:sectPr w:rsidR="00C33343" w:rsidSect="000777AB">
      <w:headerReference w:type="default" r:id="rId10"/>
      <w:footerReference w:type="default" r:id="rId11"/>
      <w:headerReference w:type="first" r:id="rId12"/>
      <w:footerReference w:type="first" r:id="rId13"/>
      <w:pgSz w:w="11906" w:h="16838" w:code="9"/>
      <w:pgMar w:top="2835" w:right="2408" w:bottom="1560"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4758C" w14:textId="77777777" w:rsidR="00E1137B" w:rsidRDefault="00E1137B" w:rsidP="007F0D72">
      <w:r>
        <w:separator/>
      </w:r>
    </w:p>
  </w:endnote>
  <w:endnote w:type="continuationSeparator" w:id="0">
    <w:p w14:paraId="1A624783" w14:textId="77777777" w:rsidR="00E1137B" w:rsidRDefault="00E1137B" w:rsidP="007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361EA" w14:textId="77777777" w:rsidR="00A434F5" w:rsidRPr="00CA7F93" w:rsidRDefault="00A434F5" w:rsidP="00A434F5">
    <w:pPr>
      <w:pStyle w:val="Fuzeile"/>
      <w:framePr w:w="8369" w:h="799" w:hRule="exact" w:wrap="notBeside" w:vAnchor="text" w:hAnchor="page" w:x="1135" w:y="-1190" w:anchorLock="1"/>
      <w:rPr>
        <w:sz w:val="18"/>
        <w:szCs w:val="18"/>
      </w:rPr>
    </w:pPr>
    <w:r>
      <w:rPr>
        <w:sz w:val="18"/>
        <w:szCs w:val="18"/>
      </w:rPr>
      <w:t>PM Sprachleitfaden „Demenz“</w:t>
    </w:r>
  </w:p>
  <w:p w14:paraId="5CB02B1F" w14:textId="77777777" w:rsidR="00106426" w:rsidRDefault="00106426" w:rsidP="00106426">
    <w:pPr>
      <w:pStyle w:val="Fuzeile"/>
      <w:framePr w:wrap="notBesid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983FE" w14:textId="025326DF" w:rsidR="00D97113" w:rsidRPr="00CA7F93" w:rsidRDefault="00D97113" w:rsidP="00D97113">
    <w:pPr>
      <w:pStyle w:val="Fuzeile"/>
      <w:framePr w:w="8369" w:h="799" w:hRule="exact" w:wrap="notBeside" w:vAnchor="text" w:hAnchor="page" w:x="1135" w:y="-1190" w:anchorLock="1"/>
      <w:rPr>
        <w:sz w:val="18"/>
        <w:szCs w:val="18"/>
      </w:rPr>
    </w:pPr>
    <w:r>
      <w:rPr>
        <w:sz w:val="18"/>
        <w:szCs w:val="18"/>
      </w:rPr>
      <w:t>P</w:t>
    </w:r>
    <w:r w:rsidR="00D73944">
      <w:rPr>
        <w:sz w:val="18"/>
        <w:szCs w:val="18"/>
      </w:rPr>
      <w:t xml:space="preserve">M </w:t>
    </w:r>
    <w:r w:rsidR="00A434F5">
      <w:rPr>
        <w:sz w:val="18"/>
        <w:szCs w:val="18"/>
      </w:rPr>
      <w:t>Sprachleitfaden „Demenz“</w:t>
    </w:r>
  </w:p>
  <w:p w14:paraId="42C96191" w14:textId="77777777" w:rsidR="005506F7" w:rsidRPr="00D97113" w:rsidRDefault="005506F7" w:rsidP="00D97113">
    <w:pPr>
      <w:pStyle w:val="Fuzeile"/>
      <w:framePr w:wrap="notBesid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C993B" w14:textId="77777777" w:rsidR="00E1137B" w:rsidRDefault="00E1137B" w:rsidP="007F0D72">
      <w:r>
        <w:separator/>
      </w:r>
    </w:p>
  </w:footnote>
  <w:footnote w:type="continuationSeparator" w:id="0">
    <w:p w14:paraId="3930736B" w14:textId="77777777" w:rsidR="00E1137B" w:rsidRDefault="00E1137B" w:rsidP="007F0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65C58" w14:textId="77777777" w:rsidR="00CE6A54" w:rsidRDefault="00CE6A54">
    <w:pPr>
      <w:pStyle w:val="Kopfzeile"/>
      <w:framePr w:wrap="notBeside"/>
    </w:pPr>
    <w:r>
      <w:rPr>
        <w:noProof/>
      </w:rPr>
      <w:drawing>
        <wp:anchor distT="0" distB="0" distL="114300" distR="114300" simplePos="0" relativeHeight="251663360" behindDoc="0" locked="1" layoutInCell="1" allowOverlap="0" wp14:anchorId="6B6283CD" wp14:editId="3D673407">
          <wp:simplePos x="723900" y="0"/>
          <wp:positionH relativeFrom="page">
            <wp:posOffset>6264910</wp:posOffset>
          </wp:positionH>
          <wp:positionV relativeFrom="page">
            <wp:posOffset>605155</wp:posOffset>
          </wp:positionV>
          <wp:extent cx="1296000" cy="763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2.gif"/>
                  <pic:cNvPicPr/>
                </pic:nvPicPr>
                <pic:blipFill>
                  <a:blip r:embed="rId1">
                    <a:extLst>
                      <a:ext uri="{28A0092B-C50C-407E-A947-70E740481C1C}">
                        <a14:useLocalDpi xmlns:a14="http://schemas.microsoft.com/office/drawing/2010/main" val="0"/>
                      </a:ext>
                    </a:extLst>
                  </a:blip>
                  <a:stretch>
                    <a:fillRect/>
                  </a:stretch>
                </pic:blipFill>
                <pic:spPr>
                  <a:xfrm>
                    <a:off x="0" y="0"/>
                    <a:ext cx="1296000" cy="76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0" wp14:anchorId="3B43C164" wp14:editId="315EF2CB">
          <wp:simplePos x="0" y="0"/>
          <wp:positionH relativeFrom="page">
            <wp:posOffset>0</wp:posOffset>
          </wp:positionH>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2">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98763" w14:textId="77777777" w:rsidR="00496717" w:rsidRDefault="00AF7D40" w:rsidP="007F0D72">
    <w:pPr>
      <w:pStyle w:val="Kopfzeile"/>
      <w:framePr w:wrap="notBeside"/>
    </w:pPr>
    <w:r>
      <w:rPr>
        <w:noProof/>
      </w:rPr>
      <w:drawing>
        <wp:anchor distT="0" distB="0" distL="114300" distR="114300" simplePos="0" relativeHeight="251665408" behindDoc="0" locked="1" layoutInCell="1" allowOverlap="0" wp14:anchorId="22952AF1" wp14:editId="4F9D272E">
          <wp:simplePos x="0" y="0"/>
          <wp:positionH relativeFrom="page">
            <wp:posOffset>5034915</wp:posOffset>
          </wp:positionH>
          <wp:positionV relativeFrom="page">
            <wp:posOffset>3776345</wp:posOffset>
          </wp:positionV>
          <wp:extent cx="2519680" cy="600837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9680" cy="6008370"/>
                  </a:xfrm>
                  <a:prstGeom prst="rect">
                    <a:avLst/>
                  </a:prstGeom>
                </pic:spPr>
              </pic:pic>
            </a:graphicData>
          </a:graphic>
          <wp14:sizeRelH relativeFrom="margin">
            <wp14:pctWidth>0</wp14:pctWidth>
          </wp14:sizeRelH>
          <wp14:sizeRelV relativeFrom="margin">
            <wp14:pctHeight>0</wp14:pctHeight>
          </wp14:sizeRelV>
        </wp:anchor>
      </w:drawing>
    </w:r>
    <w:r w:rsidR="00166BC5">
      <w:rPr>
        <w:noProof/>
      </w:rPr>
      <w:drawing>
        <wp:anchor distT="0" distB="0" distL="114300" distR="114300" simplePos="0" relativeHeight="251660288" behindDoc="0" locked="1" layoutInCell="1" allowOverlap="1" wp14:anchorId="5AF5026D" wp14:editId="046AECF6">
          <wp:simplePos x="723900" y="0"/>
          <wp:positionH relativeFrom="page">
            <wp:posOffset>0</wp:posOffset>
          </wp:positionH>
          <wp:positionV relativeFrom="page">
            <wp:posOffset>605155</wp:posOffset>
          </wp:positionV>
          <wp:extent cx="7560000" cy="162000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r w:rsidR="00496717">
      <w:rPr>
        <w:noProof/>
      </w:rPr>
      <w:drawing>
        <wp:anchor distT="0" distB="0" distL="114300" distR="114300" simplePos="0" relativeHeight="251658240" behindDoc="1" locked="1" layoutInCell="1" allowOverlap="0" wp14:anchorId="15115949" wp14:editId="559AF6AC">
          <wp:simplePos x="895350" y="447675"/>
          <mc:AlternateContent>
            <mc:Choice Requires="wp14">
              <wp:positionH relativeFrom="page">
                <wp14:pctPosHOffset>0</wp14:pctPosHOffset>
              </wp:positionH>
            </mc:Choice>
            <mc:Fallback>
              <wp:positionH relativeFrom="page">
                <wp:posOffset>0</wp:posOffset>
              </wp:positionH>
            </mc:Fallback>
          </mc:AlternateContent>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3">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113"/>
    <w:rsid w:val="0003709D"/>
    <w:rsid w:val="00065E71"/>
    <w:rsid w:val="00066110"/>
    <w:rsid w:val="000777AB"/>
    <w:rsid w:val="00084AD0"/>
    <w:rsid w:val="000A7C7A"/>
    <w:rsid w:val="000E2BC7"/>
    <w:rsid w:val="00104FF9"/>
    <w:rsid w:val="00106426"/>
    <w:rsid w:val="00115A05"/>
    <w:rsid w:val="00150D00"/>
    <w:rsid w:val="0015245F"/>
    <w:rsid w:val="00160A04"/>
    <w:rsid w:val="00166BC5"/>
    <w:rsid w:val="001A7B7E"/>
    <w:rsid w:val="001C3ED1"/>
    <w:rsid w:val="001C6938"/>
    <w:rsid w:val="001D51AD"/>
    <w:rsid w:val="00201D2D"/>
    <w:rsid w:val="002256B7"/>
    <w:rsid w:val="002277B5"/>
    <w:rsid w:val="00230F05"/>
    <w:rsid w:val="00246861"/>
    <w:rsid w:val="00264B57"/>
    <w:rsid w:val="00280EE9"/>
    <w:rsid w:val="00282915"/>
    <w:rsid w:val="00283368"/>
    <w:rsid w:val="002A2289"/>
    <w:rsid w:val="002A2B9E"/>
    <w:rsid w:val="002D0A87"/>
    <w:rsid w:val="002E4225"/>
    <w:rsid w:val="003211FF"/>
    <w:rsid w:val="003325C7"/>
    <w:rsid w:val="00342F89"/>
    <w:rsid w:val="00353934"/>
    <w:rsid w:val="00357474"/>
    <w:rsid w:val="003847E3"/>
    <w:rsid w:val="003C702B"/>
    <w:rsid w:val="003E0950"/>
    <w:rsid w:val="00430593"/>
    <w:rsid w:val="004653AE"/>
    <w:rsid w:val="00496717"/>
    <w:rsid w:val="004F3030"/>
    <w:rsid w:val="00506155"/>
    <w:rsid w:val="00521127"/>
    <w:rsid w:val="0052145A"/>
    <w:rsid w:val="005506F7"/>
    <w:rsid w:val="005543B1"/>
    <w:rsid w:val="00594E5A"/>
    <w:rsid w:val="005D246A"/>
    <w:rsid w:val="005D38DC"/>
    <w:rsid w:val="00633B5B"/>
    <w:rsid w:val="00663305"/>
    <w:rsid w:val="006666BA"/>
    <w:rsid w:val="006B59B5"/>
    <w:rsid w:val="006C6A4D"/>
    <w:rsid w:val="006E0155"/>
    <w:rsid w:val="006E028B"/>
    <w:rsid w:val="006E6FDD"/>
    <w:rsid w:val="007732DF"/>
    <w:rsid w:val="007847C3"/>
    <w:rsid w:val="00785BF7"/>
    <w:rsid w:val="007A689F"/>
    <w:rsid w:val="007F0D72"/>
    <w:rsid w:val="00822D38"/>
    <w:rsid w:val="00855B95"/>
    <w:rsid w:val="008610EC"/>
    <w:rsid w:val="00874AB7"/>
    <w:rsid w:val="008A01BB"/>
    <w:rsid w:val="008A32B2"/>
    <w:rsid w:val="008B5D58"/>
    <w:rsid w:val="008E2DC8"/>
    <w:rsid w:val="00905D91"/>
    <w:rsid w:val="00932BC4"/>
    <w:rsid w:val="009972D9"/>
    <w:rsid w:val="009B41FB"/>
    <w:rsid w:val="00A227CD"/>
    <w:rsid w:val="00A434F5"/>
    <w:rsid w:val="00A55166"/>
    <w:rsid w:val="00AC76CB"/>
    <w:rsid w:val="00AF104E"/>
    <w:rsid w:val="00AF2290"/>
    <w:rsid w:val="00AF7D40"/>
    <w:rsid w:val="00B04792"/>
    <w:rsid w:val="00B077CE"/>
    <w:rsid w:val="00B2165A"/>
    <w:rsid w:val="00BB3EC4"/>
    <w:rsid w:val="00BC42EC"/>
    <w:rsid w:val="00BD45AF"/>
    <w:rsid w:val="00C00592"/>
    <w:rsid w:val="00C05BDD"/>
    <w:rsid w:val="00C33343"/>
    <w:rsid w:val="00C47196"/>
    <w:rsid w:val="00C85B09"/>
    <w:rsid w:val="00CA7F93"/>
    <w:rsid w:val="00CB4B5F"/>
    <w:rsid w:val="00CC5060"/>
    <w:rsid w:val="00CE0B46"/>
    <w:rsid w:val="00CE6A54"/>
    <w:rsid w:val="00D271DF"/>
    <w:rsid w:val="00D307C6"/>
    <w:rsid w:val="00D67A0E"/>
    <w:rsid w:val="00D73944"/>
    <w:rsid w:val="00D97113"/>
    <w:rsid w:val="00DB63E1"/>
    <w:rsid w:val="00DF7031"/>
    <w:rsid w:val="00E1137B"/>
    <w:rsid w:val="00E206B5"/>
    <w:rsid w:val="00E421BF"/>
    <w:rsid w:val="00E67FCE"/>
    <w:rsid w:val="00E77467"/>
    <w:rsid w:val="00E85630"/>
    <w:rsid w:val="00EB4ABC"/>
    <w:rsid w:val="00EB704B"/>
    <w:rsid w:val="00EB7451"/>
    <w:rsid w:val="00EF02BA"/>
    <w:rsid w:val="00F21692"/>
    <w:rsid w:val="00F3646B"/>
    <w:rsid w:val="00F50DB0"/>
    <w:rsid w:val="00FD75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107D7A"/>
  <w15:docId w15:val="{3244C383-0F3D-4F58-A3C3-52A772A3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6155"/>
    <w:pPr>
      <w:spacing w:after="240" w:line="240" w:lineRule="atLeast"/>
    </w:pPr>
    <w:rPr>
      <w:rFonts w:ascii="Source Sans Pro" w:eastAsia="Times New Roman" w:hAnsi="Source Sans Pro" w:cs="Times New Roman"/>
      <w:sz w:val="24"/>
      <w:lang w:eastAsia="de-DE"/>
    </w:rPr>
  </w:style>
  <w:style w:type="paragraph" w:styleId="berschrift2">
    <w:name w:val="heading 2"/>
    <w:basedOn w:val="Standard"/>
    <w:next w:val="Standard"/>
    <w:link w:val="berschrift2Zchn"/>
    <w:uiPriority w:val="9"/>
    <w:unhideWhenUsed/>
    <w:qFormat/>
    <w:rsid w:val="00D97113"/>
    <w:pPr>
      <w:keepNext/>
      <w:keepLines/>
      <w:spacing w:before="200" w:after="0" w:line="276" w:lineRule="auto"/>
      <w:outlineLvl w:val="1"/>
    </w:pPr>
    <w:rPr>
      <w:rFonts w:ascii="Source Sans Pro Semibold" w:eastAsiaTheme="majorEastAsia" w:hAnsi="Source Sans Pro Semibold" w:cstheme="majorBidi"/>
      <w:bCs/>
      <w:color w:val="1D3585"/>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character" w:styleId="Fett">
    <w:name w:val="Strong"/>
    <w:basedOn w:val="Absatz-Standardschriftart"/>
    <w:uiPriority w:val="22"/>
    <w:qFormat/>
    <w:rsid w:val="00506155"/>
    <w:rPr>
      <w:rFonts w:ascii="Source Sans Pro Semibold" w:hAnsi="Source Sans Pro Semibold"/>
      <w:bCs/>
    </w:rPr>
  </w:style>
  <w:style w:type="character" w:customStyle="1" w:styleId="berschrift2Zchn">
    <w:name w:val="Überschrift 2 Zchn"/>
    <w:basedOn w:val="Absatz-Standardschriftart"/>
    <w:link w:val="berschrift2"/>
    <w:uiPriority w:val="9"/>
    <w:rsid w:val="00D97113"/>
    <w:rPr>
      <w:rFonts w:ascii="Source Sans Pro Semibold" w:eastAsiaTheme="majorEastAsia" w:hAnsi="Source Sans Pro Semibold" w:cstheme="majorBidi"/>
      <w:bCs/>
      <w:color w:val="1D3585"/>
      <w:sz w:val="28"/>
      <w:szCs w:val="26"/>
      <w:lang w:eastAsia="de-DE"/>
    </w:rPr>
  </w:style>
  <w:style w:type="character" w:styleId="Hyperlink">
    <w:name w:val="Hyperlink"/>
    <w:basedOn w:val="Absatz-Standardschriftart"/>
    <w:uiPriority w:val="99"/>
    <w:unhideWhenUsed/>
    <w:rsid w:val="00D97113"/>
    <w:rPr>
      <w:color w:val="0000FF" w:themeColor="hyperlink"/>
      <w:u w:val="single"/>
    </w:rPr>
  </w:style>
  <w:style w:type="character" w:styleId="Kommentarzeichen">
    <w:name w:val="annotation reference"/>
    <w:basedOn w:val="Absatz-Standardschriftart"/>
    <w:uiPriority w:val="99"/>
    <w:semiHidden/>
    <w:unhideWhenUsed/>
    <w:rsid w:val="00B04792"/>
    <w:rPr>
      <w:sz w:val="16"/>
      <w:szCs w:val="16"/>
    </w:rPr>
  </w:style>
  <w:style w:type="paragraph" w:styleId="Kommentartext">
    <w:name w:val="annotation text"/>
    <w:basedOn w:val="Standard"/>
    <w:link w:val="KommentartextZchn"/>
    <w:uiPriority w:val="99"/>
    <w:semiHidden/>
    <w:unhideWhenUsed/>
    <w:rsid w:val="00B0479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04792"/>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04792"/>
    <w:rPr>
      <w:b/>
      <w:bCs/>
    </w:rPr>
  </w:style>
  <w:style w:type="character" w:customStyle="1" w:styleId="KommentarthemaZchn">
    <w:name w:val="Kommentarthema Zchn"/>
    <w:basedOn w:val="KommentartextZchn"/>
    <w:link w:val="Kommentarthema"/>
    <w:uiPriority w:val="99"/>
    <w:semiHidden/>
    <w:rsid w:val="00B04792"/>
    <w:rPr>
      <w:rFonts w:ascii="Source Sans Pro" w:eastAsia="Times New Roman" w:hAnsi="Source Sans Pro"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34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utsche-alzheimer.de"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deutsche-alzheimer.de/unser-service/informationsblaetter-downloads.html"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deutsche-alzheimer.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5.gif"/><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Z:\Briefvorlagen\DAlzG_Briefbogen_2020_06_0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DAlzG_Briefbogen_2020_06_04.dotx</Template>
  <TotalTime>0</TotalTime>
  <Pages>3</Pages>
  <Words>694</Words>
  <Characters>4375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Saxl</dc:creator>
  <cp:lastModifiedBy>Susanna Saxl</cp:lastModifiedBy>
  <cp:revision>4</cp:revision>
  <cp:lastPrinted>2020-09-02T09:01:00Z</cp:lastPrinted>
  <dcterms:created xsi:type="dcterms:W3CDTF">2020-09-21T10:10:00Z</dcterms:created>
  <dcterms:modified xsi:type="dcterms:W3CDTF">2020-09-22T09:16:00Z</dcterms:modified>
</cp:coreProperties>
</file>