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DB" w:rsidRDefault="006A4ADB" w:rsidP="00CE44BB">
      <w:pPr>
        <w:spacing w:after="0" w:line="240" w:lineRule="exact"/>
      </w:pPr>
    </w:p>
    <w:p w:rsidR="006A4ADB" w:rsidRDefault="006A4ADB" w:rsidP="00CE44BB">
      <w:pPr>
        <w:spacing w:after="0" w:line="240" w:lineRule="exact"/>
      </w:pPr>
    </w:p>
    <w:p w:rsidR="006A4ADB" w:rsidRDefault="006A4ADB" w:rsidP="00CE44BB">
      <w:pPr>
        <w:spacing w:after="0" w:line="240" w:lineRule="exact"/>
      </w:pPr>
    </w:p>
    <w:p w:rsidR="006A4ADB" w:rsidRDefault="006A4ADB" w:rsidP="00CE44BB">
      <w:pPr>
        <w:spacing w:after="0" w:line="240" w:lineRule="exact"/>
      </w:pPr>
    </w:p>
    <w:tbl>
      <w:tblPr>
        <w:tblW w:w="0" w:type="auto"/>
        <w:tblBorders>
          <w:insideV w:val="single" w:sz="4" w:space="0" w:color="000000"/>
        </w:tblBorders>
        <w:tblLook w:val="00A0" w:firstRow="1" w:lastRow="0" w:firstColumn="1" w:lastColumn="0" w:noHBand="0" w:noVBand="0"/>
      </w:tblPr>
      <w:tblGrid>
        <w:gridCol w:w="8477"/>
      </w:tblGrid>
      <w:tr w:rsidR="006A4ADB" w:rsidRPr="00B576BB" w:rsidTr="00174182">
        <w:trPr>
          <w:cantSplit/>
          <w:trHeight w:hRule="exact" w:val="680"/>
        </w:trPr>
        <w:tc>
          <w:tcPr>
            <w:tcW w:w="8617" w:type="dxa"/>
          </w:tcPr>
          <w:p w:rsidR="00174182" w:rsidRPr="00496887" w:rsidRDefault="00496887" w:rsidP="000C6D79">
            <w:pPr>
              <w:pStyle w:val="HeadlinePressemitteilung"/>
            </w:pPr>
            <w:r>
              <w:rPr>
                <w:bCs/>
                <w:lang w:val="sv"/>
              </w:rPr>
              <w:t>Smörjer du solkräm runt ögonen? Använd ett par glasögon istället!</w:t>
            </w:r>
          </w:p>
        </w:tc>
      </w:tr>
      <w:tr w:rsidR="006A4ADB" w:rsidRPr="00B576BB" w:rsidTr="00002ACB">
        <w:trPr>
          <w:trHeight w:val="77"/>
        </w:trPr>
        <w:tc>
          <w:tcPr>
            <w:tcW w:w="8617" w:type="dxa"/>
          </w:tcPr>
          <w:p w:rsidR="006A4ADB" w:rsidRPr="001768B0" w:rsidRDefault="006A4ADB" w:rsidP="00134C60">
            <w:pPr>
              <w:spacing w:after="0" w:line="240" w:lineRule="exact"/>
            </w:pPr>
          </w:p>
        </w:tc>
      </w:tr>
      <w:tr w:rsidR="006A4ADB" w:rsidRPr="00B576BB" w:rsidTr="00134C60">
        <w:trPr>
          <w:cantSplit/>
          <w:trHeight w:hRule="exact" w:val="680"/>
        </w:trPr>
        <w:tc>
          <w:tcPr>
            <w:tcW w:w="8617" w:type="dxa"/>
          </w:tcPr>
          <w:p w:rsidR="006A4ADB" w:rsidRPr="001768B0" w:rsidRDefault="00496887" w:rsidP="00065FE2">
            <w:pPr>
              <w:rPr>
                <w:rFonts w:ascii="Zeiss Frutiger Next Pro Cn" w:hAnsi="Zeiss Frutiger Next Pro Cn"/>
              </w:rPr>
            </w:pPr>
            <w:r>
              <w:rPr>
                <w:b/>
                <w:bCs/>
                <w:lang w:val="sv"/>
              </w:rPr>
              <w:t>ZEISS UVProtect ger dig optimalt UV-skydd för ögonen och huden runt</w:t>
            </w:r>
            <w:r w:rsidR="00C922EB">
              <w:rPr>
                <w:b/>
                <w:bCs/>
                <w:lang w:val="sv"/>
              </w:rPr>
              <w:t xml:space="preserve"> ögonen</w:t>
            </w:r>
          </w:p>
        </w:tc>
      </w:tr>
    </w:tbl>
    <w:p w:rsidR="006A4ADB" w:rsidRPr="001768B0" w:rsidRDefault="006A4ADB" w:rsidP="005E7F63">
      <w:pPr>
        <w:spacing w:after="0" w:line="240" w:lineRule="exact"/>
      </w:pPr>
    </w:p>
    <w:p w:rsidR="006A4ADB" w:rsidRPr="001768B0" w:rsidRDefault="006A4ADB" w:rsidP="005E7F63">
      <w:pPr>
        <w:spacing w:after="0" w:line="240" w:lineRule="exact"/>
        <w:sectPr w:rsidR="006A4ADB" w:rsidRPr="001768B0" w:rsidSect="00506ACC">
          <w:headerReference w:type="default" r:id="rId8"/>
          <w:footerReference w:type="default" r:id="rId9"/>
          <w:headerReference w:type="first" r:id="rId10"/>
          <w:footerReference w:type="first" r:id="rId11"/>
          <w:type w:val="continuous"/>
          <w:pgSz w:w="11906" w:h="16838"/>
          <w:pgMar w:top="2637" w:right="1416" w:bottom="1134" w:left="2013" w:header="709" w:footer="709" w:gutter="0"/>
          <w:cols w:space="708"/>
          <w:formProt w:val="0"/>
          <w:titlePg/>
          <w:docGrid w:linePitch="360"/>
        </w:sectPr>
      </w:pPr>
    </w:p>
    <w:p w:rsidR="006A4ADB" w:rsidRDefault="00CD75AC" w:rsidP="007A3E7E">
      <w:pPr>
        <w:pStyle w:val="FlietextPressemitteilung"/>
      </w:pPr>
      <w:r>
        <w:rPr>
          <w:lang w:val="sv"/>
        </w:rPr>
        <w:t>Malmö</w:t>
      </w:r>
      <w:r w:rsidR="007932F4">
        <w:rPr>
          <w:lang w:val="sv"/>
        </w:rPr>
        <w:t xml:space="preserve">, </w:t>
      </w:r>
      <w:r>
        <w:rPr>
          <w:lang w:val="sv"/>
        </w:rPr>
        <w:t>Sverige</w:t>
      </w:r>
      <w:r w:rsidR="007932F4">
        <w:rPr>
          <w:lang w:val="sv"/>
        </w:rPr>
        <w:t xml:space="preserve">, </w:t>
      </w:r>
      <w:r>
        <w:rPr>
          <w:lang w:val="sv"/>
        </w:rPr>
        <w:t>18 mars</w:t>
      </w:r>
      <w:r w:rsidR="007932F4">
        <w:rPr>
          <w:lang w:val="sv"/>
        </w:rPr>
        <w:t xml:space="preserve"> 2019</w:t>
      </w:r>
      <w:r w:rsidR="007932F4">
        <w:rPr>
          <w:lang w:val="sv"/>
        </w:rPr>
        <w:br/>
        <w:t xml:space="preserve">I många år har </w:t>
      </w:r>
      <w:r w:rsidR="00C922EB">
        <w:rPr>
          <w:lang w:val="sv"/>
        </w:rPr>
        <w:t xml:space="preserve">vi </w:t>
      </w:r>
      <w:r w:rsidR="007932F4">
        <w:rPr>
          <w:lang w:val="sv"/>
        </w:rPr>
        <w:t xml:space="preserve">hört att </w:t>
      </w:r>
      <w:r w:rsidR="00C922EB">
        <w:rPr>
          <w:lang w:val="sv"/>
        </w:rPr>
        <w:t xml:space="preserve">vi </w:t>
      </w:r>
      <w:r w:rsidR="007932F4">
        <w:rPr>
          <w:lang w:val="sv"/>
        </w:rPr>
        <w:t xml:space="preserve">ska använda solkräm för att skydda huden mot solen när </w:t>
      </w:r>
      <w:r w:rsidR="00C922EB">
        <w:rPr>
          <w:lang w:val="sv"/>
        </w:rPr>
        <w:t xml:space="preserve">vi </w:t>
      </w:r>
      <w:r w:rsidR="007932F4">
        <w:rPr>
          <w:lang w:val="sv"/>
        </w:rPr>
        <w:t xml:space="preserve">är på stranden, ute i naturen eller på </w:t>
      </w:r>
      <w:r w:rsidR="00C922EB">
        <w:rPr>
          <w:lang w:val="sv"/>
        </w:rPr>
        <w:t>sol</w:t>
      </w:r>
      <w:r w:rsidR="007932F4">
        <w:rPr>
          <w:lang w:val="sv"/>
        </w:rPr>
        <w:t>semester. Särskilt ansiktet är ständigt utsatt för solljus. I en undersökning som publicerats av University of Liverpool</w:t>
      </w:r>
      <w:r w:rsidR="007932F4">
        <w:rPr>
          <w:rStyle w:val="Fotnotsreferens"/>
          <w:lang w:val="sv"/>
        </w:rPr>
        <w:footnoteReference w:id="1"/>
      </w:r>
      <w:r w:rsidR="007932F4">
        <w:rPr>
          <w:lang w:val="sv"/>
        </w:rPr>
        <w:t xml:space="preserve"> tittade man på hur människor </w:t>
      </w:r>
      <w:r w:rsidR="00C922EB">
        <w:rPr>
          <w:lang w:val="sv"/>
        </w:rPr>
        <w:t>smörjer in</w:t>
      </w:r>
      <w:r w:rsidR="007932F4">
        <w:rPr>
          <w:lang w:val="sv"/>
        </w:rPr>
        <w:t xml:space="preserve"> solkräm i ansiktet. Forskarna använde en särskild UV-kamera. Med ett specialfilter och särskild belysning såg områdena med solkräm svarta ut. Om man tittar på bilderna se</w:t>
      </w:r>
      <w:r w:rsidR="00C922EB">
        <w:rPr>
          <w:lang w:val="sv"/>
        </w:rPr>
        <w:t>r</w:t>
      </w:r>
      <w:r w:rsidR="007932F4">
        <w:rPr>
          <w:lang w:val="sv"/>
        </w:rPr>
        <w:t xml:space="preserve"> man att området runt ögonen ofta är ljust. Det betyder att man inte applicerat tillräckligt med solkräm, vilket utsätter huden för farligt solljus om personen inte också bär ett par glasögon med UV-skydd.</w:t>
      </w:r>
    </w:p>
    <w:p w:rsidR="00496887" w:rsidRDefault="00496887" w:rsidP="007A3E7E">
      <w:pPr>
        <w:pStyle w:val="FlietextPressemitteilung"/>
      </w:pPr>
    </w:p>
    <w:p w:rsidR="00496887" w:rsidRDefault="00496887" w:rsidP="00496887">
      <w:pPr>
        <w:pStyle w:val="FlietextPressemitteilung"/>
        <w:rPr>
          <w:b/>
        </w:rPr>
      </w:pPr>
      <w:r>
        <w:rPr>
          <w:b/>
          <w:bCs/>
          <w:lang w:val="sv"/>
        </w:rPr>
        <w:t>Smörjer du solkräm på ögonlocken? Knappast</w:t>
      </w:r>
    </w:p>
    <w:p w:rsidR="00065FE2" w:rsidRPr="00496887" w:rsidRDefault="00065FE2" w:rsidP="00496887">
      <w:pPr>
        <w:pStyle w:val="FlietextPressemitteilung"/>
        <w:rPr>
          <w:b/>
        </w:rPr>
      </w:pPr>
    </w:p>
    <w:p w:rsidR="00496887" w:rsidRDefault="00496887" w:rsidP="00496887">
      <w:pPr>
        <w:pStyle w:val="FlietextPressemitteilung"/>
      </w:pPr>
      <w:bookmarkStart w:id="0" w:name="_GoBack"/>
      <w:bookmarkEnd w:id="0"/>
      <w:r>
        <w:rPr>
          <w:lang w:val="sv"/>
        </w:rPr>
        <w:t>Huden i ansiktet och på halsen är särskilt utsatt för hudcancer, eftersom den ofta exponeras för UV-strålning. Omkring fem till tio procent av all hudcancer uppstår på ögonlocken.</w:t>
      </w:r>
      <w:r>
        <w:rPr>
          <w:rStyle w:val="Fotnotsreferens"/>
          <w:lang w:val="sv"/>
        </w:rPr>
        <w:footnoteReference w:id="2"/>
      </w:r>
      <w:r>
        <w:rPr>
          <w:lang w:val="sv"/>
        </w:rPr>
        <w:t xml:space="preserve"> Därför är det smart att skydda detta område. Det kräver att man antingen applicerar hudkräm på ögonlocken eller bär glasögon som skyddar mot UV-strålning. Fördelen med glasögon är att de inte bara skyddar huden runt ögonen, utan också själva ögat – under förutsättning att glasen filtrerar bort farlig strålning. </w:t>
      </w:r>
    </w:p>
    <w:p w:rsidR="00496887" w:rsidRPr="00496887" w:rsidRDefault="00496887" w:rsidP="00496887">
      <w:pPr>
        <w:pStyle w:val="FlietextPressemitteilung"/>
      </w:pPr>
    </w:p>
    <w:p w:rsidR="00496887" w:rsidRDefault="00496887" w:rsidP="00496887">
      <w:pPr>
        <w:pStyle w:val="FlietextPressemitteilung"/>
      </w:pPr>
      <w:r>
        <w:rPr>
          <w:lang w:val="sv"/>
        </w:rPr>
        <w:t xml:space="preserve">För alla med en synnedsättning som inte vill applicera solkräm på ögonlocken finns det ett mycket bra alternativ: de kan bära klara glasögon med fullt UV-skydd. Dessa glas kan även bäras i väder när man inte alls behöver solglasögon. Solens UV-strålar är alltid närvarande under dagen – även om det är molnigt eller du är i skuggan. Med ZEISS UVProtect ger ZEISS oss en teknik som möjliggör UV-skydd upp till 400 nm och finns som standard i alla klara plastglas från ZEISS. Dessa glas skyddar inte bara huden runt ögonen från UV-strålning lika bra som solglasögon, utan skyddar även själva ögat. </w:t>
      </w:r>
    </w:p>
    <w:p w:rsidR="00496887" w:rsidRDefault="00496887" w:rsidP="00496887">
      <w:pPr>
        <w:pStyle w:val="FlietextPressemitteilung"/>
      </w:pPr>
    </w:p>
    <w:p w:rsidR="00496887" w:rsidRDefault="00496887" w:rsidP="00496887">
      <w:pPr>
        <w:pStyle w:val="FlietextPressemitteilung"/>
      </w:pPr>
    </w:p>
    <w:p w:rsidR="00496887" w:rsidRDefault="00496887" w:rsidP="00496887">
      <w:pPr>
        <w:pStyle w:val="FlietextPressemitteilung"/>
        <w:rPr>
          <w:b/>
        </w:rPr>
      </w:pPr>
      <w:r>
        <w:rPr>
          <w:b/>
          <w:bCs/>
          <w:lang w:val="sv"/>
        </w:rPr>
        <w:t>Två sidor av solljuset</w:t>
      </w:r>
    </w:p>
    <w:p w:rsidR="00065FE2" w:rsidRDefault="00065FE2" w:rsidP="00496887">
      <w:pPr>
        <w:pStyle w:val="FlietextPressemitteilung"/>
        <w:rPr>
          <w:b/>
        </w:rPr>
      </w:pPr>
    </w:p>
    <w:p w:rsidR="00496887" w:rsidRDefault="00496887" w:rsidP="00496887">
      <w:pPr>
        <w:pStyle w:val="FlietextPressemitteilung"/>
      </w:pPr>
      <w:r>
        <w:rPr>
          <w:lang w:val="sv"/>
        </w:rPr>
        <w:t>Solljus kan vara skadligt, men det ger även kroppen D-vitamin. Det räcker att bara vara i solen en kort stund för att få dagsbehovet.</w:t>
      </w:r>
      <w:r>
        <w:rPr>
          <w:rStyle w:val="Fotnotsreferens"/>
          <w:lang w:val="sv"/>
        </w:rPr>
        <w:footnoteReference w:id="3"/>
      </w:r>
      <w:r>
        <w:rPr>
          <w:lang w:val="sv"/>
        </w:rPr>
        <w:t xml:space="preserve"> Och många har själva upplevt hur solljus kan förbättra humöret, särskilt efter en lång, mörk vinter. Men UV-strålning i alltför höga doser eller under mycket lång tid kan skada huden, och förr eller senare kan även ögonen påverkas av den energirika strålning som kommer från solen. Detta inkluderar sjukdomar såsom fotokeratit (solbränna på hornhinnan eller bindhinnan) och pterygium (växt över hornhinnan). Dessutom ökar det risken för att utveckla grå starr när man blir äldre. </w:t>
      </w:r>
    </w:p>
    <w:p w:rsidR="00496887" w:rsidRPr="00496887" w:rsidRDefault="00496887" w:rsidP="00496887">
      <w:pPr>
        <w:pStyle w:val="FlietextPressemitteilung"/>
      </w:pPr>
    </w:p>
    <w:p w:rsidR="00496887" w:rsidRPr="00496887" w:rsidRDefault="00496887" w:rsidP="00496887">
      <w:pPr>
        <w:pStyle w:val="FlietextPressemitteilung"/>
        <w:rPr>
          <w:b/>
        </w:rPr>
      </w:pPr>
      <w:r>
        <w:rPr>
          <w:b/>
          <w:bCs/>
          <w:lang w:val="sv"/>
        </w:rPr>
        <w:t>Barn som är mycket ute i solen</w:t>
      </w:r>
    </w:p>
    <w:p w:rsidR="00577D96" w:rsidRPr="0000126C" w:rsidRDefault="00577D96" w:rsidP="00496887">
      <w:pPr>
        <w:pStyle w:val="FlietextPressemitteilung"/>
        <w:rPr>
          <w:noProof/>
        </w:rPr>
      </w:pPr>
    </w:p>
    <w:p w:rsidR="00065FE2" w:rsidRDefault="00210415" w:rsidP="00496887">
      <w:pPr>
        <w:pStyle w:val="FlietextPressemitteilung"/>
        <w:rPr>
          <w:lang w:val="sv"/>
        </w:rPr>
      </w:pPr>
      <w:r>
        <w:rPr>
          <w:noProof/>
        </w:rPr>
        <w:drawing>
          <wp:anchor distT="0" distB="0" distL="114300" distR="114300" simplePos="0" relativeHeight="251663872" behindDoc="0" locked="0" layoutInCell="1" allowOverlap="1" wp14:anchorId="2A326730">
            <wp:simplePos x="0" y="0"/>
            <wp:positionH relativeFrom="margin">
              <wp:align>right</wp:align>
            </wp:positionH>
            <wp:positionV relativeFrom="paragraph">
              <wp:posOffset>798830</wp:posOffset>
            </wp:positionV>
            <wp:extent cx="5382895" cy="2266315"/>
            <wp:effectExtent l="0" t="0" r="8255" b="63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82895" cy="2266315"/>
                    </a:xfrm>
                    <a:prstGeom prst="rect">
                      <a:avLst/>
                    </a:prstGeom>
                  </pic:spPr>
                </pic:pic>
              </a:graphicData>
            </a:graphic>
          </wp:anchor>
        </w:drawing>
      </w:r>
      <w:r w:rsidR="00496887">
        <w:rPr>
          <w:lang w:val="sv"/>
        </w:rPr>
        <w:t>Särskilt barn exponeras ofta för farlig UV-strålning eftersom de är ute oftare. Undersökningar har visat att när vi är 20 år har vi redan fått 50 procent av den UV-exponering som vi beräknas utsättas för under hela livet.</w:t>
      </w:r>
      <w:r w:rsidR="00496887">
        <w:rPr>
          <w:rStyle w:val="Fotnotsreferens"/>
          <w:lang w:val="sv"/>
        </w:rPr>
        <w:footnoteReference w:id="4"/>
      </w:r>
      <w:r w:rsidR="00496887">
        <w:rPr>
          <w:lang w:val="sv"/>
        </w:rPr>
        <w:t xml:space="preserve"> </w:t>
      </w:r>
    </w:p>
    <w:p w:rsidR="00210415" w:rsidRDefault="00210415" w:rsidP="00496887">
      <w:pPr>
        <w:pStyle w:val="FlietextPressemitteilung"/>
      </w:pPr>
    </w:p>
    <w:p w:rsidR="00210415" w:rsidRDefault="00210415" w:rsidP="00496887">
      <w:pPr>
        <w:pStyle w:val="FlietextPressemitteilung"/>
      </w:pPr>
    </w:p>
    <w:p w:rsidR="00496887" w:rsidRDefault="00496887" w:rsidP="00496887">
      <w:pPr>
        <w:pStyle w:val="FlietextPressemitteilung"/>
      </w:pPr>
      <w:r>
        <w:rPr>
          <w:lang w:val="sv"/>
        </w:rPr>
        <w:t>Barn behöver därför skyddas särskilt. När det gäller att skydda ögonen är det viktigt att förstå att linsen i ett barns öga släpper igenom mycket mer UV-strålning än hos en vuxen. Här är därför några tips för att se till att både barn och vuxna tillbringar tid i solen utan att det är skadligt:</w:t>
      </w:r>
    </w:p>
    <w:p w:rsidR="00577D96" w:rsidRDefault="00577D96" w:rsidP="00496887">
      <w:pPr>
        <w:pStyle w:val="FlietextPressemitteilun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45"/>
      </w:tblGrid>
      <w:tr w:rsidR="00577D96" w:rsidRPr="00B576BB" w:rsidTr="00065FE2">
        <w:tc>
          <w:tcPr>
            <w:tcW w:w="2122" w:type="dxa"/>
          </w:tcPr>
          <w:p w:rsidR="00577D96" w:rsidRDefault="00065FE2" w:rsidP="00496887">
            <w:pPr>
              <w:pStyle w:val="FlietextPressemitteilung"/>
            </w:pPr>
            <w:r>
              <w:rPr>
                <w:noProof/>
                <w:lang w:val="sv"/>
              </w:rPr>
              <w:lastRenderedPageBreak/>
              <w:drawing>
                <wp:anchor distT="0" distB="0" distL="114300" distR="114300" simplePos="0" relativeHeight="251658752" behindDoc="0" locked="0" layoutInCell="1" allowOverlap="1">
                  <wp:simplePos x="0" y="0"/>
                  <wp:positionH relativeFrom="margin">
                    <wp:posOffset>211455</wp:posOffset>
                  </wp:positionH>
                  <wp:positionV relativeFrom="margin">
                    <wp:posOffset>635</wp:posOffset>
                  </wp:positionV>
                  <wp:extent cx="624205" cy="780415"/>
                  <wp:effectExtent l="0" t="0" r="4445"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99 CommTeam (MiriamKap_Joe)\2018_19\INTL_PR_Projects\UVProtect\2_Graphics\2019-02-08_Vitamin D.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2420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45" w:type="dxa"/>
            <w:vAlign w:val="center"/>
          </w:tcPr>
          <w:p w:rsidR="00577D96" w:rsidRPr="00496887" w:rsidRDefault="00577D96" w:rsidP="00065FE2">
            <w:pPr>
              <w:pStyle w:val="FlietextPressemitteilung"/>
            </w:pPr>
            <w:r>
              <w:rPr>
                <w:lang w:val="sv"/>
              </w:rPr>
              <w:t>Var utomhus regelbundet! Våra kroppar behöver solljus för att producera D-vitamin.</w:t>
            </w:r>
          </w:p>
          <w:p w:rsidR="00577D96" w:rsidRDefault="00577D96" w:rsidP="00065FE2">
            <w:pPr>
              <w:pStyle w:val="FlietextPressemitteilung"/>
            </w:pPr>
          </w:p>
        </w:tc>
      </w:tr>
      <w:tr w:rsidR="00577D96" w:rsidRPr="00B576BB" w:rsidTr="00065FE2">
        <w:tc>
          <w:tcPr>
            <w:tcW w:w="2122" w:type="dxa"/>
          </w:tcPr>
          <w:p w:rsidR="00577D96" w:rsidRDefault="00065FE2" w:rsidP="00496887">
            <w:pPr>
              <w:pStyle w:val="FlietextPressemitteilung"/>
            </w:pPr>
            <w:r>
              <w:rPr>
                <w:noProof/>
                <w:lang w:val="sv"/>
              </w:rPr>
              <w:drawing>
                <wp:anchor distT="0" distB="0" distL="114300" distR="114300" simplePos="0" relativeHeight="251659776" behindDoc="0" locked="0" layoutInCell="1" allowOverlap="1">
                  <wp:simplePos x="0" y="0"/>
                  <wp:positionH relativeFrom="margin">
                    <wp:posOffset>198755</wp:posOffset>
                  </wp:positionH>
                  <wp:positionV relativeFrom="margin">
                    <wp:posOffset>67945</wp:posOffset>
                  </wp:positionV>
                  <wp:extent cx="570865" cy="685800"/>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99 CommTeam (MiriamKap_Joe)\2018_19\INTL_PR_Projects\UVProtect\2_Graphics\2019-02-08_UV Index.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08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45" w:type="dxa"/>
            <w:vAlign w:val="center"/>
          </w:tcPr>
          <w:p w:rsidR="00577D96" w:rsidRPr="00496887" w:rsidRDefault="00577D96" w:rsidP="00065FE2">
            <w:pPr>
              <w:pStyle w:val="FlietextPressemitteilung"/>
            </w:pPr>
            <w:r>
              <w:rPr>
                <w:lang w:val="sv"/>
              </w:rPr>
              <w:t>Håll koll på UV-index! Detta kan hjälpa dig att var medveten om hur du skyddar dig mot UV-strålning på en viss dag.</w:t>
            </w:r>
          </w:p>
          <w:p w:rsidR="00577D96" w:rsidRDefault="00577D96" w:rsidP="00065FE2">
            <w:pPr>
              <w:pStyle w:val="FlietextPressemitteilung"/>
            </w:pPr>
          </w:p>
        </w:tc>
      </w:tr>
      <w:tr w:rsidR="00577D96" w:rsidRPr="00B576BB" w:rsidTr="00065FE2">
        <w:tc>
          <w:tcPr>
            <w:tcW w:w="2122" w:type="dxa"/>
          </w:tcPr>
          <w:p w:rsidR="00577D96" w:rsidRDefault="00065FE2" w:rsidP="00496887">
            <w:pPr>
              <w:pStyle w:val="FlietextPressemitteilung"/>
            </w:pPr>
            <w:r>
              <w:rPr>
                <w:noProof/>
                <w:lang w:val="sv"/>
              </w:rPr>
              <w:drawing>
                <wp:anchor distT="0" distB="0" distL="114300" distR="114300" simplePos="0" relativeHeight="251660800" behindDoc="0" locked="0" layoutInCell="1" allowOverlap="1">
                  <wp:simplePos x="0" y="0"/>
                  <wp:positionH relativeFrom="margin">
                    <wp:posOffset>142875</wp:posOffset>
                  </wp:positionH>
                  <wp:positionV relativeFrom="margin">
                    <wp:posOffset>76200</wp:posOffset>
                  </wp:positionV>
                  <wp:extent cx="706120" cy="628650"/>
                  <wp:effectExtent l="0" t="0" r="0" b="0"/>
                  <wp:wrapSquare wrapText="bothSides"/>
                  <wp:docPr id="11" name="Grafik 11" descr="T:\99 CommTeam (MiriamKap_Joe)\2018_19\INTL_PR_Projects\UVProtect\2_Graphics\2019-02-08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99 CommTeam (MiriamKap_Joe)\2018_19\INTL_PR_Projects\UVProtect\2_Graphics\2019-02-08_Shad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45" w:type="dxa"/>
            <w:vAlign w:val="center"/>
          </w:tcPr>
          <w:p w:rsidR="00577D96" w:rsidRPr="00496887" w:rsidRDefault="00577D96" w:rsidP="00065FE2">
            <w:pPr>
              <w:pStyle w:val="FlietextPressemitteilung"/>
            </w:pPr>
            <w:r>
              <w:rPr>
                <w:lang w:val="sv"/>
              </w:rPr>
              <w:t xml:space="preserve">Minska din egen UV-exponering, dvs. hur mycket UV-strålning du exponerar dig för! Men glöm inte: UV-strålarna når oss även i skuggan eller på en molnig dag. </w:t>
            </w:r>
          </w:p>
          <w:p w:rsidR="00577D96" w:rsidRDefault="00577D96" w:rsidP="00065FE2">
            <w:pPr>
              <w:pStyle w:val="FlietextPressemitteilung"/>
            </w:pPr>
          </w:p>
        </w:tc>
      </w:tr>
      <w:tr w:rsidR="00577D96" w:rsidRPr="00B576BB" w:rsidTr="00065FE2">
        <w:tc>
          <w:tcPr>
            <w:tcW w:w="2122" w:type="dxa"/>
          </w:tcPr>
          <w:p w:rsidR="00065FE2" w:rsidRDefault="00065FE2" w:rsidP="00496887">
            <w:pPr>
              <w:pStyle w:val="FlietextPressemitteilung"/>
            </w:pPr>
            <w:r>
              <w:rPr>
                <w:noProof/>
                <w:lang w:val="sv"/>
              </w:rPr>
              <w:drawing>
                <wp:anchor distT="0" distB="0" distL="114300" distR="114300" simplePos="0" relativeHeight="251661824" behindDoc="0" locked="0" layoutInCell="1" allowOverlap="1">
                  <wp:simplePos x="0" y="0"/>
                  <wp:positionH relativeFrom="margin">
                    <wp:posOffset>290830</wp:posOffset>
                  </wp:positionH>
                  <wp:positionV relativeFrom="margin">
                    <wp:posOffset>1270</wp:posOffset>
                  </wp:positionV>
                  <wp:extent cx="423545" cy="809625"/>
                  <wp:effectExtent l="0" t="0" r="0" b="9525"/>
                  <wp:wrapSquare wrapText="bothSides"/>
                  <wp:docPr id="12" name="Grafik 12" descr="T:\99 CommTeam (MiriamKap_Joe)\2018_19\INTL_PR_Projects\UVProtect\2_Graphics\2019-02-08_Cl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99 CommTeam (MiriamKap_Joe)\2018_19\INTL_PR_Projects\UVProtect\2_Graphics\2019-02-08_Cloth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5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5FE2" w:rsidRDefault="00065FE2" w:rsidP="00496887">
            <w:pPr>
              <w:pStyle w:val="FlietextPressemitteilung"/>
            </w:pPr>
          </w:p>
          <w:p w:rsidR="00065FE2" w:rsidRDefault="00065FE2" w:rsidP="00496887">
            <w:pPr>
              <w:pStyle w:val="FlietextPressemitteilung"/>
            </w:pPr>
          </w:p>
          <w:p w:rsidR="00577D96" w:rsidRDefault="00577D96" w:rsidP="00496887">
            <w:pPr>
              <w:pStyle w:val="FlietextPressemitteilung"/>
            </w:pPr>
          </w:p>
        </w:tc>
        <w:tc>
          <w:tcPr>
            <w:tcW w:w="6345" w:type="dxa"/>
            <w:vAlign w:val="center"/>
          </w:tcPr>
          <w:p w:rsidR="00577D96" w:rsidRDefault="00577D96" w:rsidP="00065FE2">
            <w:pPr>
              <w:pStyle w:val="FlietextPressemitteilung"/>
            </w:pPr>
            <w:r>
              <w:rPr>
                <w:lang w:val="sv"/>
              </w:rPr>
              <w:t>Bär lämpliga kläder, ett par solglasögon eller klara glasögon med UV-skydd och bär hatt i starkt solljus!</w:t>
            </w:r>
          </w:p>
        </w:tc>
      </w:tr>
      <w:tr w:rsidR="00577D96" w:rsidTr="00065FE2">
        <w:tc>
          <w:tcPr>
            <w:tcW w:w="2122" w:type="dxa"/>
          </w:tcPr>
          <w:p w:rsidR="00577D96" w:rsidRDefault="00065FE2" w:rsidP="00496887">
            <w:pPr>
              <w:pStyle w:val="FlietextPressemitteilung"/>
            </w:pPr>
            <w:r>
              <w:rPr>
                <w:noProof/>
                <w:lang w:val="sv"/>
              </w:rPr>
              <w:drawing>
                <wp:anchor distT="0" distB="0" distL="114300" distR="114300" simplePos="0" relativeHeight="251662848" behindDoc="0" locked="0" layoutInCell="1" allowOverlap="1">
                  <wp:simplePos x="0" y="0"/>
                  <wp:positionH relativeFrom="margin">
                    <wp:posOffset>291465</wp:posOffset>
                  </wp:positionH>
                  <wp:positionV relativeFrom="margin">
                    <wp:posOffset>0</wp:posOffset>
                  </wp:positionV>
                  <wp:extent cx="454025" cy="974090"/>
                  <wp:effectExtent l="0" t="0" r="3175" b="0"/>
                  <wp:wrapSquare wrapText="bothSides"/>
                  <wp:docPr id="13" name="Grafik 13" descr="T:\99 CommTeam (MiriamKap_Joe)\2018_19\INTL_PR_Projects\UVProtect\2_Graphics\2019-02-08_Su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99 CommTeam (MiriamKap_Joe)\2018_19\INTL_PR_Projects\UVProtect\2_Graphics\2019-02-08_Sunscre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02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45" w:type="dxa"/>
            <w:vAlign w:val="center"/>
          </w:tcPr>
          <w:p w:rsidR="00577D96" w:rsidRDefault="00577D96" w:rsidP="00065FE2">
            <w:pPr>
              <w:pStyle w:val="FlietextPressemitteilung"/>
            </w:pPr>
            <w:r>
              <w:rPr>
                <w:lang w:val="sv"/>
              </w:rPr>
              <w:t>Glöm inte solkrämen!</w:t>
            </w:r>
          </w:p>
          <w:p w:rsidR="00577D96" w:rsidRDefault="00577D96" w:rsidP="00065FE2">
            <w:pPr>
              <w:pStyle w:val="FlietextPressemitteilung"/>
            </w:pPr>
          </w:p>
        </w:tc>
      </w:tr>
    </w:tbl>
    <w:p w:rsidR="00577D96" w:rsidRDefault="00577D96" w:rsidP="00496887">
      <w:pPr>
        <w:pStyle w:val="FlietextPressemitteilung"/>
      </w:pPr>
    </w:p>
    <w:p w:rsidR="00065FE2" w:rsidRDefault="00065FE2" w:rsidP="00496887">
      <w:pPr>
        <w:pStyle w:val="FlietextPressemitteilung"/>
        <w:rPr>
          <w:b/>
        </w:rPr>
      </w:pPr>
    </w:p>
    <w:p w:rsidR="00496887" w:rsidRDefault="00496887" w:rsidP="00496887">
      <w:pPr>
        <w:pStyle w:val="FlietextPressemitteilung"/>
        <w:rPr>
          <w:b/>
        </w:rPr>
      </w:pPr>
      <w:r>
        <w:rPr>
          <w:b/>
          <w:bCs/>
          <w:lang w:val="sv"/>
        </w:rPr>
        <w:t>Möjligheter för optiker</w:t>
      </w:r>
    </w:p>
    <w:p w:rsidR="00065FE2" w:rsidRPr="00496887" w:rsidRDefault="00065FE2" w:rsidP="00496887">
      <w:pPr>
        <w:pStyle w:val="FlietextPressemitteilung"/>
        <w:rPr>
          <w:b/>
        </w:rPr>
      </w:pPr>
    </w:p>
    <w:p w:rsidR="00496887" w:rsidRPr="001768B0" w:rsidRDefault="00496887" w:rsidP="00496887">
      <w:pPr>
        <w:pStyle w:val="FlietextPressemitteilung"/>
      </w:pPr>
      <w:r>
        <w:rPr>
          <w:lang w:val="sv"/>
        </w:rPr>
        <w:t>En kundundersökning</w:t>
      </w:r>
      <w:r>
        <w:rPr>
          <w:rStyle w:val="Fotnotsreferens"/>
          <w:lang w:val="sv"/>
        </w:rPr>
        <w:footnoteReference w:id="5"/>
      </w:r>
      <w:r>
        <w:rPr>
          <w:lang w:val="sv"/>
        </w:rPr>
        <w:t xml:space="preserve"> från ZEISS visade att optiker kan höja medvetenheten om UV-skydd hos sina patienter under hela året. 91 procent av de tillfrågade rapporterade att UV-skydd generellt är viktigt för dem. 96 procent anser även att det är viktigt att skydda sina ögon. Men 80 procent visste inte att klara glas också kan skydda ögonen mot farlig strålning under hela året. Detta betyder att det finns potential att utbilda kunderna. 97 procent av kunderna rapporterade trots allt att de skulle anse att det var fördelaktigt om deras klara glas gav skydd mot UV-strålning, precis som deras solglasögon.</w:t>
      </w:r>
    </w:p>
    <w:p w:rsidR="00133B2F" w:rsidRDefault="00133B2F" w:rsidP="00CE44BB">
      <w:pPr>
        <w:spacing w:after="0" w:line="240" w:lineRule="exact"/>
        <w:rPr>
          <w:szCs w:val="20"/>
        </w:rPr>
      </w:pPr>
    </w:p>
    <w:p w:rsidR="006A4ADB" w:rsidRPr="001768B0" w:rsidRDefault="00133B2F" w:rsidP="00CE44BB">
      <w:pPr>
        <w:spacing w:after="0" w:line="240" w:lineRule="exact"/>
        <w:rPr>
          <w:szCs w:val="20"/>
        </w:rPr>
        <w:sectPr w:rsidR="006A4ADB" w:rsidRPr="001768B0" w:rsidSect="00506ACC">
          <w:type w:val="continuous"/>
          <w:pgSz w:w="11906" w:h="16838"/>
          <w:pgMar w:top="2637" w:right="1416" w:bottom="1134" w:left="2013" w:header="709" w:footer="709" w:gutter="0"/>
          <w:cols w:space="708"/>
          <w:titlePg/>
          <w:docGrid w:linePitch="360"/>
        </w:sectPr>
      </w:pPr>
      <w:r>
        <w:rPr>
          <w:sz w:val="18"/>
          <w:szCs w:val="20"/>
          <w:lang w:val="sv"/>
        </w:rPr>
        <w:t>UVProtect är ett registrerat varumärke som ägs av Carl Zeiss Vision GmbH.</w:t>
      </w:r>
    </w:p>
    <w:p w:rsidR="006A4ADB" w:rsidRPr="00496887" w:rsidRDefault="006A4ADB" w:rsidP="00CE44BB">
      <w:pPr>
        <w:spacing w:after="0" w:line="240" w:lineRule="exact"/>
        <w:rPr>
          <w:szCs w:val="20"/>
        </w:rPr>
      </w:pPr>
    </w:p>
    <w:sectPr w:rsidR="006A4ADB" w:rsidRPr="00496887" w:rsidSect="00506ACC">
      <w:type w:val="continuous"/>
      <w:pgSz w:w="11906" w:h="16838"/>
      <w:pgMar w:top="2637" w:right="1416" w:bottom="1134" w:left="201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AE" w:rsidRDefault="00F944AE" w:rsidP="00754108">
      <w:pPr>
        <w:spacing w:after="0" w:line="240" w:lineRule="auto"/>
      </w:pPr>
      <w:r>
        <w:separator/>
      </w:r>
    </w:p>
  </w:endnote>
  <w:endnote w:type="continuationSeparator" w:id="0">
    <w:p w:rsidR="00F944AE" w:rsidRDefault="00F944AE" w:rsidP="0075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Zeiss Frutiger Next Pro Cn">
    <w:altName w:val="Arial"/>
    <w:panose1 w:val="020B0806040504020203"/>
    <w:charset w:val="00"/>
    <w:family w:val="swiss"/>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AE" w:rsidRDefault="00D1750A">
    <w:pPr>
      <w:pStyle w:val="Sidfot"/>
    </w:pPr>
    <w:r>
      <w:rPr>
        <w:noProof/>
        <w:lang w:val="sv"/>
      </w:rPr>
      <mc:AlternateContent>
        <mc:Choice Requires="wps">
          <w:drawing>
            <wp:anchor distT="0" distB="0" distL="114300" distR="114300" simplePos="0" relativeHeight="251656704" behindDoc="1" locked="0" layoutInCell="0" allowOverlap="0">
              <wp:simplePos x="0" y="0"/>
              <wp:positionH relativeFrom="column">
                <wp:posOffset>2340610</wp:posOffset>
              </wp:positionH>
              <wp:positionV relativeFrom="page">
                <wp:posOffset>10106025</wp:posOffset>
              </wp:positionV>
              <wp:extent cx="490220" cy="228600"/>
              <wp:effectExtent l="0" t="0" r="1778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230AE" w:rsidRPr="00C654E7" w:rsidRDefault="00F230AE" w:rsidP="00662999">
                          <w:pPr>
                            <w:pStyle w:val="InhaltAnhang"/>
                          </w:pPr>
                          <w:r>
                            <w:rPr>
                              <w:lang w:val="sv"/>
                            </w:rPr>
                            <w:t xml:space="preserve">Sida </w:t>
                          </w:r>
                          <w:r>
                            <w:rPr>
                              <w:lang w:val="sv"/>
                            </w:rPr>
                            <w:fldChar w:fldCharType="begin"/>
                          </w:r>
                          <w:r>
                            <w:rPr>
                              <w:noProof/>
                              <w:lang w:val="sv"/>
                            </w:rPr>
                            <w:instrText xml:space="preserve"> PAGE   \* MERGEFORMAT </w:instrText>
                          </w:r>
                          <w:r>
                            <w:rPr>
                              <w:lang w:val="sv"/>
                            </w:rPr>
                            <w:fldChar w:fldCharType="separate"/>
                          </w:r>
                          <w:r>
                            <w:rPr>
                              <w:noProof/>
                              <w:lang w:val="sv"/>
                            </w:rPr>
                            <w:t>3</w:t>
                          </w:r>
                          <w:r>
                            <w:rPr>
                              <w:lang w:val="sv"/>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3pt;margin-top:795.75pt;width:38.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" o:allowincell="f" o:allowoverlap="f" filled="f" stroked="f">
              <v:textbox inset="0,0,0,0">
                <w:txbxContent>
                  <w:p w:rsidR="00F230AE" w:rsidRPr="00C654E7" w:rsidRDefault="00F230AE" w:rsidP="00662999">
                    <w:pPr>
                      <w:pStyle w:val="InhaltAnhang"/>
                    </w:pPr>
                    <w:r>
                      <w:rPr>
                        <w:lang w:val="sv"/>
                      </w:rPr>
                      <w:t xml:space="preserve">Sida </w:t>
                    </w:r>
                    <w:r>
                      <w:rPr>
                        <w:lang w:val="sv"/>
                      </w:rPr>
                      <w:fldChar w:fldCharType="begin"/>
                    </w:r>
                    <w:r>
                      <w:rPr>
                        <w:noProof/>
                        <w:lang w:val="sv"/>
                      </w:rPr>
                      <w:instrText xml:space="preserve"> PAGE   \* MERGEFORMAT </w:instrText>
                    </w:r>
                    <w:r>
                      <w:rPr>
                        <w:lang w:val="sv"/>
                      </w:rPr>
                      <w:fldChar w:fldCharType="separate"/>
                    </w:r>
                    <w:r>
                      <w:rPr>
                        <w:noProof/>
                        <w:lang w:val="sv"/>
                      </w:rPr>
                      <w:t>3</w:t>
                    </w:r>
                    <w:r>
                      <w:rPr>
                        <w:lang w:val="sv"/>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AE" w:rsidRDefault="00D1750A">
    <w:pPr>
      <w:pStyle w:val="Sidfot"/>
    </w:pPr>
    <w:r>
      <w:rPr>
        <w:noProof/>
        <w:lang w:val="sv"/>
      </w:rPr>
      <mc:AlternateContent>
        <mc:Choice Requires="wps">
          <w:drawing>
            <wp:anchor distT="0" distB="0" distL="114300" distR="114300" simplePos="0" relativeHeight="251655680" behindDoc="1" locked="0" layoutInCell="0" allowOverlap="0">
              <wp:simplePos x="0" y="0"/>
              <wp:positionH relativeFrom="column">
                <wp:posOffset>2296795</wp:posOffset>
              </wp:positionH>
              <wp:positionV relativeFrom="page">
                <wp:posOffset>10153015</wp:posOffset>
              </wp:positionV>
              <wp:extent cx="61849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230AE" w:rsidRPr="00C550DF" w:rsidRDefault="00F230AE">
                          <w:pPr>
                            <w:rPr>
                              <w:sz w:val="18"/>
                              <w:szCs w:val="18"/>
                            </w:rPr>
                          </w:pPr>
                          <w:r>
                            <w:rPr>
                              <w:sz w:val="18"/>
                              <w:szCs w:val="18"/>
                              <w:lang w:val="sv"/>
                            </w:rPr>
                            <w:t xml:space="preserve">Sida </w:t>
                          </w:r>
                          <w:r>
                            <w:rPr>
                              <w:lang w:val="sv"/>
                            </w:rPr>
                            <w:fldChar w:fldCharType="begin"/>
                          </w:r>
                          <w:r>
                            <w:rPr>
                              <w:sz w:val="18"/>
                              <w:szCs w:val="18"/>
                              <w:lang w:val="sv"/>
                            </w:rPr>
                            <w:instrText xml:space="preserve"> PAGE   \* MERGEFORMAT </w:instrText>
                          </w:r>
                          <w:r>
                            <w:rPr>
                              <w:sz w:val="18"/>
                              <w:szCs w:val="18"/>
                              <w:lang w:val="sv"/>
                            </w:rPr>
                            <w:fldChar w:fldCharType="separate"/>
                          </w:r>
                          <w:r>
                            <w:rPr>
                              <w:noProof/>
                              <w:sz w:val="18"/>
                              <w:szCs w:val="18"/>
                              <w:lang w:val="sv"/>
                            </w:rPr>
                            <w:t>4</w:t>
                          </w:r>
                          <w:r>
                            <w:rPr>
                              <w:sz w:val="18"/>
                              <w:szCs w:val="18"/>
                              <w:lang w:val="sv"/>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80.85pt;margin-top:799.45pt;width:48.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" o:allowincell="f" o:allowoverlap="f" filled="f" stroked="f">
              <v:textbox>
                <w:txbxContent>
                  <w:p w:rsidR="00F230AE" w:rsidRPr="00C550DF" w:rsidRDefault="00F230AE">
                    <w:pPr>
                      <w:rPr>
                        <w:sz w:val="18"/>
                        <w:szCs w:val="18"/>
                      </w:rPr>
                    </w:pPr>
                    <w:r>
                      <w:rPr>
                        <w:sz w:val="18"/>
                        <w:szCs w:val="18"/>
                        <w:lang w:val="sv"/>
                      </w:rPr>
                      <w:t xml:space="preserve">Sida </w:t>
                    </w:r>
                    <w:r>
                      <w:rPr>
                        <w:lang w:val="sv"/>
                      </w:rPr>
                      <w:fldChar w:fldCharType="begin"/>
                    </w:r>
                    <w:r>
                      <w:rPr>
                        <w:sz w:val="18"/>
                        <w:szCs w:val="18"/>
                        <w:lang w:val="sv"/>
                      </w:rPr>
                      <w:instrText xml:space="preserve"> PAGE   \* MERGEFORMAT </w:instrText>
                    </w:r>
                    <w:r>
                      <w:rPr>
                        <w:sz w:val="18"/>
                        <w:szCs w:val="18"/>
                        <w:lang w:val="sv"/>
                      </w:rPr>
                      <w:fldChar w:fldCharType="separate"/>
                    </w:r>
                    <w:r>
                      <w:rPr>
                        <w:noProof/>
                        <w:sz w:val="18"/>
                        <w:szCs w:val="18"/>
                        <w:lang w:val="sv"/>
                      </w:rPr>
                      <w:t>4</w:t>
                    </w:r>
                    <w:r>
                      <w:rPr>
                        <w:sz w:val="18"/>
                        <w:szCs w:val="18"/>
                        <w:lang w:val="sv"/>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AE" w:rsidRDefault="00F944AE" w:rsidP="00754108">
      <w:pPr>
        <w:spacing w:after="0" w:line="240" w:lineRule="auto"/>
      </w:pPr>
      <w:r>
        <w:separator/>
      </w:r>
    </w:p>
  </w:footnote>
  <w:footnote w:type="continuationSeparator" w:id="0">
    <w:p w:rsidR="00F944AE" w:rsidRDefault="00F944AE" w:rsidP="00754108">
      <w:pPr>
        <w:spacing w:after="0" w:line="240" w:lineRule="auto"/>
      </w:pPr>
      <w:r>
        <w:continuationSeparator/>
      </w:r>
    </w:p>
  </w:footnote>
  <w:footnote w:id="1">
    <w:p w:rsidR="00496887" w:rsidRPr="00496887" w:rsidRDefault="00496887">
      <w:pPr>
        <w:pStyle w:val="Fotnotstext"/>
      </w:pPr>
      <w:r>
        <w:rPr>
          <w:rStyle w:val="Fotnotsreferens"/>
          <w:lang w:val="sv"/>
        </w:rPr>
        <w:footnoteRef/>
      </w:r>
      <w:r>
        <w:rPr>
          <w:lang w:val="sv"/>
        </w:rPr>
        <w:t xml:space="preserve"> https://news.liverpool.ac.uk/2017/07/06/misapplication-sunscreen-leaving-people-vulnerable-skin-cancer/ </w:t>
      </w:r>
    </w:p>
  </w:footnote>
  <w:footnote w:id="2">
    <w:p w:rsidR="00496887" w:rsidRPr="00496887" w:rsidRDefault="00496887">
      <w:pPr>
        <w:pStyle w:val="Fotnotstext"/>
      </w:pPr>
      <w:r>
        <w:rPr>
          <w:rStyle w:val="Fotnotsreferens"/>
          <w:lang w:val="sv"/>
        </w:rPr>
        <w:footnoteRef/>
      </w:r>
      <w:r w:rsidRPr="00C922EB">
        <w:rPr>
          <w:lang w:val="en-US"/>
        </w:rPr>
        <w:t xml:space="preserve"> Cook BE Jr, Bartley GB. Treatment options and </w:t>
      </w:r>
      <w:proofErr w:type="gramStart"/>
      <w:r w:rsidRPr="00C922EB">
        <w:rPr>
          <w:lang w:val="en-US"/>
        </w:rPr>
        <w:t>future prospects</w:t>
      </w:r>
      <w:proofErr w:type="gramEnd"/>
      <w:r w:rsidRPr="00C922EB">
        <w:rPr>
          <w:lang w:val="en-US"/>
        </w:rPr>
        <w:t xml:space="preserve"> for the management of eyelid malignancies: an evidence-based update (</w:t>
      </w:r>
      <w:proofErr w:type="spellStart"/>
      <w:r w:rsidRPr="00C922EB">
        <w:rPr>
          <w:lang w:val="en-US"/>
        </w:rPr>
        <w:t>Behandlingsalternativ</w:t>
      </w:r>
      <w:proofErr w:type="spellEnd"/>
      <w:r w:rsidRPr="00C922EB">
        <w:rPr>
          <w:lang w:val="en-US"/>
        </w:rPr>
        <w:t xml:space="preserve"> </w:t>
      </w:r>
      <w:proofErr w:type="spellStart"/>
      <w:r w:rsidRPr="00C922EB">
        <w:rPr>
          <w:lang w:val="en-US"/>
        </w:rPr>
        <w:t>och</w:t>
      </w:r>
      <w:proofErr w:type="spellEnd"/>
      <w:r w:rsidRPr="00C922EB">
        <w:rPr>
          <w:lang w:val="en-US"/>
        </w:rPr>
        <w:t xml:space="preserve"> </w:t>
      </w:r>
      <w:proofErr w:type="spellStart"/>
      <w:r w:rsidRPr="00C922EB">
        <w:rPr>
          <w:lang w:val="en-US"/>
        </w:rPr>
        <w:t>framtidsutsikter</w:t>
      </w:r>
      <w:proofErr w:type="spellEnd"/>
      <w:r w:rsidRPr="00C922EB">
        <w:rPr>
          <w:lang w:val="en-US"/>
        </w:rPr>
        <w:t xml:space="preserve"> </w:t>
      </w:r>
      <w:proofErr w:type="spellStart"/>
      <w:r w:rsidRPr="00C922EB">
        <w:rPr>
          <w:lang w:val="en-US"/>
        </w:rPr>
        <w:t>för</w:t>
      </w:r>
      <w:proofErr w:type="spellEnd"/>
      <w:r w:rsidRPr="00C922EB">
        <w:rPr>
          <w:lang w:val="en-US"/>
        </w:rPr>
        <w:t xml:space="preserve"> </w:t>
      </w:r>
      <w:proofErr w:type="spellStart"/>
      <w:r w:rsidRPr="00C922EB">
        <w:rPr>
          <w:lang w:val="en-US"/>
        </w:rPr>
        <w:t>behandling</w:t>
      </w:r>
      <w:proofErr w:type="spellEnd"/>
      <w:r w:rsidRPr="00C922EB">
        <w:rPr>
          <w:lang w:val="en-US"/>
        </w:rPr>
        <w:t xml:space="preserve"> av </w:t>
      </w:r>
      <w:proofErr w:type="spellStart"/>
      <w:r w:rsidRPr="00C922EB">
        <w:rPr>
          <w:lang w:val="en-US"/>
        </w:rPr>
        <w:t>maligniteter</w:t>
      </w:r>
      <w:proofErr w:type="spellEnd"/>
      <w:r w:rsidRPr="00C922EB">
        <w:rPr>
          <w:lang w:val="en-US"/>
        </w:rPr>
        <w:t xml:space="preserve"> </w:t>
      </w:r>
      <w:proofErr w:type="spellStart"/>
      <w:r w:rsidRPr="00C922EB">
        <w:rPr>
          <w:lang w:val="en-US"/>
        </w:rPr>
        <w:t>i</w:t>
      </w:r>
      <w:proofErr w:type="spellEnd"/>
      <w:r w:rsidRPr="00C922EB">
        <w:rPr>
          <w:lang w:val="en-US"/>
        </w:rPr>
        <w:t xml:space="preserve"> </w:t>
      </w:r>
      <w:proofErr w:type="spellStart"/>
      <w:r w:rsidRPr="00C922EB">
        <w:rPr>
          <w:lang w:val="en-US"/>
        </w:rPr>
        <w:t>ögonlock</w:t>
      </w:r>
      <w:proofErr w:type="spellEnd"/>
      <w:r w:rsidRPr="00C922EB">
        <w:rPr>
          <w:lang w:val="en-US"/>
        </w:rPr>
        <w:t xml:space="preserve">: </w:t>
      </w:r>
      <w:proofErr w:type="spellStart"/>
      <w:r w:rsidRPr="00C922EB">
        <w:rPr>
          <w:lang w:val="en-US"/>
        </w:rPr>
        <w:t>en</w:t>
      </w:r>
      <w:proofErr w:type="spellEnd"/>
      <w:r w:rsidRPr="00C922EB">
        <w:rPr>
          <w:lang w:val="en-US"/>
        </w:rPr>
        <w:t xml:space="preserve"> </w:t>
      </w:r>
      <w:proofErr w:type="spellStart"/>
      <w:r w:rsidRPr="00C922EB">
        <w:rPr>
          <w:lang w:val="en-US"/>
        </w:rPr>
        <w:t>evidensbaserad</w:t>
      </w:r>
      <w:proofErr w:type="spellEnd"/>
      <w:r w:rsidRPr="00C922EB">
        <w:rPr>
          <w:lang w:val="en-US"/>
        </w:rPr>
        <w:t xml:space="preserve"> </w:t>
      </w:r>
      <w:proofErr w:type="spellStart"/>
      <w:r w:rsidRPr="00C922EB">
        <w:rPr>
          <w:lang w:val="en-US"/>
        </w:rPr>
        <w:t>uppdatering</w:t>
      </w:r>
      <w:proofErr w:type="spellEnd"/>
      <w:r w:rsidRPr="00C922EB">
        <w:rPr>
          <w:lang w:val="en-US"/>
        </w:rPr>
        <w:t xml:space="preserve">). Ophthalmology 2001 </w:t>
      </w:r>
      <w:proofErr w:type="spellStart"/>
      <w:r w:rsidRPr="00C922EB">
        <w:rPr>
          <w:lang w:val="en-US"/>
        </w:rPr>
        <w:t>nov</w:t>
      </w:r>
      <w:proofErr w:type="spellEnd"/>
      <w:r w:rsidRPr="00C922EB">
        <w:rPr>
          <w:lang w:val="en-US"/>
        </w:rPr>
        <w:t xml:space="preserve">; 108(11):2088–98. // Abraham J, </w:t>
      </w:r>
      <w:proofErr w:type="spellStart"/>
      <w:r w:rsidRPr="00C922EB">
        <w:rPr>
          <w:lang w:val="en-US"/>
        </w:rPr>
        <w:t>Jabaley</w:t>
      </w:r>
      <w:proofErr w:type="spellEnd"/>
      <w:r w:rsidRPr="00C922EB">
        <w:rPr>
          <w:lang w:val="en-US"/>
        </w:rPr>
        <w:t xml:space="preserve"> M, Hoopes JE. Basal cell carcinoma of the medial canthal region (</w:t>
      </w:r>
      <w:proofErr w:type="spellStart"/>
      <w:r w:rsidRPr="00C922EB">
        <w:rPr>
          <w:lang w:val="en-US"/>
        </w:rPr>
        <w:t>Basalcellscancer</w:t>
      </w:r>
      <w:proofErr w:type="spellEnd"/>
      <w:r w:rsidRPr="00C922EB">
        <w:rPr>
          <w:lang w:val="en-US"/>
        </w:rPr>
        <w:t xml:space="preserve"> </w:t>
      </w:r>
      <w:proofErr w:type="spellStart"/>
      <w:r w:rsidRPr="00C922EB">
        <w:rPr>
          <w:lang w:val="en-US"/>
        </w:rPr>
        <w:t>i</w:t>
      </w:r>
      <w:proofErr w:type="spellEnd"/>
      <w:r w:rsidRPr="00C922EB">
        <w:rPr>
          <w:lang w:val="en-US"/>
        </w:rPr>
        <w:t xml:space="preserve"> medial </w:t>
      </w:r>
      <w:proofErr w:type="spellStart"/>
      <w:r w:rsidRPr="00C922EB">
        <w:rPr>
          <w:lang w:val="en-US"/>
        </w:rPr>
        <w:t>ögonvråsregion</w:t>
      </w:r>
      <w:proofErr w:type="spellEnd"/>
      <w:r w:rsidRPr="00C922EB">
        <w:rPr>
          <w:lang w:val="en-US"/>
        </w:rPr>
        <w:t xml:space="preserve">). Am J Surg 1973; </w:t>
      </w:r>
      <w:proofErr w:type="spellStart"/>
      <w:r w:rsidRPr="00C922EB">
        <w:rPr>
          <w:lang w:val="en-US"/>
        </w:rPr>
        <w:t>okt</w:t>
      </w:r>
      <w:proofErr w:type="spellEnd"/>
      <w:r w:rsidRPr="00C922EB">
        <w:rPr>
          <w:lang w:val="en-US"/>
        </w:rPr>
        <w:t>; 126(4):492–5.</w:t>
      </w:r>
    </w:p>
  </w:footnote>
  <w:footnote w:id="3">
    <w:p w:rsidR="00496887" w:rsidRPr="00496887" w:rsidRDefault="00496887">
      <w:pPr>
        <w:pStyle w:val="Fotnotstext"/>
      </w:pPr>
      <w:r>
        <w:rPr>
          <w:rStyle w:val="Fotnotsreferens"/>
          <w:lang w:val="sv"/>
        </w:rPr>
        <w:footnoteRef/>
      </w:r>
      <w:r w:rsidRPr="00C922EB">
        <w:rPr>
          <w:lang w:val="en-US"/>
        </w:rPr>
        <w:t xml:space="preserve"> https://www.dge.de/presse/pm/jetzt-vitamin-d-tanken/</w:t>
      </w:r>
    </w:p>
  </w:footnote>
  <w:footnote w:id="4">
    <w:p w:rsidR="00496887" w:rsidRPr="00496887" w:rsidRDefault="00496887">
      <w:pPr>
        <w:pStyle w:val="Fotnotstext"/>
      </w:pPr>
      <w:r>
        <w:rPr>
          <w:rStyle w:val="Fotnotsreferens"/>
          <w:lang w:val="sv"/>
        </w:rPr>
        <w:footnoteRef/>
      </w:r>
      <w:r w:rsidRPr="00C922EB">
        <w:rPr>
          <w:lang w:val="en-US"/>
        </w:rPr>
        <w:t xml:space="preserve"> Green, A. C., et al. (2011). Childhood exposure to ultraviolet radiation and harmful skin effects: epidemiological evidence (</w:t>
      </w:r>
      <w:proofErr w:type="spellStart"/>
      <w:r w:rsidRPr="00C922EB">
        <w:rPr>
          <w:lang w:val="en-US"/>
        </w:rPr>
        <w:t>Exponering</w:t>
      </w:r>
      <w:proofErr w:type="spellEnd"/>
      <w:r w:rsidRPr="00C922EB">
        <w:rPr>
          <w:lang w:val="en-US"/>
        </w:rPr>
        <w:t xml:space="preserve"> </w:t>
      </w:r>
      <w:proofErr w:type="spellStart"/>
      <w:r w:rsidRPr="00C922EB">
        <w:rPr>
          <w:lang w:val="en-US"/>
        </w:rPr>
        <w:t>i</w:t>
      </w:r>
      <w:proofErr w:type="spellEnd"/>
      <w:r w:rsidRPr="00C922EB">
        <w:rPr>
          <w:lang w:val="en-US"/>
        </w:rPr>
        <w:t xml:space="preserve"> </w:t>
      </w:r>
      <w:proofErr w:type="spellStart"/>
      <w:r w:rsidRPr="00C922EB">
        <w:rPr>
          <w:lang w:val="en-US"/>
        </w:rPr>
        <w:t>barndomen</w:t>
      </w:r>
      <w:proofErr w:type="spellEnd"/>
      <w:r w:rsidRPr="00C922EB">
        <w:rPr>
          <w:lang w:val="en-US"/>
        </w:rPr>
        <w:t xml:space="preserve"> </w:t>
      </w:r>
      <w:proofErr w:type="spellStart"/>
      <w:r w:rsidRPr="00C922EB">
        <w:rPr>
          <w:lang w:val="en-US"/>
        </w:rPr>
        <w:t>för</w:t>
      </w:r>
      <w:proofErr w:type="spellEnd"/>
      <w:r w:rsidRPr="00C922EB">
        <w:rPr>
          <w:lang w:val="en-US"/>
        </w:rPr>
        <w:t xml:space="preserve"> </w:t>
      </w:r>
      <w:proofErr w:type="spellStart"/>
      <w:r w:rsidRPr="00C922EB">
        <w:rPr>
          <w:lang w:val="en-US"/>
        </w:rPr>
        <w:t>ultraviolett</w:t>
      </w:r>
      <w:proofErr w:type="spellEnd"/>
      <w:r w:rsidRPr="00C922EB">
        <w:rPr>
          <w:lang w:val="en-US"/>
        </w:rPr>
        <w:t xml:space="preserve"> </w:t>
      </w:r>
      <w:proofErr w:type="spellStart"/>
      <w:r w:rsidRPr="00C922EB">
        <w:rPr>
          <w:lang w:val="en-US"/>
        </w:rPr>
        <w:t>strålning</w:t>
      </w:r>
      <w:proofErr w:type="spellEnd"/>
      <w:r w:rsidRPr="00C922EB">
        <w:rPr>
          <w:lang w:val="en-US"/>
        </w:rPr>
        <w:t xml:space="preserve"> </w:t>
      </w:r>
      <w:proofErr w:type="spellStart"/>
      <w:r w:rsidRPr="00C922EB">
        <w:rPr>
          <w:lang w:val="en-US"/>
        </w:rPr>
        <w:t>och</w:t>
      </w:r>
      <w:proofErr w:type="spellEnd"/>
      <w:r w:rsidRPr="00C922EB">
        <w:rPr>
          <w:lang w:val="en-US"/>
        </w:rPr>
        <w:t xml:space="preserve"> </w:t>
      </w:r>
      <w:proofErr w:type="spellStart"/>
      <w:r w:rsidRPr="00C922EB">
        <w:rPr>
          <w:lang w:val="en-US"/>
        </w:rPr>
        <w:t>skadliga</w:t>
      </w:r>
      <w:proofErr w:type="spellEnd"/>
      <w:r w:rsidRPr="00C922EB">
        <w:rPr>
          <w:lang w:val="en-US"/>
        </w:rPr>
        <w:t xml:space="preserve"> </w:t>
      </w:r>
      <w:proofErr w:type="spellStart"/>
      <w:r w:rsidRPr="00C922EB">
        <w:rPr>
          <w:lang w:val="en-US"/>
        </w:rPr>
        <w:t>effekter</w:t>
      </w:r>
      <w:proofErr w:type="spellEnd"/>
      <w:r w:rsidRPr="00C922EB">
        <w:rPr>
          <w:lang w:val="en-US"/>
        </w:rPr>
        <w:t xml:space="preserve"> </w:t>
      </w:r>
      <w:proofErr w:type="spellStart"/>
      <w:r w:rsidRPr="00C922EB">
        <w:rPr>
          <w:lang w:val="en-US"/>
        </w:rPr>
        <w:t>på</w:t>
      </w:r>
      <w:proofErr w:type="spellEnd"/>
      <w:r w:rsidRPr="00C922EB">
        <w:rPr>
          <w:lang w:val="en-US"/>
        </w:rPr>
        <w:t xml:space="preserve"> </w:t>
      </w:r>
      <w:proofErr w:type="spellStart"/>
      <w:r w:rsidRPr="00C922EB">
        <w:rPr>
          <w:lang w:val="en-US"/>
        </w:rPr>
        <w:t>huden</w:t>
      </w:r>
      <w:proofErr w:type="spellEnd"/>
      <w:r w:rsidRPr="00C922EB">
        <w:rPr>
          <w:lang w:val="en-US"/>
        </w:rPr>
        <w:t xml:space="preserve">: </w:t>
      </w:r>
      <w:proofErr w:type="spellStart"/>
      <w:r w:rsidRPr="00C922EB">
        <w:rPr>
          <w:lang w:val="en-US"/>
        </w:rPr>
        <w:t>epidemiologiska</w:t>
      </w:r>
      <w:proofErr w:type="spellEnd"/>
      <w:r w:rsidRPr="00C922EB">
        <w:rPr>
          <w:lang w:val="en-US"/>
        </w:rPr>
        <w:t xml:space="preserve"> </w:t>
      </w:r>
      <w:proofErr w:type="spellStart"/>
      <w:r w:rsidRPr="00C922EB">
        <w:rPr>
          <w:lang w:val="en-US"/>
        </w:rPr>
        <w:t>bevis</w:t>
      </w:r>
      <w:proofErr w:type="spellEnd"/>
      <w:r w:rsidRPr="00C922EB">
        <w:rPr>
          <w:lang w:val="en-US"/>
        </w:rPr>
        <w:t xml:space="preserve">). </w:t>
      </w:r>
      <w:r>
        <w:rPr>
          <w:lang w:val="sv"/>
        </w:rPr>
        <w:t xml:space="preserve">Progress in </w:t>
      </w:r>
      <w:proofErr w:type="spellStart"/>
      <w:r>
        <w:rPr>
          <w:lang w:val="sv"/>
        </w:rPr>
        <w:t>biophysics</w:t>
      </w:r>
      <w:proofErr w:type="spellEnd"/>
      <w:r>
        <w:rPr>
          <w:lang w:val="sv"/>
        </w:rPr>
        <w:t xml:space="preserve"> and molecular biology, 107(3), 349–355, metaundersökning av flera undersökningar</w:t>
      </w:r>
    </w:p>
  </w:footnote>
  <w:footnote w:id="5">
    <w:p w:rsidR="00496887" w:rsidRPr="00496887" w:rsidRDefault="00496887">
      <w:pPr>
        <w:pStyle w:val="Fotnotstext"/>
      </w:pPr>
      <w:r>
        <w:rPr>
          <w:rStyle w:val="Fotnotsreferens"/>
          <w:lang w:val="sv"/>
        </w:rPr>
        <w:footnoteRef/>
      </w:r>
      <w:r>
        <w:rPr>
          <w:lang w:val="sv"/>
        </w:rPr>
        <w:t xml:space="preserve"> Undersökningen: från november 2017 till maj 2018 utförde ZEISS en undersökning bland sina glasögonbärare som köpt ZEISS UVProtect-glas. Respondenterna kom från USA (sjukdomshistoria n = 56, feedback n = 50), Kina (sjukdomshistoria och feedback n = 100) och Tyskland, Österrike, Schweiz (sjukdomshistoria n = 178, feedback n = 139). De skulle fylla i ett frågeformulär om UV-skydd och hur nöjda de var med sina glas hos optikern innan de köpte ett nytt par glasögon, och online efter att de använt glasögonen med ZEISS UVProtect-tekniken i tre veckor. Vi fick 334 svar vid undersökning av patientens sjukdomshistoria och 289 respondenter gav oss feedback efter att de burit glasögonen i tre veckor.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AE" w:rsidRDefault="00D1750A">
    <w:pPr>
      <w:pStyle w:val="Sidhuvud"/>
    </w:pPr>
    <w:r>
      <w:rPr>
        <w:noProof/>
        <w:lang w:val="sv"/>
      </w:rPr>
      <w:drawing>
        <wp:anchor distT="0" distB="0" distL="114300" distR="114300" simplePos="0" relativeHeight="251658752" behindDoc="1" locked="0" layoutInCell="1" allowOverlap="1">
          <wp:simplePos x="0" y="0"/>
          <wp:positionH relativeFrom="column">
            <wp:posOffset>2195195</wp:posOffset>
          </wp:positionH>
          <wp:positionV relativeFrom="paragraph">
            <wp:posOffset>94615</wp:posOffset>
          </wp:positionV>
          <wp:extent cx="656590" cy="653415"/>
          <wp:effectExtent l="0" t="0" r="2540" b="508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AE" w:rsidRDefault="00D1750A" w:rsidP="00650C55">
    <w:pPr>
      <w:pStyle w:val="Sidhuvud"/>
    </w:pPr>
    <w:r>
      <w:rPr>
        <w:noProof/>
        <w:lang w:val="sv"/>
      </w:rPr>
      <w:drawing>
        <wp:anchor distT="0" distB="0" distL="114300" distR="114300" simplePos="0" relativeHeight="251659776" behindDoc="1" locked="0" layoutInCell="1" allowOverlap="1">
          <wp:simplePos x="0" y="0"/>
          <wp:positionH relativeFrom="column">
            <wp:posOffset>2195195</wp:posOffset>
          </wp:positionH>
          <wp:positionV relativeFrom="paragraph">
            <wp:posOffset>94615</wp:posOffset>
          </wp:positionV>
          <wp:extent cx="656590" cy="653415"/>
          <wp:effectExtent l="0" t="0" r="2540" b="508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
      </w:rPr>
      <mc:AlternateContent>
        <mc:Choice Requires="wps">
          <w:drawing>
            <wp:anchor distT="0" distB="0" distL="114300" distR="114300" simplePos="0" relativeHeight="251657728" behindDoc="0" locked="0" layoutInCell="0" allowOverlap="0">
              <wp:simplePos x="0" y="0"/>
              <wp:positionH relativeFrom="page">
                <wp:posOffset>1274445</wp:posOffset>
              </wp:positionH>
              <wp:positionV relativeFrom="page">
                <wp:posOffset>1778635</wp:posOffset>
              </wp:positionV>
              <wp:extent cx="1586865" cy="31940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19405"/>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230AE" w:rsidRPr="001C5675" w:rsidRDefault="00877A08" w:rsidP="00FC6BFF">
                          <w:pPr>
                            <w:rPr>
                              <w:rFonts w:ascii="Arial" w:hAnsi="Arial" w:cs="Arial"/>
                              <w:b/>
                              <w:color w:val="A6A6A6"/>
                              <w:sz w:val="31"/>
                              <w:szCs w:val="31"/>
                            </w:rPr>
                          </w:pPr>
                          <w:r>
                            <w:rPr>
                              <w:rFonts w:ascii="Arial" w:hAnsi="Arial" w:cs="Arial"/>
                              <w:b/>
                              <w:bCs/>
                              <w:color w:val="A6A6A6"/>
                              <w:sz w:val="31"/>
                              <w:szCs w:val="31"/>
                              <w:lang w:val="sv"/>
                            </w:rPr>
                            <w:t>Pressmeddelande</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00.35pt;margin-top:140.05pt;width:124.95pt;height:25.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" o:allowincell="f" o:allowoverlap="f" filled="f" stroked="f">
              <v:textbox inset="0,0,0,0">
                <w:txbxContent>
                  <w:p w:rsidR="00F230AE" w:rsidRPr="001C5675" w:rsidRDefault="00877A08" w:rsidP="00FC6BFF">
                    <w:pPr>
                      <w:rPr>
                        <w:rFonts w:ascii="Arial" w:hAnsi="Arial" w:cs="Arial"/>
                        <w:b/>
                        <w:color w:val="A6A6A6"/>
                        <w:sz w:val="31"/>
                        <w:szCs w:val="31"/>
                      </w:rPr>
                    </w:pPr>
                    <w:r>
                      <w:rPr>
                        <w:rFonts w:ascii="Arial" w:hAnsi="Arial" w:cs="Arial"/>
                        <w:b/>
                        <w:bCs/>
                        <w:color w:val="A6A6A6"/>
                        <w:sz w:val="31"/>
                        <w:szCs w:val="31"/>
                        <w:lang w:val="sv"/>
                      </w:rPr>
                      <w:t>Pressmeddelande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960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22682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7D5EDA"/>
    <w:multiLevelType w:val="hybridMultilevel"/>
    <w:tmpl w:val="593E1E6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7D29F2"/>
    <w:multiLevelType w:val="hybridMultilevel"/>
    <w:tmpl w:val="E6C0F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E40370"/>
    <w:multiLevelType w:val="hybridMultilevel"/>
    <w:tmpl w:val="119A9748"/>
    <w:lvl w:ilvl="0" w:tplc="81B8F00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pt-BR"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6" w:nlCheck="1" w:checkStyle="1"/>
  <w:activeWritingStyle w:appName="MSWord" w:lang="sv-SE" w:vendorID="64" w:dllVersion="0" w:nlCheck="1" w:checkStyle="0"/>
  <w:proofState w:spelling="clean" w:grammar="clean"/>
  <w:documentProtection w:edit="forms" w:formatting="1" w:enforcement="0"/>
  <w:defaultTabStop w:val="708"/>
  <w:hyphenationZone w:val="425"/>
  <w:clickAndTypeStyle w:val="HeadlinePressemitteilung"/>
  <w:drawingGridHorizontalSpacing w:val="11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5E"/>
    <w:rsid w:val="0000126C"/>
    <w:rsid w:val="00001C84"/>
    <w:rsid w:val="00002ACB"/>
    <w:rsid w:val="000042AB"/>
    <w:rsid w:val="00011854"/>
    <w:rsid w:val="000127E4"/>
    <w:rsid w:val="00014D7F"/>
    <w:rsid w:val="00030F1C"/>
    <w:rsid w:val="00037ABD"/>
    <w:rsid w:val="00065FE2"/>
    <w:rsid w:val="0008610B"/>
    <w:rsid w:val="000878CA"/>
    <w:rsid w:val="000954C7"/>
    <w:rsid w:val="000B12A9"/>
    <w:rsid w:val="000B32A7"/>
    <w:rsid w:val="000C6D79"/>
    <w:rsid w:val="000F40BF"/>
    <w:rsid w:val="00110DF8"/>
    <w:rsid w:val="0011183B"/>
    <w:rsid w:val="00112EAB"/>
    <w:rsid w:val="00133B2F"/>
    <w:rsid w:val="001346E3"/>
    <w:rsid w:val="00134C60"/>
    <w:rsid w:val="00163D7D"/>
    <w:rsid w:val="00171293"/>
    <w:rsid w:val="00174182"/>
    <w:rsid w:val="001768B0"/>
    <w:rsid w:val="00184D5B"/>
    <w:rsid w:val="001A2BE2"/>
    <w:rsid w:val="001A4422"/>
    <w:rsid w:val="001A48B7"/>
    <w:rsid w:val="001A520F"/>
    <w:rsid w:val="001B49C9"/>
    <w:rsid w:val="001C5675"/>
    <w:rsid w:val="001D569A"/>
    <w:rsid w:val="001D5912"/>
    <w:rsid w:val="001F0D41"/>
    <w:rsid w:val="00204150"/>
    <w:rsid w:val="00204C4A"/>
    <w:rsid w:val="00210415"/>
    <w:rsid w:val="00210CCB"/>
    <w:rsid w:val="002233F0"/>
    <w:rsid w:val="002432E4"/>
    <w:rsid w:val="00273E16"/>
    <w:rsid w:val="0027522E"/>
    <w:rsid w:val="002902C3"/>
    <w:rsid w:val="0029622D"/>
    <w:rsid w:val="002E3683"/>
    <w:rsid w:val="0031761F"/>
    <w:rsid w:val="00321D35"/>
    <w:rsid w:val="00322CE8"/>
    <w:rsid w:val="003472C2"/>
    <w:rsid w:val="00366082"/>
    <w:rsid w:val="00376896"/>
    <w:rsid w:val="00385F97"/>
    <w:rsid w:val="0039261E"/>
    <w:rsid w:val="003943C1"/>
    <w:rsid w:val="003A28B8"/>
    <w:rsid w:val="003A6822"/>
    <w:rsid w:val="003B3CD4"/>
    <w:rsid w:val="003F1D64"/>
    <w:rsid w:val="004242A0"/>
    <w:rsid w:val="0043068F"/>
    <w:rsid w:val="00451876"/>
    <w:rsid w:val="0045407D"/>
    <w:rsid w:val="00463D11"/>
    <w:rsid w:val="00475F19"/>
    <w:rsid w:val="0049384D"/>
    <w:rsid w:val="00494EC1"/>
    <w:rsid w:val="00496887"/>
    <w:rsid w:val="004A5D24"/>
    <w:rsid w:val="004B13A2"/>
    <w:rsid w:val="004B2E96"/>
    <w:rsid w:val="004C45A7"/>
    <w:rsid w:val="004C5C97"/>
    <w:rsid w:val="004D09A2"/>
    <w:rsid w:val="004D4712"/>
    <w:rsid w:val="004E12F7"/>
    <w:rsid w:val="004E6917"/>
    <w:rsid w:val="00506ACC"/>
    <w:rsid w:val="00507320"/>
    <w:rsid w:val="0050740C"/>
    <w:rsid w:val="00510E86"/>
    <w:rsid w:val="005179B1"/>
    <w:rsid w:val="00526167"/>
    <w:rsid w:val="005327CD"/>
    <w:rsid w:val="00533D2F"/>
    <w:rsid w:val="00536480"/>
    <w:rsid w:val="00555CDB"/>
    <w:rsid w:val="00577D96"/>
    <w:rsid w:val="0058206B"/>
    <w:rsid w:val="005842EB"/>
    <w:rsid w:val="005A177C"/>
    <w:rsid w:val="005B3873"/>
    <w:rsid w:val="005C343F"/>
    <w:rsid w:val="005C4298"/>
    <w:rsid w:val="005C7C1F"/>
    <w:rsid w:val="005D3882"/>
    <w:rsid w:val="005D69F0"/>
    <w:rsid w:val="005E33CF"/>
    <w:rsid w:val="005E7F63"/>
    <w:rsid w:val="005F6A56"/>
    <w:rsid w:val="006252B5"/>
    <w:rsid w:val="00633A45"/>
    <w:rsid w:val="00641E78"/>
    <w:rsid w:val="00650C55"/>
    <w:rsid w:val="00652215"/>
    <w:rsid w:val="00662999"/>
    <w:rsid w:val="00690600"/>
    <w:rsid w:val="006A101C"/>
    <w:rsid w:val="006A2378"/>
    <w:rsid w:val="006A4ADB"/>
    <w:rsid w:val="006B4B07"/>
    <w:rsid w:val="006E43BB"/>
    <w:rsid w:val="006E62B2"/>
    <w:rsid w:val="006E6EAC"/>
    <w:rsid w:val="006E71E7"/>
    <w:rsid w:val="00703B8C"/>
    <w:rsid w:val="00705DDB"/>
    <w:rsid w:val="007121EA"/>
    <w:rsid w:val="0072044E"/>
    <w:rsid w:val="00740CDC"/>
    <w:rsid w:val="00746082"/>
    <w:rsid w:val="007502FF"/>
    <w:rsid w:val="007521D2"/>
    <w:rsid w:val="00754108"/>
    <w:rsid w:val="00756166"/>
    <w:rsid w:val="00767513"/>
    <w:rsid w:val="007745F3"/>
    <w:rsid w:val="007932F4"/>
    <w:rsid w:val="007A3E7E"/>
    <w:rsid w:val="007A7D12"/>
    <w:rsid w:val="007B16C2"/>
    <w:rsid w:val="007C0E44"/>
    <w:rsid w:val="007D37BB"/>
    <w:rsid w:val="007D784F"/>
    <w:rsid w:val="007F45D9"/>
    <w:rsid w:val="00802D99"/>
    <w:rsid w:val="00803F9A"/>
    <w:rsid w:val="00832CF2"/>
    <w:rsid w:val="008341A0"/>
    <w:rsid w:val="00843854"/>
    <w:rsid w:val="00874ECE"/>
    <w:rsid w:val="00877A08"/>
    <w:rsid w:val="008940A4"/>
    <w:rsid w:val="008B2228"/>
    <w:rsid w:val="008C1C1B"/>
    <w:rsid w:val="008C338E"/>
    <w:rsid w:val="008D32BC"/>
    <w:rsid w:val="008E39C6"/>
    <w:rsid w:val="0090418C"/>
    <w:rsid w:val="0090658A"/>
    <w:rsid w:val="00914ECA"/>
    <w:rsid w:val="009312E8"/>
    <w:rsid w:val="00931637"/>
    <w:rsid w:val="0093522E"/>
    <w:rsid w:val="00941BE5"/>
    <w:rsid w:val="009471DF"/>
    <w:rsid w:val="00951F83"/>
    <w:rsid w:val="0096265E"/>
    <w:rsid w:val="00976E3D"/>
    <w:rsid w:val="009A572A"/>
    <w:rsid w:val="009B5EBE"/>
    <w:rsid w:val="009E3D0C"/>
    <w:rsid w:val="009F4AE6"/>
    <w:rsid w:val="00A51EFC"/>
    <w:rsid w:val="00A83B8E"/>
    <w:rsid w:val="00A954BD"/>
    <w:rsid w:val="00AB211D"/>
    <w:rsid w:val="00AB25C3"/>
    <w:rsid w:val="00AB4030"/>
    <w:rsid w:val="00AC46BB"/>
    <w:rsid w:val="00AE4EEB"/>
    <w:rsid w:val="00B07764"/>
    <w:rsid w:val="00B15201"/>
    <w:rsid w:val="00B1740A"/>
    <w:rsid w:val="00B22D24"/>
    <w:rsid w:val="00B54666"/>
    <w:rsid w:val="00B55C65"/>
    <w:rsid w:val="00B576BB"/>
    <w:rsid w:val="00B63D65"/>
    <w:rsid w:val="00B7387E"/>
    <w:rsid w:val="00B743EC"/>
    <w:rsid w:val="00B83EF7"/>
    <w:rsid w:val="00BA2EF6"/>
    <w:rsid w:val="00BA3D11"/>
    <w:rsid w:val="00BA425A"/>
    <w:rsid w:val="00BD29D6"/>
    <w:rsid w:val="00BD568C"/>
    <w:rsid w:val="00BD690A"/>
    <w:rsid w:val="00BD711F"/>
    <w:rsid w:val="00C14AC0"/>
    <w:rsid w:val="00C24131"/>
    <w:rsid w:val="00C255D0"/>
    <w:rsid w:val="00C260B4"/>
    <w:rsid w:val="00C4564B"/>
    <w:rsid w:val="00C51B13"/>
    <w:rsid w:val="00C550DF"/>
    <w:rsid w:val="00C63F6C"/>
    <w:rsid w:val="00C654E7"/>
    <w:rsid w:val="00C922EB"/>
    <w:rsid w:val="00C944A3"/>
    <w:rsid w:val="00CA187A"/>
    <w:rsid w:val="00CA7FD1"/>
    <w:rsid w:val="00CB32FA"/>
    <w:rsid w:val="00CB641B"/>
    <w:rsid w:val="00CD52AE"/>
    <w:rsid w:val="00CD75AC"/>
    <w:rsid w:val="00CE0FF6"/>
    <w:rsid w:val="00CE44BB"/>
    <w:rsid w:val="00CE4BF4"/>
    <w:rsid w:val="00D1170F"/>
    <w:rsid w:val="00D120D1"/>
    <w:rsid w:val="00D1750A"/>
    <w:rsid w:val="00D26085"/>
    <w:rsid w:val="00D4402E"/>
    <w:rsid w:val="00D60898"/>
    <w:rsid w:val="00D85957"/>
    <w:rsid w:val="00D8676E"/>
    <w:rsid w:val="00DA7FF3"/>
    <w:rsid w:val="00DD547D"/>
    <w:rsid w:val="00DE0D1D"/>
    <w:rsid w:val="00DF35CD"/>
    <w:rsid w:val="00E04738"/>
    <w:rsid w:val="00E1026B"/>
    <w:rsid w:val="00E21137"/>
    <w:rsid w:val="00E43C4E"/>
    <w:rsid w:val="00E44B32"/>
    <w:rsid w:val="00E574F1"/>
    <w:rsid w:val="00E63D5F"/>
    <w:rsid w:val="00E70EF6"/>
    <w:rsid w:val="00E72F29"/>
    <w:rsid w:val="00E858EA"/>
    <w:rsid w:val="00E863E0"/>
    <w:rsid w:val="00E86419"/>
    <w:rsid w:val="00E87A01"/>
    <w:rsid w:val="00E971AA"/>
    <w:rsid w:val="00EE244A"/>
    <w:rsid w:val="00F00F5C"/>
    <w:rsid w:val="00F20499"/>
    <w:rsid w:val="00F230AE"/>
    <w:rsid w:val="00F24362"/>
    <w:rsid w:val="00F2601D"/>
    <w:rsid w:val="00F3456D"/>
    <w:rsid w:val="00F3723D"/>
    <w:rsid w:val="00F410D5"/>
    <w:rsid w:val="00F46284"/>
    <w:rsid w:val="00F466F5"/>
    <w:rsid w:val="00F507CF"/>
    <w:rsid w:val="00F61AFD"/>
    <w:rsid w:val="00F82BEB"/>
    <w:rsid w:val="00F8499B"/>
    <w:rsid w:val="00F849BC"/>
    <w:rsid w:val="00F9371A"/>
    <w:rsid w:val="00F944AE"/>
    <w:rsid w:val="00FB0D94"/>
    <w:rsid w:val="00FC6BFF"/>
    <w:rsid w:val="00FD738E"/>
    <w:rsid w:val="00FF7EF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0BDC2C"/>
  <w15:chartTrackingRefBased/>
  <w15:docId w15:val="{829C381B-0C15-47D5-A8E4-828939EF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167"/>
    <w:pPr>
      <w:spacing w:after="200" w:line="276" w:lineRule="auto"/>
    </w:pPr>
    <w:rPr>
      <w:rFonts w:eastAsia="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locked/>
    <w:rsid w:val="00754108"/>
    <w:pPr>
      <w:tabs>
        <w:tab w:val="center" w:pos="4536"/>
        <w:tab w:val="right" w:pos="9072"/>
      </w:tabs>
      <w:spacing w:after="0" w:line="240" w:lineRule="auto"/>
    </w:pPr>
  </w:style>
  <w:style w:type="character" w:customStyle="1" w:styleId="SidhuvudChar">
    <w:name w:val="Sidhuvud Char"/>
    <w:link w:val="Sidhuvud"/>
    <w:locked/>
    <w:rsid w:val="00754108"/>
    <w:rPr>
      <w:rFonts w:cs="Times New Roman"/>
    </w:rPr>
  </w:style>
  <w:style w:type="paragraph" w:styleId="Sidfot">
    <w:name w:val="footer"/>
    <w:basedOn w:val="Normal"/>
    <w:link w:val="SidfotChar"/>
    <w:semiHidden/>
    <w:locked/>
    <w:rsid w:val="00754108"/>
    <w:pPr>
      <w:tabs>
        <w:tab w:val="center" w:pos="4536"/>
        <w:tab w:val="right" w:pos="9072"/>
      </w:tabs>
      <w:spacing w:after="0" w:line="240" w:lineRule="auto"/>
    </w:pPr>
  </w:style>
  <w:style w:type="character" w:customStyle="1" w:styleId="SidfotChar">
    <w:name w:val="Sidfot Char"/>
    <w:link w:val="Sidfot"/>
    <w:semiHidden/>
    <w:locked/>
    <w:rsid w:val="00754108"/>
    <w:rPr>
      <w:rFonts w:cs="Times New Roman"/>
    </w:rPr>
  </w:style>
  <w:style w:type="paragraph" w:styleId="Ballongtext">
    <w:name w:val="Balloon Text"/>
    <w:basedOn w:val="Normal"/>
    <w:link w:val="BallongtextChar"/>
    <w:semiHidden/>
    <w:locked/>
    <w:rsid w:val="00754108"/>
    <w:pPr>
      <w:spacing w:after="0" w:line="240" w:lineRule="auto"/>
    </w:pPr>
    <w:rPr>
      <w:rFonts w:ascii="Tahoma" w:hAnsi="Tahoma" w:cs="Tahoma"/>
      <w:sz w:val="16"/>
      <w:szCs w:val="16"/>
    </w:rPr>
  </w:style>
  <w:style w:type="character" w:customStyle="1" w:styleId="BallongtextChar">
    <w:name w:val="Ballongtext Char"/>
    <w:link w:val="Ballongtext"/>
    <w:semiHidden/>
    <w:locked/>
    <w:rsid w:val="00754108"/>
    <w:rPr>
      <w:rFonts w:ascii="Tahoma" w:hAnsi="Tahoma" w:cs="Tahoma"/>
      <w:sz w:val="16"/>
      <w:szCs w:val="16"/>
    </w:rPr>
  </w:style>
  <w:style w:type="table" w:styleId="Tabellrutnt">
    <w:name w:val="Table Grid"/>
    <w:basedOn w:val="Normaltabell"/>
    <w:locked/>
    <w:rsid w:val="00CE44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locked/>
    <w:rsid w:val="00CE44BB"/>
    <w:rPr>
      <w:rFonts w:cs="Times New Roman"/>
      <w:color w:val="0000FF"/>
      <w:u w:val="single"/>
    </w:rPr>
  </w:style>
  <w:style w:type="paragraph" w:customStyle="1" w:styleId="HeadlinePressemitteilung">
    <w:name w:val="Headline Pressemitteilung"/>
    <w:basedOn w:val="Normal"/>
    <w:locked/>
    <w:rsid w:val="00321D35"/>
    <w:pPr>
      <w:spacing w:after="0" w:line="320" w:lineRule="exact"/>
    </w:pPr>
    <w:rPr>
      <w:b/>
      <w:sz w:val="28"/>
      <w:szCs w:val="28"/>
    </w:rPr>
  </w:style>
  <w:style w:type="paragraph" w:customStyle="1" w:styleId="SubheadlinePressemitteilung">
    <w:name w:val="Subheadline Pressemitteilung"/>
    <w:basedOn w:val="Normal"/>
    <w:locked/>
    <w:rsid w:val="00321D35"/>
    <w:pPr>
      <w:spacing w:after="0" w:line="320" w:lineRule="exact"/>
      <w:ind w:left="709" w:hanging="709"/>
    </w:pPr>
    <w:rPr>
      <w:b/>
      <w:sz w:val="24"/>
      <w:szCs w:val="24"/>
    </w:rPr>
  </w:style>
  <w:style w:type="paragraph" w:customStyle="1" w:styleId="FlietextPressemitteilung">
    <w:name w:val="Fließtext Pressemitteilung"/>
    <w:basedOn w:val="Normal"/>
    <w:rsid w:val="00321D35"/>
    <w:pPr>
      <w:spacing w:after="0" w:line="320" w:lineRule="exact"/>
    </w:pPr>
    <w:rPr>
      <w:sz w:val="24"/>
      <w:szCs w:val="24"/>
    </w:rPr>
  </w:style>
  <w:style w:type="paragraph" w:customStyle="1" w:styleId="berschriftAnhang">
    <w:name w:val="Überschrift Anhang"/>
    <w:basedOn w:val="Normal"/>
    <w:locked/>
    <w:rsid w:val="00321D35"/>
    <w:pPr>
      <w:spacing w:after="0" w:line="240" w:lineRule="auto"/>
    </w:pPr>
    <w:rPr>
      <w:b/>
      <w:sz w:val="18"/>
      <w:szCs w:val="18"/>
    </w:rPr>
  </w:style>
  <w:style w:type="paragraph" w:customStyle="1" w:styleId="InhaltAnhang">
    <w:name w:val="InhaltAnhang"/>
    <w:basedOn w:val="Normal"/>
    <w:locked/>
    <w:rsid w:val="00321D35"/>
    <w:pPr>
      <w:spacing w:after="0" w:line="240" w:lineRule="auto"/>
    </w:pPr>
    <w:rPr>
      <w:sz w:val="18"/>
      <w:szCs w:val="18"/>
    </w:rPr>
  </w:style>
  <w:style w:type="paragraph" w:styleId="Dokumentversikt">
    <w:name w:val="Document Map"/>
    <w:basedOn w:val="Normal"/>
    <w:link w:val="DokumentversiktChar"/>
    <w:locked/>
    <w:rsid w:val="00FF7EF4"/>
    <w:rPr>
      <w:rFonts w:ascii="Lucida Grande" w:hAnsi="Lucida Grande" w:cs="Lucida Grande"/>
      <w:sz w:val="24"/>
      <w:szCs w:val="24"/>
    </w:rPr>
  </w:style>
  <w:style w:type="character" w:customStyle="1" w:styleId="DokumentversiktChar">
    <w:name w:val="Dokumentöversikt Char"/>
    <w:link w:val="Dokumentversikt"/>
    <w:rsid w:val="00FF7EF4"/>
    <w:rPr>
      <w:rFonts w:ascii="Lucida Grande" w:eastAsia="Times New Roman" w:hAnsi="Lucida Grande" w:cs="Lucida Grande"/>
      <w:sz w:val="24"/>
      <w:szCs w:val="24"/>
    </w:rPr>
  </w:style>
  <w:style w:type="paragraph" w:customStyle="1" w:styleId="Bearbeitung">
    <w:name w:val="Bearbeitung"/>
    <w:hidden/>
    <w:uiPriority w:val="99"/>
    <w:semiHidden/>
    <w:rsid w:val="00FF7EF4"/>
    <w:rPr>
      <w:rFonts w:eastAsia="Times New Roman"/>
      <w:sz w:val="22"/>
      <w:szCs w:val="22"/>
    </w:rPr>
  </w:style>
  <w:style w:type="character" w:styleId="AnvndHyperlnk">
    <w:name w:val="FollowedHyperlink"/>
    <w:locked/>
    <w:rsid w:val="00FB0D94"/>
    <w:rPr>
      <w:color w:val="800080"/>
      <w:u w:val="single"/>
    </w:rPr>
  </w:style>
  <w:style w:type="paragraph" w:styleId="Fotnotstext">
    <w:name w:val="footnote text"/>
    <w:basedOn w:val="Normal"/>
    <w:link w:val="FotnotstextChar"/>
    <w:locked/>
    <w:rsid w:val="00496887"/>
    <w:pPr>
      <w:spacing w:after="0" w:line="240" w:lineRule="auto"/>
    </w:pPr>
    <w:rPr>
      <w:sz w:val="20"/>
      <w:szCs w:val="20"/>
    </w:rPr>
  </w:style>
  <w:style w:type="character" w:customStyle="1" w:styleId="FotnotstextChar">
    <w:name w:val="Fotnotstext Char"/>
    <w:basedOn w:val="Standardstycketeckensnitt"/>
    <w:link w:val="Fotnotstext"/>
    <w:rsid w:val="00496887"/>
    <w:rPr>
      <w:rFonts w:eastAsia="Times New Roman"/>
    </w:rPr>
  </w:style>
  <w:style w:type="character" w:styleId="Fotnotsreferens">
    <w:name w:val="footnote reference"/>
    <w:basedOn w:val="Standardstycketeckensnitt"/>
    <w:locked/>
    <w:rsid w:val="00496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6825">
      <w:bodyDiv w:val="1"/>
      <w:marLeft w:val="0"/>
      <w:marRight w:val="0"/>
      <w:marTop w:val="0"/>
      <w:marBottom w:val="0"/>
      <w:divBdr>
        <w:top w:val="none" w:sz="0" w:space="0" w:color="auto"/>
        <w:left w:val="none" w:sz="0" w:space="0" w:color="auto"/>
        <w:bottom w:val="none" w:sz="0" w:space="0" w:color="auto"/>
        <w:right w:val="none" w:sz="0" w:space="0" w:color="auto"/>
      </w:divBdr>
    </w:div>
    <w:div w:id="948121935">
      <w:bodyDiv w:val="1"/>
      <w:marLeft w:val="0"/>
      <w:marRight w:val="0"/>
      <w:marTop w:val="0"/>
      <w:marBottom w:val="0"/>
      <w:divBdr>
        <w:top w:val="none" w:sz="0" w:space="0" w:color="auto"/>
        <w:left w:val="none" w:sz="0" w:space="0" w:color="auto"/>
        <w:bottom w:val="none" w:sz="0" w:space="0" w:color="auto"/>
        <w:right w:val="none" w:sz="0" w:space="0" w:color="auto"/>
      </w:divBdr>
    </w:div>
    <w:div w:id="1097366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C0D0-9A42-4A4A-9963-43421613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3686</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ZEISS - Optimum UV protection for your eyes</vt:lpstr>
      <vt:lpstr>PM_CZ</vt:lpstr>
    </vt:vector>
  </TitlesOfParts>
  <Manager/>
  <Company>ZEISS Vision Care</Company>
  <LinksUpToDate>false</LinksUpToDate>
  <CharactersWithSpaces>4389</CharactersWithSpaces>
  <SharedDoc>false</SharedDoc>
  <HyperlinkBase/>
  <HLinks>
    <vt:vector size="18" baseType="variant">
      <vt:variant>
        <vt:i4>6553640</vt:i4>
      </vt:variant>
      <vt:variant>
        <vt:i4>15</vt:i4>
      </vt:variant>
      <vt:variant>
        <vt:i4>0</vt:i4>
      </vt:variant>
      <vt:variant>
        <vt:i4>5</vt:i4>
      </vt:variant>
      <vt:variant>
        <vt:lpwstr>http://www.zeiss.de/augenoptik-newsroom</vt:lpwstr>
      </vt:variant>
      <vt:variant>
        <vt:lpwstr/>
      </vt:variant>
      <vt:variant>
        <vt:i4>1310729</vt:i4>
      </vt:variant>
      <vt:variant>
        <vt:i4>12</vt:i4>
      </vt:variant>
      <vt:variant>
        <vt:i4>0</vt:i4>
      </vt:variant>
      <vt:variant>
        <vt:i4>5</vt:i4>
      </vt:variant>
      <vt:variant>
        <vt:lpwstr>http://www.zeiss.de/newsroom</vt:lpwstr>
      </vt:variant>
      <vt:variant>
        <vt:lpwstr/>
      </vt:variant>
      <vt:variant>
        <vt:i4>13</vt:i4>
      </vt:variant>
      <vt:variant>
        <vt:i4>0</vt:i4>
      </vt:variant>
      <vt:variant>
        <vt:i4>0</vt:i4>
      </vt:variant>
      <vt:variant>
        <vt:i4>5</vt:i4>
      </vt:variant>
      <vt:variant>
        <vt:lpwstr>http://www.zeiss.de/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ZEISS - Optimum UV protection for your eyes</dc:title>
  <dc:subject/>
  <dc:creator>maria.conrad@zeiss.com</dc:creator>
  <cp:keywords/>
  <dc:description/>
  <cp:lastModifiedBy>Liden, Kristina</cp:lastModifiedBy>
  <cp:revision>5</cp:revision>
  <cp:lastPrinted>2019-02-15T09:17:00Z</cp:lastPrinted>
  <dcterms:created xsi:type="dcterms:W3CDTF">2019-03-18T08:13:00Z</dcterms:created>
  <dcterms:modified xsi:type="dcterms:W3CDTF">2019-03-18T08:26:00Z</dcterms:modified>
  <cp:category/>
</cp:coreProperties>
</file>