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4CBB" w14:textId="262F31D2" w:rsidR="0055280C" w:rsidRPr="0055280C" w:rsidRDefault="0055280C" w:rsidP="00471E33">
      <w:pPr>
        <w:spacing w:line="240" w:lineRule="auto"/>
        <w:rPr>
          <w:rFonts w:ascii="Times" w:eastAsia="Times New Roman" w:hAnsi="Times" w:cs="Times New Roman"/>
          <w:color w:val="2E2A25"/>
          <w:sz w:val="24"/>
          <w:szCs w:val="24"/>
        </w:rPr>
      </w:pPr>
      <w:r w:rsidRPr="0055280C">
        <w:rPr>
          <w:rFonts w:ascii="Times" w:eastAsia="Times New Roman" w:hAnsi="Times" w:cs="Times New Roman"/>
          <w:color w:val="2E2A25"/>
          <w:sz w:val="24"/>
          <w:szCs w:val="24"/>
        </w:rPr>
        <w:t>Pressmeddelande</w:t>
      </w:r>
      <w:r>
        <w:rPr>
          <w:rFonts w:ascii="Times" w:eastAsia="Times New Roman" w:hAnsi="Times" w:cs="Times New Roman"/>
          <w:color w:val="2E2A25"/>
          <w:sz w:val="24"/>
          <w:szCs w:val="24"/>
        </w:rPr>
        <w:tab/>
      </w:r>
      <w:r>
        <w:rPr>
          <w:rFonts w:ascii="Times" w:eastAsia="Times New Roman" w:hAnsi="Times" w:cs="Times New Roman"/>
          <w:color w:val="2E2A25"/>
          <w:sz w:val="24"/>
          <w:szCs w:val="24"/>
        </w:rPr>
        <w:tab/>
      </w:r>
      <w:r>
        <w:rPr>
          <w:rFonts w:ascii="Times" w:eastAsia="Times New Roman" w:hAnsi="Times" w:cs="Times New Roman"/>
          <w:color w:val="2E2A25"/>
          <w:sz w:val="24"/>
          <w:szCs w:val="24"/>
        </w:rPr>
        <w:tab/>
      </w:r>
      <w:r>
        <w:rPr>
          <w:rFonts w:ascii="Times" w:eastAsia="Times New Roman" w:hAnsi="Times" w:cs="Times New Roman"/>
          <w:color w:val="2E2A25"/>
          <w:sz w:val="24"/>
          <w:szCs w:val="24"/>
        </w:rPr>
        <w:tab/>
      </w:r>
      <w:r>
        <w:rPr>
          <w:rFonts w:ascii="Times" w:eastAsia="Times New Roman" w:hAnsi="Times" w:cs="Times New Roman"/>
          <w:color w:val="2E2A25"/>
          <w:sz w:val="24"/>
          <w:szCs w:val="24"/>
        </w:rPr>
        <w:tab/>
      </w:r>
      <w:r>
        <w:rPr>
          <w:rFonts w:ascii="Times" w:eastAsia="Times New Roman" w:hAnsi="Times" w:cs="Times New Roman"/>
          <w:color w:val="2E2A25"/>
          <w:sz w:val="24"/>
          <w:szCs w:val="24"/>
        </w:rPr>
        <w:tab/>
      </w:r>
      <w:r>
        <w:rPr>
          <w:rFonts w:ascii="Times" w:eastAsia="Times New Roman" w:hAnsi="Times" w:cs="Times New Roman"/>
          <w:color w:val="2E2A25"/>
          <w:sz w:val="24"/>
          <w:szCs w:val="24"/>
        </w:rPr>
        <w:tab/>
      </w:r>
      <w:r>
        <w:rPr>
          <w:rFonts w:ascii="Times" w:eastAsia="Times New Roman" w:hAnsi="Times" w:cs="Times New Roman"/>
          <w:color w:val="2E2A25"/>
          <w:sz w:val="24"/>
          <w:szCs w:val="24"/>
        </w:rPr>
        <w:tab/>
        <w:t>2021-10-20</w:t>
      </w:r>
    </w:p>
    <w:p w14:paraId="661768E8" w14:textId="77777777" w:rsidR="0055280C" w:rsidRDefault="0055280C" w:rsidP="00471E33">
      <w:pPr>
        <w:spacing w:line="240" w:lineRule="auto"/>
        <w:rPr>
          <w:rFonts w:ascii="Times" w:eastAsia="Times New Roman" w:hAnsi="Times" w:cs="Times New Roman"/>
          <w:color w:val="2E2A25"/>
          <w:sz w:val="48"/>
          <w:szCs w:val="48"/>
        </w:rPr>
      </w:pPr>
    </w:p>
    <w:p w14:paraId="465C85F9" w14:textId="4F04871D" w:rsidR="00910449" w:rsidRPr="00E2497C" w:rsidRDefault="00E2497C" w:rsidP="00471E33">
      <w:pPr>
        <w:spacing w:line="240" w:lineRule="auto"/>
        <w:rPr>
          <w:rFonts w:ascii="Times" w:eastAsia="Times New Roman" w:hAnsi="Times" w:cs="Times New Roman"/>
          <w:color w:val="2E2A25"/>
          <w:sz w:val="48"/>
          <w:szCs w:val="48"/>
        </w:rPr>
      </w:pPr>
      <w:r w:rsidRPr="00E2497C">
        <w:rPr>
          <w:rFonts w:ascii="Times" w:eastAsia="Times New Roman" w:hAnsi="Times" w:cs="Times New Roman"/>
          <w:color w:val="2E2A25"/>
          <w:sz w:val="48"/>
          <w:szCs w:val="48"/>
        </w:rPr>
        <w:t xml:space="preserve">NTEX fortsätter </w:t>
      </w:r>
      <w:r>
        <w:rPr>
          <w:rFonts w:ascii="Times" w:eastAsia="Times New Roman" w:hAnsi="Times" w:cs="Times New Roman"/>
          <w:color w:val="2E2A25"/>
          <w:sz w:val="48"/>
          <w:szCs w:val="48"/>
        </w:rPr>
        <w:t>att växa i Sverige och Europa</w:t>
      </w:r>
    </w:p>
    <w:p w14:paraId="1F6A1FFB" w14:textId="052510E4" w:rsidR="00E2497C" w:rsidRDefault="00E2497C" w:rsidP="00E2497C">
      <w:pPr>
        <w:spacing w:line="240" w:lineRule="auto"/>
        <w:rPr>
          <w:rFonts w:ascii="Times" w:eastAsia="Times New Roman" w:hAnsi="Times" w:cs="Times New Roman"/>
          <w:color w:val="2E2A25"/>
          <w:sz w:val="36"/>
          <w:szCs w:val="36"/>
        </w:rPr>
      </w:pPr>
      <w:r w:rsidRPr="00E2497C">
        <w:rPr>
          <w:rFonts w:ascii="Times" w:eastAsia="Times New Roman" w:hAnsi="Times" w:cs="Times New Roman"/>
          <w:color w:val="2E2A25"/>
          <w:sz w:val="36"/>
          <w:szCs w:val="36"/>
        </w:rPr>
        <w:t>Utökar med 11 000 kvadratmeter logistikterminal i Malmö</w:t>
      </w:r>
    </w:p>
    <w:p w14:paraId="7A05AFA6" w14:textId="77777777" w:rsidR="0055280C" w:rsidRPr="00E2497C" w:rsidRDefault="0055280C" w:rsidP="00E2497C">
      <w:pPr>
        <w:spacing w:line="240" w:lineRule="auto"/>
        <w:rPr>
          <w:rFonts w:ascii="Times" w:eastAsia="Times New Roman" w:hAnsi="Times" w:cs="Times New Roman"/>
          <w:color w:val="2E2A25"/>
          <w:sz w:val="36"/>
          <w:szCs w:val="36"/>
        </w:rPr>
      </w:pPr>
    </w:p>
    <w:p w14:paraId="6FD0641D" w14:textId="69AC0B2D" w:rsidR="003D4F22" w:rsidRDefault="003D4F22" w:rsidP="009E2BF5">
      <w:pPr>
        <w:spacing w:line="240" w:lineRule="auto"/>
        <w:rPr>
          <w:rFonts w:ascii="Times" w:eastAsia="Times New Roman" w:hAnsi="Times" w:cs="Times New Roman"/>
          <w:b/>
          <w:bCs/>
          <w:color w:val="2E2A25"/>
        </w:rPr>
      </w:pPr>
      <w:r>
        <w:rPr>
          <w:rFonts w:ascii="Times" w:eastAsia="Times New Roman" w:hAnsi="Times" w:cs="Times New Roman"/>
          <w:b/>
          <w:bCs/>
          <w:color w:val="2E2A25"/>
        </w:rPr>
        <w:t xml:space="preserve">En ökad efterfrågan på trepartslogistik, mycket till följd av en </w:t>
      </w:r>
      <w:r w:rsidR="004C2DFE">
        <w:rPr>
          <w:rFonts w:ascii="Times" w:eastAsia="Times New Roman" w:hAnsi="Times" w:cs="Times New Roman"/>
          <w:b/>
          <w:bCs/>
          <w:color w:val="2E2A25"/>
        </w:rPr>
        <w:t>ökad</w:t>
      </w:r>
      <w:r>
        <w:rPr>
          <w:rFonts w:ascii="Times" w:eastAsia="Times New Roman" w:hAnsi="Times" w:cs="Times New Roman"/>
          <w:b/>
          <w:bCs/>
          <w:color w:val="2E2A25"/>
        </w:rPr>
        <w:t xml:space="preserve"> e-handel, medför att </w:t>
      </w:r>
    </w:p>
    <w:p w14:paraId="26A390FD" w14:textId="3DB12152" w:rsidR="00F43F3C" w:rsidRPr="00E530B4" w:rsidRDefault="00F43F3C" w:rsidP="009E2BF5">
      <w:pPr>
        <w:spacing w:line="240" w:lineRule="auto"/>
        <w:rPr>
          <w:rFonts w:ascii="Times" w:eastAsia="Times New Roman" w:hAnsi="Times" w:cs="Times New Roman"/>
          <w:b/>
          <w:bCs/>
          <w:color w:val="2E2A25"/>
        </w:rPr>
      </w:pPr>
      <w:r w:rsidRPr="00E530B4">
        <w:rPr>
          <w:rFonts w:ascii="Times" w:eastAsia="Times New Roman" w:hAnsi="Times" w:cs="Times New Roman"/>
          <w:b/>
          <w:bCs/>
          <w:color w:val="2E2A25"/>
        </w:rPr>
        <w:t xml:space="preserve">NTEX </w:t>
      </w:r>
      <w:r w:rsidR="003D4F22">
        <w:rPr>
          <w:rFonts w:ascii="Times" w:eastAsia="Times New Roman" w:hAnsi="Times" w:cs="Times New Roman"/>
          <w:b/>
          <w:bCs/>
          <w:color w:val="2E2A25"/>
        </w:rPr>
        <w:t>f</w:t>
      </w:r>
      <w:r w:rsidR="0055280C">
        <w:rPr>
          <w:rFonts w:ascii="Times" w:eastAsia="Times New Roman" w:hAnsi="Times" w:cs="Times New Roman"/>
          <w:b/>
          <w:bCs/>
          <w:color w:val="2E2A25"/>
        </w:rPr>
        <w:t>o</w:t>
      </w:r>
      <w:r w:rsidR="003D4F22">
        <w:rPr>
          <w:rFonts w:ascii="Times" w:eastAsia="Times New Roman" w:hAnsi="Times" w:cs="Times New Roman"/>
          <w:b/>
          <w:bCs/>
          <w:color w:val="2E2A25"/>
        </w:rPr>
        <w:t>r</w:t>
      </w:r>
      <w:r w:rsidR="0055280C">
        <w:rPr>
          <w:rFonts w:ascii="Times" w:eastAsia="Times New Roman" w:hAnsi="Times" w:cs="Times New Roman"/>
          <w:b/>
          <w:bCs/>
          <w:color w:val="2E2A25"/>
        </w:rPr>
        <w:t>ts</w:t>
      </w:r>
      <w:r w:rsidR="003D4F22">
        <w:rPr>
          <w:rFonts w:ascii="Times" w:eastAsia="Times New Roman" w:hAnsi="Times" w:cs="Times New Roman"/>
          <w:b/>
          <w:bCs/>
          <w:color w:val="2E2A25"/>
        </w:rPr>
        <w:t xml:space="preserve">ätter att växa </w:t>
      </w:r>
      <w:r w:rsidR="009E2BF5" w:rsidRPr="00E530B4">
        <w:rPr>
          <w:rFonts w:ascii="Times" w:eastAsia="Times New Roman" w:hAnsi="Times" w:cs="Times New Roman"/>
          <w:b/>
          <w:bCs/>
          <w:color w:val="2E2A25"/>
        </w:rPr>
        <w:t>kraftig både inom och utanför Sveriges gränser.</w:t>
      </w:r>
    </w:p>
    <w:p w14:paraId="40FC9326" w14:textId="2C418AD7" w:rsidR="003D4F22" w:rsidRDefault="009E2BF5" w:rsidP="009E2BF5">
      <w:pPr>
        <w:spacing w:line="240" w:lineRule="auto"/>
        <w:rPr>
          <w:rFonts w:ascii="Times" w:eastAsia="Times New Roman" w:hAnsi="Times" w:cs="Times New Roman"/>
          <w:b/>
          <w:bCs/>
          <w:color w:val="2E2A25"/>
        </w:rPr>
      </w:pPr>
      <w:r w:rsidRPr="00E530B4">
        <w:rPr>
          <w:rFonts w:ascii="Times" w:eastAsia="Times New Roman" w:hAnsi="Times" w:cs="Times New Roman"/>
          <w:b/>
          <w:bCs/>
          <w:color w:val="2E2A25"/>
        </w:rPr>
        <w:t xml:space="preserve">Det är bakgrunden till att </w:t>
      </w:r>
      <w:r w:rsidR="002209C7" w:rsidRPr="00E530B4">
        <w:rPr>
          <w:rFonts w:ascii="Times" w:eastAsia="Times New Roman" w:hAnsi="Times" w:cs="Times New Roman"/>
          <w:b/>
          <w:bCs/>
          <w:color w:val="2E2A25"/>
        </w:rPr>
        <w:t xml:space="preserve">transport- och logistikföretaget </w:t>
      </w:r>
      <w:r w:rsidRPr="00E530B4">
        <w:rPr>
          <w:rFonts w:ascii="Times" w:eastAsia="Times New Roman" w:hAnsi="Times" w:cs="Times New Roman"/>
          <w:b/>
          <w:bCs/>
          <w:color w:val="2E2A25"/>
        </w:rPr>
        <w:t xml:space="preserve">nu </w:t>
      </w:r>
      <w:r w:rsidR="002209C7" w:rsidRPr="00E530B4">
        <w:rPr>
          <w:rFonts w:ascii="Times" w:eastAsia="Times New Roman" w:hAnsi="Times" w:cs="Times New Roman"/>
          <w:b/>
          <w:bCs/>
          <w:color w:val="2E2A25"/>
        </w:rPr>
        <w:t xml:space="preserve">flyttar in i en jättefastighet i Malmö, </w:t>
      </w:r>
      <w:r w:rsidR="003D4F22">
        <w:rPr>
          <w:rFonts w:ascii="Times" w:eastAsia="Times New Roman" w:hAnsi="Times" w:cs="Times New Roman"/>
          <w:b/>
          <w:bCs/>
          <w:color w:val="2E2A25"/>
        </w:rPr>
        <w:t>varifrån</w:t>
      </w:r>
      <w:r w:rsidR="002209C7" w:rsidRPr="00E530B4">
        <w:rPr>
          <w:rFonts w:ascii="Times" w:eastAsia="Times New Roman" w:hAnsi="Times" w:cs="Times New Roman"/>
          <w:b/>
          <w:bCs/>
          <w:color w:val="2E2A25"/>
        </w:rPr>
        <w:t xml:space="preserve"> man </w:t>
      </w:r>
      <w:r w:rsidR="003D4F22">
        <w:rPr>
          <w:rFonts w:ascii="Times" w:eastAsia="Times New Roman" w:hAnsi="Times" w:cs="Times New Roman"/>
          <w:b/>
          <w:bCs/>
          <w:color w:val="2E2A25"/>
        </w:rPr>
        <w:t xml:space="preserve">nu </w:t>
      </w:r>
      <w:r w:rsidR="002209C7" w:rsidRPr="00E530B4">
        <w:rPr>
          <w:rFonts w:ascii="Times" w:eastAsia="Times New Roman" w:hAnsi="Times" w:cs="Times New Roman"/>
          <w:b/>
          <w:bCs/>
          <w:color w:val="2E2A25"/>
        </w:rPr>
        <w:t xml:space="preserve">kommer att </w:t>
      </w:r>
      <w:r w:rsidR="003D4F22">
        <w:rPr>
          <w:rFonts w:ascii="Times" w:eastAsia="Times New Roman" w:hAnsi="Times" w:cs="Times New Roman"/>
          <w:b/>
          <w:bCs/>
          <w:color w:val="2E2A25"/>
        </w:rPr>
        <w:t xml:space="preserve">erbjuda gamla och nya kunder dagliga transporter till hela Sverige, samt utlandstransporter till och från i första hand </w:t>
      </w:r>
      <w:r w:rsidR="003D4F22" w:rsidRPr="00E530B4">
        <w:rPr>
          <w:rFonts w:ascii="Times" w:eastAsia="Times New Roman" w:hAnsi="Times" w:cs="Times New Roman"/>
          <w:b/>
          <w:bCs/>
          <w:color w:val="2E2A25"/>
        </w:rPr>
        <w:t>Tyskland, Österrike och Schweiz.</w:t>
      </w:r>
    </w:p>
    <w:p w14:paraId="7398105F" w14:textId="217B8C1F" w:rsidR="009E2BF5" w:rsidRPr="00E2497C" w:rsidRDefault="00121D15" w:rsidP="009E2BF5">
      <w:pPr>
        <w:spacing w:line="240" w:lineRule="auto"/>
        <w:rPr>
          <w:rFonts w:ascii="Times" w:eastAsia="Times New Roman" w:hAnsi="Times" w:cs="Times New Roman"/>
          <w:b/>
          <w:bCs/>
          <w:color w:val="2E2A25"/>
        </w:rPr>
      </w:pPr>
      <w:r w:rsidRPr="00E530B4">
        <w:rPr>
          <w:rFonts w:ascii="Times" w:eastAsia="Times New Roman" w:hAnsi="Times" w:cs="Times New Roman"/>
          <w:b/>
          <w:bCs/>
          <w:color w:val="2E2A25"/>
        </w:rPr>
        <w:t xml:space="preserve">I den 11 000 kvadratmeter stora </w:t>
      </w:r>
      <w:r w:rsidR="00154E69" w:rsidRPr="00E530B4">
        <w:rPr>
          <w:rFonts w:ascii="Times" w:eastAsia="Times New Roman" w:hAnsi="Times" w:cs="Times New Roman"/>
          <w:b/>
          <w:bCs/>
          <w:color w:val="2E2A25"/>
        </w:rPr>
        <w:t xml:space="preserve">logistikterminalen med lager- och kontorsutrymmen </w:t>
      </w:r>
      <w:r w:rsidRPr="00E530B4">
        <w:rPr>
          <w:rFonts w:ascii="Times" w:eastAsia="Times New Roman" w:hAnsi="Times" w:cs="Times New Roman"/>
          <w:b/>
          <w:bCs/>
          <w:color w:val="2E2A25"/>
        </w:rPr>
        <w:t>kommer företaget att bedriva trepartslogistik och</w:t>
      </w:r>
      <w:r w:rsidR="003D4F22">
        <w:rPr>
          <w:rFonts w:ascii="Times" w:eastAsia="Times New Roman" w:hAnsi="Times" w:cs="Times New Roman"/>
          <w:b/>
          <w:bCs/>
          <w:color w:val="2E2A25"/>
        </w:rPr>
        <w:t xml:space="preserve"> modern terminalverksamhet.</w:t>
      </w:r>
    </w:p>
    <w:p w14:paraId="7C8F5FD9" w14:textId="2BA55D3D" w:rsidR="00121D15" w:rsidRPr="00E2497C" w:rsidRDefault="00121D15" w:rsidP="009E2BF5">
      <w:pPr>
        <w:spacing w:line="240" w:lineRule="auto"/>
        <w:rPr>
          <w:rFonts w:ascii="Times" w:eastAsia="Times New Roman" w:hAnsi="Times" w:cs="Times New Roman"/>
          <w:color w:val="2E2A25"/>
        </w:rPr>
      </w:pPr>
    </w:p>
    <w:p w14:paraId="337B4B88" w14:textId="4F823A86" w:rsidR="00E2497C" w:rsidRPr="00E2497C" w:rsidRDefault="00121D15" w:rsidP="00E2497C">
      <w:pPr>
        <w:spacing w:line="240" w:lineRule="auto"/>
        <w:rPr>
          <w:rFonts w:ascii="Times" w:eastAsia="Times New Roman" w:hAnsi="Times" w:cs="Times New Roman"/>
          <w:color w:val="2E2A25"/>
        </w:rPr>
      </w:pPr>
      <w:r w:rsidRPr="00E2497C">
        <w:rPr>
          <w:rFonts w:ascii="Times" w:eastAsia="Times New Roman" w:hAnsi="Times" w:cs="Times New Roman"/>
          <w:color w:val="2E2A25"/>
        </w:rPr>
        <w:t xml:space="preserve">I våras öppnade </w:t>
      </w:r>
      <w:r w:rsidR="00E2497C" w:rsidRPr="00E2497C">
        <w:rPr>
          <w:rFonts w:ascii="Times" w:eastAsia="Times New Roman" w:hAnsi="Times" w:cs="Times New Roman"/>
          <w:color w:val="2E2A25"/>
        </w:rPr>
        <w:t>N</w:t>
      </w:r>
      <w:r w:rsidR="00E2497C">
        <w:rPr>
          <w:rFonts w:ascii="Times" w:eastAsia="Times New Roman" w:hAnsi="Times" w:cs="Times New Roman"/>
          <w:color w:val="2E2A25"/>
        </w:rPr>
        <w:t>T</w:t>
      </w:r>
      <w:r w:rsidR="00E2497C" w:rsidRPr="00E2497C">
        <w:rPr>
          <w:rFonts w:ascii="Times" w:eastAsia="Times New Roman" w:hAnsi="Times" w:cs="Times New Roman"/>
          <w:color w:val="2E2A25"/>
        </w:rPr>
        <w:t>EX</w:t>
      </w:r>
      <w:r w:rsidRPr="00E2497C">
        <w:rPr>
          <w:rFonts w:ascii="Times" w:eastAsia="Times New Roman" w:hAnsi="Times" w:cs="Times New Roman"/>
          <w:color w:val="2E2A25"/>
        </w:rPr>
        <w:t xml:space="preserve"> ett kontor i Malmö med fyra anställda</w:t>
      </w:r>
      <w:r w:rsidR="00A63F4B" w:rsidRPr="00E2497C">
        <w:rPr>
          <w:rFonts w:ascii="Times" w:eastAsia="Times New Roman" w:hAnsi="Times" w:cs="Times New Roman"/>
          <w:color w:val="2E2A25"/>
        </w:rPr>
        <w:t xml:space="preserve"> som i första hand fokusera</w:t>
      </w:r>
      <w:r w:rsidR="00154E69" w:rsidRPr="00E2497C">
        <w:rPr>
          <w:rFonts w:ascii="Times" w:eastAsia="Times New Roman" w:hAnsi="Times" w:cs="Times New Roman"/>
          <w:color w:val="2E2A25"/>
        </w:rPr>
        <w:t>r</w:t>
      </w:r>
      <w:r w:rsidRPr="00E2497C">
        <w:rPr>
          <w:rFonts w:ascii="Times" w:eastAsia="Times New Roman" w:hAnsi="Times" w:cs="Times New Roman"/>
          <w:color w:val="2E2A25"/>
        </w:rPr>
        <w:t xml:space="preserve"> på transporter till och från Tyskland, Österrike och Schweiz. </w:t>
      </w:r>
    </w:p>
    <w:p w14:paraId="70E8AF00" w14:textId="3A954243" w:rsidR="00121D15" w:rsidRPr="00E2497C" w:rsidRDefault="00121D15" w:rsidP="00E2497C">
      <w:pPr>
        <w:pStyle w:val="Liststycke"/>
        <w:numPr>
          <w:ilvl w:val="0"/>
          <w:numId w:val="4"/>
        </w:numPr>
        <w:spacing w:line="240" w:lineRule="auto"/>
        <w:rPr>
          <w:rFonts w:ascii="Times" w:eastAsia="Times New Roman" w:hAnsi="Times" w:cs="Times New Roman"/>
          <w:color w:val="2E2A25"/>
        </w:rPr>
      </w:pPr>
      <w:r w:rsidRPr="00E2497C">
        <w:rPr>
          <w:rFonts w:ascii="Times" w:eastAsia="Times New Roman" w:hAnsi="Times" w:cs="Times New Roman"/>
          <w:color w:val="2E2A25"/>
        </w:rPr>
        <w:t>Tillsammans med NTEX Inrikes i Malmöregionen har denna verksamhet gått över förväntan och därför</w:t>
      </w:r>
      <w:r w:rsidR="00A63F4B" w:rsidRPr="00E2497C">
        <w:rPr>
          <w:rFonts w:ascii="Times" w:eastAsia="Times New Roman" w:hAnsi="Times" w:cs="Times New Roman"/>
          <w:color w:val="2E2A25"/>
        </w:rPr>
        <w:t xml:space="preserve"> </w:t>
      </w:r>
      <w:r w:rsidR="00E2497C" w:rsidRPr="00E2497C">
        <w:rPr>
          <w:rFonts w:ascii="Times" w:eastAsia="Times New Roman" w:hAnsi="Times" w:cs="Times New Roman"/>
          <w:color w:val="2E2A25"/>
        </w:rPr>
        <w:t>är det nu dags</w:t>
      </w:r>
      <w:r w:rsidRPr="00E2497C">
        <w:rPr>
          <w:rFonts w:ascii="Times" w:eastAsia="Times New Roman" w:hAnsi="Times" w:cs="Times New Roman"/>
          <w:color w:val="2E2A25"/>
        </w:rPr>
        <w:t xml:space="preserve"> att utöka med fler och större lokaler</w:t>
      </w:r>
      <w:r w:rsidR="00E2497C" w:rsidRPr="00E2497C">
        <w:rPr>
          <w:rFonts w:ascii="Times" w:eastAsia="Times New Roman" w:hAnsi="Times" w:cs="Times New Roman"/>
          <w:color w:val="2E2A25"/>
        </w:rPr>
        <w:t>.</w:t>
      </w:r>
    </w:p>
    <w:p w14:paraId="6FD9FA76" w14:textId="29919D45" w:rsidR="00965EFF" w:rsidRPr="00E2497C" w:rsidRDefault="00965EFF" w:rsidP="00121D15">
      <w:pPr>
        <w:pStyle w:val="Liststycke"/>
        <w:numPr>
          <w:ilvl w:val="0"/>
          <w:numId w:val="4"/>
        </w:numPr>
        <w:spacing w:line="240" w:lineRule="auto"/>
        <w:rPr>
          <w:rFonts w:ascii="Times" w:eastAsia="Times New Roman" w:hAnsi="Times" w:cs="Times New Roman"/>
          <w:color w:val="2E2A25"/>
        </w:rPr>
      </w:pPr>
      <w:r w:rsidRPr="00E2497C">
        <w:rPr>
          <w:rFonts w:ascii="Times" w:eastAsia="Times New Roman" w:hAnsi="Times" w:cs="Times New Roman"/>
          <w:color w:val="2E2A25"/>
        </w:rPr>
        <w:t>Viktigt att poängtera är att vi ser denna satsning som ett komplement till vår verksamhet i Helsingborg</w:t>
      </w:r>
      <w:r w:rsidR="00154E69" w:rsidRPr="00E2497C">
        <w:rPr>
          <w:rFonts w:ascii="Times" w:eastAsia="Times New Roman" w:hAnsi="Times" w:cs="Times New Roman"/>
          <w:color w:val="2E2A25"/>
        </w:rPr>
        <w:t xml:space="preserve">, </w:t>
      </w:r>
      <w:r w:rsidRPr="00E2497C">
        <w:rPr>
          <w:rFonts w:ascii="Times" w:eastAsia="Times New Roman" w:hAnsi="Times" w:cs="Times New Roman"/>
          <w:color w:val="2E2A25"/>
        </w:rPr>
        <w:t>där vi hanterar gods till och från övriga Europa</w:t>
      </w:r>
      <w:r w:rsidR="00E2497C" w:rsidRPr="00E2497C">
        <w:rPr>
          <w:rFonts w:ascii="Times" w:eastAsia="Times New Roman" w:hAnsi="Times" w:cs="Times New Roman"/>
          <w:color w:val="2E2A25"/>
        </w:rPr>
        <w:t>, berättar NTEX grundare och vd, Thomas Ström.</w:t>
      </w:r>
    </w:p>
    <w:p w14:paraId="4254FB17" w14:textId="7C0C5252" w:rsidR="00121D15" w:rsidRPr="00E2497C" w:rsidRDefault="00121D15" w:rsidP="009E2BF5">
      <w:pPr>
        <w:spacing w:line="240" w:lineRule="auto"/>
        <w:rPr>
          <w:rFonts w:ascii="Times" w:eastAsia="Times New Roman" w:hAnsi="Times" w:cs="Times New Roman"/>
          <w:color w:val="2E2A25"/>
        </w:rPr>
      </w:pPr>
    </w:p>
    <w:p w14:paraId="681D98DE" w14:textId="0A6FCC45" w:rsidR="00A522B8" w:rsidRPr="00E2497C" w:rsidRDefault="00A522B8" w:rsidP="00A522B8">
      <w:pPr>
        <w:spacing w:line="240" w:lineRule="auto"/>
        <w:rPr>
          <w:rFonts w:ascii="Times" w:eastAsia="Times New Roman" w:hAnsi="Times" w:cs="Times New Roman"/>
          <w:color w:val="2E2A25"/>
        </w:rPr>
      </w:pPr>
      <w:r w:rsidRPr="00E2497C">
        <w:rPr>
          <w:rFonts w:ascii="Times" w:eastAsia="Times New Roman" w:hAnsi="Times" w:cs="Times New Roman"/>
          <w:color w:val="2E2A25"/>
        </w:rPr>
        <w:t>Idag</w:t>
      </w:r>
      <w:r w:rsidR="00327C82">
        <w:rPr>
          <w:rFonts w:ascii="Times" w:eastAsia="Times New Roman" w:hAnsi="Times" w:cs="Times New Roman"/>
          <w:color w:val="2E2A25"/>
        </w:rPr>
        <w:t xml:space="preserve"> </w:t>
      </w:r>
      <w:r w:rsidRPr="00E2497C">
        <w:rPr>
          <w:rFonts w:ascii="Times" w:eastAsia="Times New Roman" w:hAnsi="Times" w:cs="Times New Roman"/>
          <w:color w:val="2E2A25"/>
        </w:rPr>
        <w:t xml:space="preserve">har antalet anställda på </w:t>
      </w:r>
      <w:r w:rsidR="00327C82">
        <w:rPr>
          <w:rFonts w:ascii="Times" w:eastAsia="Times New Roman" w:hAnsi="Times" w:cs="Times New Roman"/>
          <w:color w:val="2E2A25"/>
        </w:rPr>
        <w:t>”utrikes</w:t>
      </w:r>
      <w:r w:rsidRPr="00E2497C">
        <w:rPr>
          <w:rFonts w:ascii="Times" w:eastAsia="Times New Roman" w:hAnsi="Times" w:cs="Times New Roman"/>
          <w:color w:val="2E2A25"/>
        </w:rPr>
        <w:t>kontoret</w:t>
      </w:r>
      <w:r w:rsidR="00327C82">
        <w:rPr>
          <w:rFonts w:ascii="Times" w:eastAsia="Times New Roman" w:hAnsi="Times" w:cs="Times New Roman"/>
          <w:color w:val="2E2A25"/>
        </w:rPr>
        <w:t>”</w:t>
      </w:r>
      <w:r w:rsidRPr="00E2497C">
        <w:rPr>
          <w:rFonts w:ascii="Times" w:eastAsia="Times New Roman" w:hAnsi="Times" w:cs="Times New Roman"/>
          <w:color w:val="2E2A25"/>
        </w:rPr>
        <w:t xml:space="preserve"> </w:t>
      </w:r>
      <w:r w:rsidR="00154E69" w:rsidRPr="00E2497C">
        <w:rPr>
          <w:rFonts w:ascii="Times" w:eastAsia="Times New Roman" w:hAnsi="Times" w:cs="Times New Roman"/>
          <w:color w:val="2E2A25"/>
        </w:rPr>
        <w:t xml:space="preserve">i Malmö </w:t>
      </w:r>
      <w:r w:rsidRPr="00E2497C">
        <w:rPr>
          <w:rFonts w:ascii="Times" w:eastAsia="Times New Roman" w:hAnsi="Times" w:cs="Times New Roman"/>
          <w:color w:val="2E2A25"/>
        </w:rPr>
        <w:t>ökat till nio och under 2022 räkna</w:t>
      </w:r>
      <w:r w:rsidR="00A63F4B" w:rsidRPr="00E2497C">
        <w:rPr>
          <w:rFonts w:ascii="Times" w:eastAsia="Times New Roman" w:hAnsi="Times" w:cs="Times New Roman"/>
          <w:color w:val="2E2A25"/>
        </w:rPr>
        <w:t xml:space="preserve">r platschefen, Stefan </w:t>
      </w:r>
      <w:proofErr w:type="spellStart"/>
      <w:r w:rsidR="00A63F4B" w:rsidRPr="00E2497C">
        <w:rPr>
          <w:rFonts w:ascii="Times" w:eastAsia="Times New Roman" w:hAnsi="Times" w:cs="Times New Roman"/>
          <w:color w:val="2E2A25"/>
        </w:rPr>
        <w:t>Len</w:t>
      </w:r>
      <w:r w:rsidR="003D4F22">
        <w:rPr>
          <w:rFonts w:ascii="Times" w:eastAsia="Times New Roman" w:hAnsi="Times" w:cs="Times New Roman"/>
          <w:color w:val="2E2A25"/>
        </w:rPr>
        <w:t>den</w:t>
      </w:r>
      <w:r w:rsidR="00A63F4B" w:rsidRPr="00E2497C">
        <w:rPr>
          <w:rFonts w:ascii="Times" w:eastAsia="Times New Roman" w:hAnsi="Times" w:cs="Times New Roman"/>
          <w:color w:val="2E2A25"/>
        </w:rPr>
        <w:t>felt</w:t>
      </w:r>
      <w:proofErr w:type="spellEnd"/>
      <w:r w:rsidRPr="00E2497C">
        <w:rPr>
          <w:rFonts w:ascii="Times" w:eastAsia="Times New Roman" w:hAnsi="Times" w:cs="Times New Roman"/>
          <w:color w:val="2E2A25"/>
        </w:rPr>
        <w:t xml:space="preserve"> med att det kommer ytterligare ett antal nya medarbetare. Detsamma gäller NTEX inrikes.</w:t>
      </w:r>
    </w:p>
    <w:p w14:paraId="53F8BE06" w14:textId="2A95C71E" w:rsidR="00A522B8" w:rsidRPr="00E2497C" w:rsidRDefault="00A522B8" w:rsidP="00A522B8">
      <w:pPr>
        <w:pStyle w:val="Liststycke"/>
        <w:numPr>
          <w:ilvl w:val="0"/>
          <w:numId w:val="4"/>
        </w:numPr>
        <w:spacing w:line="240" w:lineRule="auto"/>
        <w:rPr>
          <w:rFonts w:ascii="Times" w:eastAsia="Times New Roman" w:hAnsi="Times" w:cs="Times New Roman"/>
          <w:color w:val="2E2A25"/>
        </w:rPr>
      </w:pPr>
      <w:r w:rsidRPr="00E2497C">
        <w:rPr>
          <w:rFonts w:ascii="Times" w:eastAsia="Times New Roman" w:hAnsi="Times" w:cs="Times New Roman"/>
          <w:color w:val="2E2A25"/>
        </w:rPr>
        <w:t xml:space="preserve">Ja, vi är i full gång med </w:t>
      </w:r>
      <w:r w:rsidR="00A63F4B" w:rsidRPr="00E2497C">
        <w:rPr>
          <w:rFonts w:ascii="Times" w:eastAsia="Times New Roman" w:hAnsi="Times" w:cs="Times New Roman"/>
          <w:color w:val="2E2A25"/>
        </w:rPr>
        <w:t>rekryteringen av både trafikledare och fler lagerarbetare</w:t>
      </w:r>
      <w:r w:rsidR="00AB4E5B" w:rsidRPr="00E2497C">
        <w:rPr>
          <w:rFonts w:ascii="Times" w:eastAsia="Times New Roman" w:hAnsi="Times" w:cs="Times New Roman"/>
          <w:color w:val="2E2A25"/>
        </w:rPr>
        <w:t>. Totalt räknar vi med att den nya anläggningen kommer att medföra ett 20-tal nya medarbetare under 2022, berättar</w:t>
      </w:r>
      <w:r w:rsidR="00A63F4B" w:rsidRPr="00E2497C">
        <w:rPr>
          <w:rFonts w:ascii="Times" w:eastAsia="Times New Roman" w:hAnsi="Times" w:cs="Times New Roman"/>
          <w:color w:val="2E2A25"/>
        </w:rPr>
        <w:t xml:space="preserve"> Anette Yngvesson, </w:t>
      </w:r>
      <w:proofErr w:type="spellStart"/>
      <w:r w:rsidR="0055280C">
        <w:rPr>
          <w:rFonts w:ascii="Times" w:eastAsia="Times New Roman" w:hAnsi="Times" w:cs="Times New Roman"/>
          <w:color w:val="2E2A25"/>
        </w:rPr>
        <w:t>M</w:t>
      </w:r>
      <w:r w:rsidR="00E2497C" w:rsidRPr="00E2497C">
        <w:rPr>
          <w:rFonts w:ascii="Times" w:eastAsia="Times New Roman" w:hAnsi="Times" w:cs="Times New Roman"/>
          <w:color w:val="2E2A25"/>
        </w:rPr>
        <w:t>anaging</w:t>
      </w:r>
      <w:proofErr w:type="spellEnd"/>
      <w:r w:rsidR="00E2497C" w:rsidRPr="00E2497C">
        <w:rPr>
          <w:rFonts w:ascii="Times" w:eastAsia="Times New Roman" w:hAnsi="Times" w:cs="Times New Roman"/>
          <w:color w:val="2E2A25"/>
        </w:rPr>
        <w:t xml:space="preserve"> </w:t>
      </w:r>
      <w:r w:rsidR="0055280C">
        <w:rPr>
          <w:rFonts w:ascii="Times" w:eastAsia="Times New Roman" w:hAnsi="Times" w:cs="Times New Roman"/>
          <w:color w:val="2E2A25"/>
        </w:rPr>
        <w:t>D</w:t>
      </w:r>
      <w:r w:rsidR="00E2497C" w:rsidRPr="00E2497C">
        <w:rPr>
          <w:rFonts w:ascii="Times" w:eastAsia="Times New Roman" w:hAnsi="Times" w:cs="Times New Roman"/>
          <w:color w:val="2E2A25"/>
        </w:rPr>
        <w:t>irector</w:t>
      </w:r>
      <w:r w:rsidR="00A63F4B" w:rsidRPr="00E2497C">
        <w:rPr>
          <w:rFonts w:ascii="Times" w:eastAsia="Times New Roman" w:hAnsi="Times" w:cs="Times New Roman"/>
          <w:color w:val="2E2A25"/>
        </w:rPr>
        <w:t xml:space="preserve"> </w:t>
      </w:r>
      <w:r w:rsidR="00E2497C" w:rsidRPr="00E2497C">
        <w:rPr>
          <w:rFonts w:ascii="Times" w:eastAsia="Times New Roman" w:hAnsi="Times" w:cs="Times New Roman"/>
          <w:color w:val="2E2A25"/>
        </w:rPr>
        <w:t>på</w:t>
      </w:r>
      <w:r w:rsidR="00A63F4B" w:rsidRPr="00E2497C">
        <w:rPr>
          <w:rFonts w:ascii="Times" w:eastAsia="Times New Roman" w:hAnsi="Times" w:cs="Times New Roman"/>
          <w:color w:val="2E2A25"/>
        </w:rPr>
        <w:t xml:space="preserve"> NTEX inrikes.</w:t>
      </w:r>
    </w:p>
    <w:p w14:paraId="783FE3C3" w14:textId="285ACDA1" w:rsidR="00A522B8" w:rsidRPr="00E2497C" w:rsidRDefault="00A522B8" w:rsidP="00A522B8">
      <w:pPr>
        <w:spacing w:line="240" w:lineRule="auto"/>
        <w:rPr>
          <w:rFonts w:ascii="Times" w:eastAsia="Times New Roman" w:hAnsi="Times" w:cs="Times New Roman"/>
          <w:color w:val="2E2A25"/>
        </w:rPr>
      </w:pPr>
    </w:p>
    <w:p w14:paraId="58B70552" w14:textId="51C45146" w:rsidR="00A63F4B" w:rsidRPr="00E2497C" w:rsidRDefault="00D63151" w:rsidP="00A522B8">
      <w:pPr>
        <w:spacing w:line="240" w:lineRule="auto"/>
        <w:rPr>
          <w:rFonts w:ascii="Times" w:eastAsia="Times New Roman" w:hAnsi="Times" w:cs="Times New Roman"/>
          <w:color w:val="2E2A25"/>
        </w:rPr>
      </w:pPr>
      <w:r w:rsidRPr="00E2497C">
        <w:rPr>
          <w:rFonts w:ascii="Times" w:eastAsia="Times New Roman" w:hAnsi="Times" w:cs="Times New Roman"/>
          <w:color w:val="2E2A25"/>
        </w:rPr>
        <w:t xml:space="preserve">Företaget ser stora fördelar och synergieffekter med att verksamheterna inom såväl utrikes som inrikes nu </w:t>
      </w:r>
      <w:r w:rsidR="00AB4E5B" w:rsidRPr="00E2497C">
        <w:rPr>
          <w:rFonts w:ascii="Times" w:eastAsia="Times New Roman" w:hAnsi="Times" w:cs="Times New Roman"/>
          <w:color w:val="2E2A25"/>
        </w:rPr>
        <w:t xml:space="preserve">samlas </w:t>
      </w:r>
      <w:r w:rsidRPr="00E2497C">
        <w:rPr>
          <w:rFonts w:ascii="Times" w:eastAsia="Times New Roman" w:hAnsi="Times" w:cs="Times New Roman"/>
          <w:color w:val="2E2A25"/>
        </w:rPr>
        <w:t xml:space="preserve">under ett och samma tak i Malmöregionen, på gränsen till kontinenten. </w:t>
      </w:r>
    </w:p>
    <w:p w14:paraId="562A78C1" w14:textId="3A762EF5" w:rsidR="00AB4E5B" w:rsidRPr="00E2497C" w:rsidRDefault="00D63151" w:rsidP="00154E69">
      <w:pPr>
        <w:pStyle w:val="Liststycke"/>
        <w:numPr>
          <w:ilvl w:val="0"/>
          <w:numId w:val="4"/>
        </w:numPr>
        <w:spacing w:line="240" w:lineRule="auto"/>
        <w:rPr>
          <w:rFonts w:ascii="Times" w:eastAsia="Times New Roman" w:hAnsi="Times" w:cs="Times New Roman"/>
          <w:color w:val="2E2A25"/>
        </w:rPr>
      </w:pPr>
      <w:r w:rsidRPr="00E2497C">
        <w:rPr>
          <w:rFonts w:ascii="Times" w:eastAsia="Times New Roman" w:hAnsi="Times" w:cs="Times New Roman"/>
          <w:color w:val="2E2A25"/>
        </w:rPr>
        <w:t>All</w:t>
      </w:r>
      <w:r w:rsidR="00B46DFD">
        <w:rPr>
          <w:rFonts w:ascii="Times" w:eastAsia="Times New Roman" w:hAnsi="Times" w:cs="Times New Roman"/>
          <w:color w:val="2E2A25"/>
        </w:rPr>
        <w:t>t</w:t>
      </w:r>
      <w:r w:rsidRPr="00E2497C">
        <w:rPr>
          <w:rFonts w:ascii="Times" w:eastAsia="Times New Roman" w:hAnsi="Times" w:cs="Times New Roman"/>
          <w:color w:val="2E2A25"/>
        </w:rPr>
        <w:t xml:space="preserve"> fler befintliga och potentiella kunder efterfrågar lagerutrymme och trepartslogistik i kombination med snabba och effektiva godstransporter</w:t>
      </w:r>
      <w:r w:rsidR="00965EFF" w:rsidRPr="00E2497C">
        <w:rPr>
          <w:rFonts w:ascii="Times" w:eastAsia="Times New Roman" w:hAnsi="Times" w:cs="Times New Roman"/>
          <w:color w:val="2E2A25"/>
        </w:rPr>
        <w:t xml:space="preserve"> med utgångspunkt från Malmöregionen.</w:t>
      </w:r>
      <w:r w:rsidR="00154E69" w:rsidRPr="00E2497C">
        <w:rPr>
          <w:rFonts w:ascii="Times" w:eastAsia="Times New Roman" w:hAnsi="Times" w:cs="Times New Roman"/>
          <w:color w:val="2E2A25"/>
        </w:rPr>
        <w:t xml:space="preserve"> </w:t>
      </w:r>
      <w:r w:rsidR="00965EFF" w:rsidRPr="00E2497C">
        <w:rPr>
          <w:rFonts w:ascii="Times" w:eastAsia="Times New Roman" w:hAnsi="Times" w:cs="Times New Roman"/>
          <w:color w:val="2E2A25"/>
        </w:rPr>
        <w:t>M</w:t>
      </w:r>
      <w:r w:rsidR="00AB4E5B" w:rsidRPr="00E2497C">
        <w:rPr>
          <w:rFonts w:ascii="Times" w:eastAsia="Times New Roman" w:hAnsi="Times" w:cs="Times New Roman"/>
          <w:color w:val="2E2A25"/>
        </w:rPr>
        <w:t xml:space="preserve">ot den bakgrunden blir den nya fastigheten helt perfekt för oss, säger </w:t>
      </w:r>
      <w:r w:rsidR="00965EFF" w:rsidRPr="00E2497C">
        <w:rPr>
          <w:rFonts w:ascii="Times" w:eastAsia="Times New Roman" w:hAnsi="Times" w:cs="Times New Roman"/>
          <w:color w:val="2E2A25"/>
        </w:rPr>
        <w:t>Thomas Ström.</w:t>
      </w:r>
    </w:p>
    <w:p w14:paraId="1D249358" w14:textId="5648DE9B" w:rsidR="005E7169" w:rsidRPr="00E2497C" w:rsidRDefault="005E7169" w:rsidP="00A522B8">
      <w:pPr>
        <w:spacing w:line="240" w:lineRule="auto"/>
        <w:rPr>
          <w:rFonts w:ascii="Times" w:eastAsia="Times New Roman" w:hAnsi="Times" w:cs="Times New Roman"/>
          <w:color w:val="2E2A25"/>
        </w:rPr>
      </w:pPr>
    </w:p>
    <w:p w14:paraId="22575C8E" w14:textId="31CE3B14" w:rsidR="00965EFF" w:rsidRPr="00327C82" w:rsidRDefault="005E7169" w:rsidP="00327C82">
      <w:pPr>
        <w:spacing w:line="240" w:lineRule="auto"/>
        <w:rPr>
          <w:rFonts w:ascii="Times" w:eastAsia="Times New Roman" w:hAnsi="Times" w:cs="Times New Roman"/>
          <w:color w:val="000000"/>
        </w:rPr>
      </w:pPr>
      <w:r w:rsidRPr="00E2497C">
        <w:rPr>
          <w:rFonts w:ascii="Times" w:eastAsia="Times New Roman" w:hAnsi="Times" w:cs="Times New Roman"/>
          <w:color w:val="000000"/>
        </w:rPr>
        <w:t xml:space="preserve">Fastigheten, som ägs av </w:t>
      </w:r>
      <w:proofErr w:type="spellStart"/>
      <w:r w:rsidRPr="00E2497C">
        <w:rPr>
          <w:rFonts w:ascii="Times" w:eastAsia="Times New Roman" w:hAnsi="Times" w:cs="Times New Roman"/>
          <w:color w:val="000000"/>
        </w:rPr>
        <w:t>Mileway</w:t>
      </w:r>
      <w:proofErr w:type="spellEnd"/>
      <w:r w:rsidRPr="00E2497C">
        <w:rPr>
          <w:rFonts w:ascii="Times" w:eastAsia="Times New Roman" w:hAnsi="Times" w:cs="Times New Roman"/>
          <w:color w:val="000000"/>
        </w:rPr>
        <w:t>, har ett optimalt läge i anslutning till Malmös större trafikleder och Inre Ringvägen</w:t>
      </w:r>
      <w:r w:rsidR="00154E69" w:rsidRPr="00E2497C">
        <w:rPr>
          <w:rFonts w:ascii="Times" w:eastAsia="Times New Roman" w:hAnsi="Times" w:cs="Times New Roman"/>
          <w:color w:val="000000"/>
        </w:rPr>
        <w:t xml:space="preserve">, </w:t>
      </w:r>
      <w:r w:rsidRPr="00E2497C">
        <w:rPr>
          <w:rFonts w:ascii="Times" w:eastAsia="Times New Roman" w:hAnsi="Times" w:cs="Times New Roman"/>
          <w:color w:val="000000"/>
        </w:rPr>
        <w:t xml:space="preserve">som leder </w:t>
      </w:r>
      <w:r w:rsidR="00154E69" w:rsidRPr="00E2497C">
        <w:rPr>
          <w:rFonts w:ascii="Times" w:eastAsia="Times New Roman" w:hAnsi="Times" w:cs="Times New Roman"/>
          <w:color w:val="000000"/>
        </w:rPr>
        <w:t>direkt</w:t>
      </w:r>
      <w:r w:rsidRPr="00E2497C">
        <w:rPr>
          <w:rFonts w:ascii="Times" w:eastAsia="Times New Roman" w:hAnsi="Times" w:cs="Times New Roman"/>
          <w:color w:val="000000"/>
        </w:rPr>
        <w:t xml:space="preserve"> till E6/E20 och E22. </w:t>
      </w:r>
      <w:r w:rsidR="00154E69" w:rsidRPr="00E2497C">
        <w:rPr>
          <w:rFonts w:ascii="Times" w:eastAsia="Times New Roman" w:hAnsi="Times" w:cs="Times New Roman"/>
          <w:color w:val="2E2A25"/>
        </w:rPr>
        <w:t xml:space="preserve">Här </w:t>
      </w:r>
      <w:r w:rsidR="00154E69" w:rsidRPr="00E2497C">
        <w:rPr>
          <w:rFonts w:ascii="Times" w:eastAsia="Times New Roman" w:hAnsi="Times" w:cs="Times New Roman"/>
          <w:color w:val="000000"/>
        </w:rPr>
        <w:t xml:space="preserve">erbjuds goda lastningsmöjligheter med 19 dockningsportar. </w:t>
      </w:r>
    </w:p>
    <w:p w14:paraId="6CBF4472" w14:textId="6DF501AA" w:rsidR="00ED0CEF" w:rsidRPr="00ED0CEF" w:rsidRDefault="00E2497C" w:rsidP="00ED0CEF">
      <w:pPr>
        <w:pStyle w:val="Liststycke"/>
        <w:numPr>
          <w:ilvl w:val="0"/>
          <w:numId w:val="4"/>
        </w:numPr>
        <w:spacing w:line="240" w:lineRule="auto"/>
        <w:rPr>
          <w:rFonts w:ascii="Times" w:eastAsia="Times New Roman" w:hAnsi="Times" w:cs="Times New Roman"/>
          <w:color w:val="2E2A25"/>
        </w:rPr>
      </w:pPr>
      <w:r w:rsidRPr="00E2497C">
        <w:rPr>
          <w:rFonts w:ascii="Times" w:eastAsia="Times New Roman" w:hAnsi="Times" w:cs="Times New Roman"/>
          <w:color w:val="2E2A25"/>
        </w:rPr>
        <w:t xml:space="preserve">Nu får vi en ännu större anläggning för effektiv </w:t>
      </w:r>
      <w:r w:rsidR="003D4F22">
        <w:rPr>
          <w:rFonts w:ascii="Times" w:eastAsia="Times New Roman" w:hAnsi="Times" w:cs="Times New Roman"/>
          <w:color w:val="2E2A25"/>
        </w:rPr>
        <w:t>terminalverksamhet</w:t>
      </w:r>
      <w:r w:rsidRPr="00E2497C">
        <w:rPr>
          <w:rFonts w:ascii="Times" w:eastAsia="Times New Roman" w:hAnsi="Times" w:cs="Times New Roman"/>
          <w:color w:val="2E2A25"/>
        </w:rPr>
        <w:t xml:space="preserve"> i Skåne, som kommer att bli ett perfekt komplement till vår verksamhet i Helsingborg.  Tillsammans gör nu </w:t>
      </w:r>
      <w:r w:rsidR="00327C82">
        <w:rPr>
          <w:rFonts w:ascii="Times" w:eastAsia="Times New Roman" w:hAnsi="Times" w:cs="Times New Roman"/>
          <w:color w:val="2E2A25"/>
        </w:rPr>
        <w:t>dessa</w:t>
      </w:r>
      <w:r w:rsidRPr="00E2497C">
        <w:rPr>
          <w:rFonts w:ascii="Times" w:eastAsia="Times New Roman" w:hAnsi="Times" w:cs="Times New Roman"/>
          <w:color w:val="2E2A25"/>
        </w:rPr>
        <w:t xml:space="preserve"> verksamheter att vi är väl rustade för att hantera såväl inkommande som utgående gods från hela Sverige och alla Europas länder, </w:t>
      </w:r>
      <w:r w:rsidR="009E684D">
        <w:rPr>
          <w:rFonts w:ascii="Times" w:eastAsia="Times New Roman" w:hAnsi="Times" w:cs="Times New Roman"/>
          <w:color w:val="2E2A25"/>
        </w:rPr>
        <w:t>säger</w:t>
      </w:r>
      <w:r w:rsidRPr="00E2497C">
        <w:rPr>
          <w:rFonts w:ascii="Times" w:eastAsia="Times New Roman" w:hAnsi="Times" w:cs="Times New Roman"/>
          <w:color w:val="2E2A25"/>
        </w:rPr>
        <w:t xml:space="preserve"> Thomas Ström</w:t>
      </w:r>
    </w:p>
    <w:p w14:paraId="18253FD0" w14:textId="694D3586" w:rsidR="00C933DD" w:rsidRDefault="00C933DD" w:rsidP="00C933DD">
      <w:pPr>
        <w:spacing w:line="240" w:lineRule="auto"/>
        <w:rPr>
          <w:rFonts w:ascii="Times" w:eastAsia="Times New Roman" w:hAnsi="Times" w:cs="Times New Roman"/>
          <w:color w:val="2E2A25"/>
        </w:rPr>
      </w:pPr>
    </w:p>
    <w:p w14:paraId="55949076" w14:textId="77777777" w:rsidR="004477BD" w:rsidRDefault="00C933DD" w:rsidP="004477BD">
      <w:pPr>
        <w:spacing w:line="240" w:lineRule="auto"/>
        <w:rPr>
          <w:rFonts w:ascii="Times" w:eastAsia="Times New Roman" w:hAnsi="Times" w:cs="Times New Roman"/>
          <w:color w:val="2E2A25"/>
        </w:rPr>
      </w:pPr>
      <w:r>
        <w:rPr>
          <w:rFonts w:ascii="Times" w:eastAsia="Times New Roman" w:hAnsi="Times" w:cs="Times New Roman"/>
          <w:color w:val="2E2A25"/>
        </w:rPr>
        <w:t xml:space="preserve">Innan NTEX </w:t>
      </w:r>
      <w:r w:rsidR="00370ABD">
        <w:rPr>
          <w:rFonts w:ascii="Times" w:eastAsia="Times New Roman" w:hAnsi="Times" w:cs="Times New Roman"/>
          <w:color w:val="2E2A25"/>
        </w:rPr>
        <w:t>tar över hela</w:t>
      </w:r>
      <w:r>
        <w:rPr>
          <w:rFonts w:ascii="Times" w:eastAsia="Times New Roman" w:hAnsi="Times" w:cs="Times New Roman"/>
          <w:color w:val="2E2A25"/>
        </w:rPr>
        <w:t xml:space="preserve"> fastigheten kommer </w:t>
      </w:r>
      <w:proofErr w:type="spellStart"/>
      <w:r>
        <w:rPr>
          <w:rFonts w:ascii="Times" w:eastAsia="Times New Roman" w:hAnsi="Times" w:cs="Times New Roman"/>
          <w:color w:val="2E2A25"/>
        </w:rPr>
        <w:t>Mileway</w:t>
      </w:r>
      <w:proofErr w:type="spellEnd"/>
      <w:r>
        <w:rPr>
          <w:rFonts w:ascii="Times" w:eastAsia="Times New Roman" w:hAnsi="Times" w:cs="Times New Roman"/>
          <w:color w:val="2E2A25"/>
        </w:rPr>
        <w:t xml:space="preserve"> göra en hel del specialanpassningar just för NTEX verksamhet.</w:t>
      </w:r>
    </w:p>
    <w:p w14:paraId="18ADD665" w14:textId="66D6835F" w:rsidR="004477BD" w:rsidRPr="004477BD" w:rsidRDefault="004477BD" w:rsidP="004477BD">
      <w:pPr>
        <w:pStyle w:val="Liststycke"/>
        <w:numPr>
          <w:ilvl w:val="0"/>
          <w:numId w:val="4"/>
        </w:numPr>
        <w:spacing w:line="240" w:lineRule="auto"/>
        <w:rPr>
          <w:rFonts w:ascii="Times" w:eastAsia="Times New Roman" w:hAnsi="Times" w:cs="Times New Roman"/>
          <w:color w:val="2E2A25"/>
        </w:rPr>
      </w:pPr>
      <w:proofErr w:type="spellStart"/>
      <w:r w:rsidRPr="004477BD">
        <w:rPr>
          <w:rFonts w:ascii="Times" w:eastAsia="Times New Roman" w:hAnsi="Times"/>
          <w:color w:val="2E2A25"/>
        </w:rPr>
        <w:t>Mileway</w:t>
      </w:r>
      <w:proofErr w:type="spellEnd"/>
      <w:r w:rsidRPr="004477BD">
        <w:rPr>
          <w:rFonts w:ascii="Times" w:eastAsia="Times New Roman" w:hAnsi="Times"/>
          <w:color w:val="2E2A25"/>
        </w:rPr>
        <w:t xml:space="preserve"> är alltid intresserade av att utveckla våra fastigheter tillsammans med våra hyresgäster, och då NTEX sedan tidigare är hyresgäst hos oss i Göteborg är det </w:t>
      </w:r>
      <w:r w:rsidR="002173A0">
        <w:rPr>
          <w:rFonts w:ascii="Times" w:eastAsia="Times New Roman" w:hAnsi="Times"/>
          <w:color w:val="2E2A25"/>
        </w:rPr>
        <w:t>fantastiskt</w:t>
      </w:r>
      <w:r w:rsidRPr="004477BD">
        <w:rPr>
          <w:rFonts w:ascii="Times" w:eastAsia="Times New Roman" w:hAnsi="Times"/>
          <w:color w:val="2E2A25"/>
        </w:rPr>
        <w:t xml:space="preserve"> att kunna bidra till </w:t>
      </w:r>
      <w:r w:rsidRPr="004477BD">
        <w:rPr>
          <w:rFonts w:ascii="Times" w:eastAsia="Times New Roman" w:hAnsi="Times"/>
          <w:color w:val="2E2A25"/>
        </w:rPr>
        <w:lastRenderedPageBreak/>
        <w:t xml:space="preserve">deras expansion och att anpassa lokalerna för att passa deras verksamhet perfekt även i Malmö, säger Henrik </w:t>
      </w:r>
      <w:proofErr w:type="spellStart"/>
      <w:r w:rsidRPr="004477BD">
        <w:rPr>
          <w:rFonts w:ascii="Times" w:eastAsia="Times New Roman" w:hAnsi="Times"/>
          <w:color w:val="2E2A25"/>
        </w:rPr>
        <w:t>Ogard</w:t>
      </w:r>
      <w:proofErr w:type="spellEnd"/>
      <w:r w:rsidRPr="004477BD">
        <w:rPr>
          <w:rFonts w:ascii="Times" w:eastAsia="Times New Roman" w:hAnsi="Times"/>
          <w:color w:val="2E2A25"/>
        </w:rPr>
        <w:t xml:space="preserve">, Asset Manager på </w:t>
      </w:r>
      <w:proofErr w:type="spellStart"/>
      <w:r w:rsidRPr="004477BD">
        <w:rPr>
          <w:rFonts w:ascii="Times" w:eastAsia="Times New Roman" w:hAnsi="Times"/>
          <w:color w:val="2E2A25"/>
        </w:rPr>
        <w:t>Mileway</w:t>
      </w:r>
      <w:proofErr w:type="spellEnd"/>
      <w:r w:rsidRPr="004477BD">
        <w:rPr>
          <w:rFonts w:ascii="Times" w:eastAsia="Times New Roman" w:hAnsi="Times"/>
          <w:color w:val="2E2A25"/>
        </w:rPr>
        <w:t>.</w:t>
      </w:r>
    </w:p>
    <w:p w14:paraId="2E3D720A" w14:textId="77777777" w:rsidR="004477BD" w:rsidRPr="004477BD" w:rsidRDefault="004477BD" w:rsidP="004477BD">
      <w:pPr>
        <w:spacing w:line="240" w:lineRule="auto"/>
        <w:rPr>
          <w:rFonts w:ascii="Times" w:eastAsia="Times New Roman" w:hAnsi="Times" w:cs="Times New Roman"/>
          <w:color w:val="2E2A25"/>
        </w:rPr>
      </w:pPr>
    </w:p>
    <w:p w14:paraId="2194FD7E" w14:textId="4FD4A19E" w:rsidR="00370ABD" w:rsidRPr="00370ABD" w:rsidRDefault="00370ABD" w:rsidP="00370ABD">
      <w:pPr>
        <w:spacing w:line="240" w:lineRule="auto"/>
        <w:rPr>
          <w:rFonts w:ascii="Times" w:eastAsia="Times New Roman" w:hAnsi="Times" w:cs="Times New Roman"/>
          <w:b/>
          <w:bCs/>
          <w:color w:val="2E2A25"/>
        </w:rPr>
      </w:pPr>
      <w:r w:rsidRPr="00370ABD">
        <w:rPr>
          <w:rFonts w:ascii="Times" w:eastAsia="Times New Roman" w:hAnsi="Times" w:cs="Times New Roman"/>
          <w:b/>
          <w:bCs/>
          <w:color w:val="2E2A25"/>
        </w:rPr>
        <w:t>För ytterligare information:</w:t>
      </w:r>
    </w:p>
    <w:p w14:paraId="3B5950F3" w14:textId="2B491AE6" w:rsidR="00370ABD" w:rsidRPr="00370ABD" w:rsidRDefault="00370ABD" w:rsidP="00370ABD">
      <w:pPr>
        <w:spacing w:line="240" w:lineRule="auto"/>
        <w:rPr>
          <w:rFonts w:ascii="Times" w:eastAsia="Times New Roman" w:hAnsi="Times" w:cs="Times New Roman"/>
          <w:color w:val="2E2A25"/>
          <w:lang w:val="en-US"/>
        </w:rPr>
      </w:pPr>
      <w:r w:rsidRPr="003D4F22">
        <w:rPr>
          <w:rFonts w:ascii="Times" w:eastAsia="Times New Roman" w:hAnsi="Times" w:cs="Times New Roman"/>
          <w:color w:val="2E2A25"/>
        </w:rPr>
        <w:t xml:space="preserve">Thomas Ström, vd, NTEX, tel. 0708-61 42 90, mejl. </w:t>
      </w:r>
      <w:hyperlink r:id="rId7" w:history="1">
        <w:r w:rsidRPr="00370ABD">
          <w:rPr>
            <w:rStyle w:val="Hyperlnk"/>
            <w:rFonts w:ascii="Times" w:eastAsia="Times New Roman" w:hAnsi="Times" w:cs="Times New Roman"/>
            <w:lang w:val="en-US"/>
          </w:rPr>
          <w:t>thomas.strom@ntex.com</w:t>
        </w:r>
      </w:hyperlink>
    </w:p>
    <w:p w14:paraId="48CF1CC3" w14:textId="190EE076" w:rsidR="004520BC" w:rsidRPr="000606C3" w:rsidRDefault="009E684D" w:rsidP="000606C3">
      <w:pPr>
        <w:spacing w:line="240" w:lineRule="auto"/>
        <w:rPr>
          <w:rFonts w:ascii="Times" w:eastAsia="Times New Roman" w:hAnsi="Times" w:cs="Times New Roman"/>
          <w:color w:val="2E2A25"/>
          <w:lang w:val="en-US"/>
        </w:rPr>
      </w:pPr>
      <w:r w:rsidRPr="00370ABD">
        <w:rPr>
          <w:rFonts w:ascii="Times" w:eastAsia="Times New Roman" w:hAnsi="Times" w:cs="Times New Roman"/>
          <w:color w:val="2E2A25"/>
          <w:lang w:val="en-US"/>
        </w:rPr>
        <w:t xml:space="preserve">Henrik </w:t>
      </w:r>
      <w:proofErr w:type="spellStart"/>
      <w:r w:rsidRPr="00370ABD">
        <w:rPr>
          <w:rFonts w:ascii="Times" w:eastAsia="Times New Roman" w:hAnsi="Times" w:cs="Times New Roman"/>
          <w:color w:val="2E2A25"/>
          <w:lang w:val="en-US"/>
        </w:rPr>
        <w:t>Ogard</w:t>
      </w:r>
      <w:proofErr w:type="spellEnd"/>
      <w:r w:rsidRPr="00370ABD">
        <w:rPr>
          <w:rFonts w:ascii="Times" w:eastAsia="Times New Roman" w:hAnsi="Times" w:cs="Times New Roman"/>
          <w:color w:val="2E2A25"/>
          <w:lang w:val="en-US"/>
        </w:rPr>
        <w:t xml:space="preserve">, </w:t>
      </w:r>
      <w:r w:rsidR="00370ABD" w:rsidRPr="00370ABD">
        <w:rPr>
          <w:rFonts w:ascii="Times" w:eastAsia="Times New Roman" w:hAnsi="Times" w:cs="Times New Roman"/>
          <w:color w:val="2E2A25"/>
          <w:lang w:val="en-US"/>
        </w:rPr>
        <w:t xml:space="preserve">Asset manager </w:t>
      </w:r>
      <w:proofErr w:type="spellStart"/>
      <w:r w:rsidR="00370ABD" w:rsidRPr="00370ABD">
        <w:rPr>
          <w:rFonts w:ascii="Times" w:eastAsia="Times New Roman" w:hAnsi="Times" w:cs="Times New Roman"/>
          <w:color w:val="2E2A25"/>
          <w:lang w:val="en-US"/>
        </w:rPr>
        <w:t>Mileway</w:t>
      </w:r>
      <w:proofErr w:type="spellEnd"/>
      <w:r w:rsidR="00370ABD" w:rsidRPr="00370ABD">
        <w:rPr>
          <w:rFonts w:ascii="Times" w:eastAsia="Times New Roman" w:hAnsi="Times" w:cs="Times New Roman"/>
          <w:color w:val="2E2A25"/>
          <w:lang w:val="en-US"/>
        </w:rPr>
        <w:t xml:space="preserve">, tel. </w:t>
      </w:r>
      <w:r w:rsidRPr="00370ABD">
        <w:rPr>
          <w:rFonts w:ascii="Times" w:eastAsia="Times New Roman" w:hAnsi="Times" w:cs="Times New Roman"/>
          <w:color w:val="2E2A25"/>
          <w:lang w:val="en-US"/>
        </w:rPr>
        <w:t>0730-981642</w:t>
      </w:r>
      <w:r w:rsidR="00370ABD" w:rsidRPr="00370ABD">
        <w:rPr>
          <w:rFonts w:ascii="Times" w:eastAsia="Times New Roman" w:hAnsi="Times" w:cs="Times New Roman"/>
          <w:color w:val="2E2A25"/>
          <w:lang w:val="en-US"/>
        </w:rPr>
        <w:t xml:space="preserve">, </w:t>
      </w:r>
      <w:proofErr w:type="spellStart"/>
      <w:r w:rsidR="00370ABD" w:rsidRPr="00370ABD">
        <w:rPr>
          <w:rFonts w:ascii="Times" w:eastAsia="Times New Roman" w:hAnsi="Times" w:cs="Times New Roman"/>
          <w:color w:val="2E2A25"/>
          <w:lang w:val="en-US"/>
        </w:rPr>
        <w:t>mejl</w:t>
      </w:r>
      <w:proofErr w:type="spellEnd"/>
      <w:r w:rsidR="00370ABD" w:rsidRPr="00370ABD">
        <w:rPr>
          <w:rFonts w:ascii="Times" w:eastAsia="Times New Roman" w:hAnsi="Times" w:cs="Times New Roman"/>
          <w:color w:val="2E2A25"/>
          <w:lang w:val="en-US"/>
        </w:rPr>
        <w:t xml:space="preserve">: </w:t>
      </w:r>
      <w:hyperlink r:id="rId8" w:history="1">
        <w:r w:rsidR="00370ABD" w:rsidRPr="00370ABD">
          <w:rPr>
            <w:rStyle w:val="Hyperlnk"/>
            <w:rFonts w:ascii="Times" w:eastAsia="Times New Roman" w:hAnsi="Times" w:cs="Times New Roman"/>
            <w:lang w:val="en-US"/>
          </w:rPr>
          <w:t>henrik.ogard@mileway.com</w:t>
        </w:r>
      </w:hyperlink>
    </w:p>
    <w:sectPr w:rsidR="004520BC" w:rsidRPr="000606C3" w:rsidSect="009D1E5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8B7B" w14:textId="77777777" w:rsidR="00816D21" w:rsidRDefault="00816D21" w:rsidP="00B66B24">
      <w:pPr>
        <w:spacing w:line="240" w:lineRule="auto"/>
      </w:pPr>
      <w:r>
        <w:separator/>
      </w:r>
    </w:p>
  </w:endnote>
  <w:endnote w:type="continuationSeparator" w:id="0">
    <w:p w14:paraId="6CC6DC66" w14:textId="77777777" w:rsidR="00816D21" w:rsidRDefault="00816D21" w:rsidP="00B66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8EE2" w14:textId="77777777" w:rsidR="00816D21" w:rsidRDefault="00816D21" w:rsidP="00B66B24">
      <w:pPr>
        <w:spacing w:line="240" w:lineRule="auto"/>
      </w:pPr>
      <w:r>
        <w:separator/>
      </w:r>
    </w:p>
  </w:footnote>
  <w:footnote w:type="continuationSeparator" w:id="0">
    <w:p w14:paraId="4C5166AC" w14:textId="77777777" w:rsidR="00816D21" w:rsidRDefault="00816D21" w:rsidP="00B66B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4680"/>
    <w:multiLevelType w:val="hybridMultilevel"/>
    <w:tmpl w:val="AFDC274A"/>
    <w:lvl w:ilvl="0" w:tplc="F1D666B6">
      <w:start w:val="20"/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6629"/>
    <w:multiLevelType w:val="multilevel"/>
    <w:tmpl w:val="01323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C060F3"/>
    <w:multiLevelType w:val="multilevel"/>
    <w:tmpl w:val="0CDA4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CC4283"/>
    <w:multiLevelType w:val="hybridMultilevel"/>
    <w:tmpl w:val="7AE4F4D0"/>
    <w:lvl w:ilvl="0" w:tplc="4BF8FE96">
      <w:start w:val="20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175D3"/>
    <w:multiLevelType w:val="multilevel"/>
    <w:tmpl w:val="FA38D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263955"/>
    <w:multiLevelType w:val="multilevel"/>
    <w:tmpl w:val="4E02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58"/>
    <w:rsid w:val="000606C3"/>
    <w:rsid w:val="0007587A"/>
    <w:rsid w:val="0008279B"/>
    <w:rsid w:val="000B55DF"/>
    <w:rsid w:val="000C0480"/>
    <w:rsid w:val="000D0BBB"/>
    <w:rsid w:val="000D2410"/>
    <w:rsid w:val="001133F3"/>
    <w:rsid w:val="00121D15"/>
    <w:rsid w:val="00154E69"/>
    <w:rsid w:val="00171AFE"/>
    <w:rsid w:val="0017586E"/>
    <w:rsid w:val="00177E43"/>
    <w:rsid w:val="001E33C3"/>
    <w:rsid w:val="002122E1"/>
    <w:rsid w:val="002173A0"/>
    <w:rsid w:val="002209C7"/>
    <w:rsid w:val="00255CFF"/>
    <w:rsid w:val="00265900"/>
    <w:rsid w:val="002C3489"/>
    <w:rsid w:val="003064E1"/>
    <w:rsid w:val="00311C84"/>
    <w:rsid w:val="00327C82"/>
    <w:rsid w:val="003674AD"/>
    <w:rsid w:val="00370ABD"/>
    <w:rsid w:val="0039773C"/>
    <w:rsid w:val="003B7DDF"/>
    <w:rsid w:val="003D4F22"/>
    <w:rsid w:val="00433C7D"/>
    <w:rsid w:val="004477BD"/>
    <w:rsid w:val="004520BC"/>
    <w:rsid w:val="00463558"/>
    <w:rsid w:val="00471E33"/>
    <w:rsid w:val="004C2DFE"/>
    <w:rsid w:val="005157E4"/>
    <w:rsid w:val="00524DE5"/>
    <w:rsid w:val="0055280C"/>
    <w:rsid w:val="005628C4"/>
    <w:rsid w:val="005B4EFB"/>
    <w:rsid w:val="005D356E"/>
    <w:rsid w:val="005E7169"/>
    <w:rsid w:val="006533D1"/>
    <w:rsid w:val="006A1B60"/>
    <w:rsid w:val="006C650E"/>
    <w:rsid w:val="006E24AC"/>
    <w:rsid w:val="006F09CC"/>
    <w:rsid w:val="0071119C"/>
    <w:rsid w:val="00816D21"/>
    <w:rsid w:val="00831F9C"/>
    <w:rsid w:val="00852753"/>
    <w:rsid w:val="00910449"/>
    <w:rsid w:val="00963AA7"/>
    <w:rsid w:val="00965EFF"/>
    <w:rsid w:val="00996EF7"/>
    <w:rsid w:val="009A0361"/>
    <w:rsid w:val="009C6934"/>
    <w:rsid w:val="009E2BF5"/>
    <w:rsid w:val="009E2C96"/>
    <w:rsid w:val="009E684D"/>
    <w:rsid w:val="00A522B8"/>
    <w:rsid w:val="00A63F4B"/>
    <w:rsid w:val="00A81D03"/>
    <w:rsid w:val="00AB4E5B"/>
    <w:rsid w:val="00B46DFD"/>
    <w:rsid w:val="00B66B24"/>
    <w:rsid w:val="00B831D6"/>
    <w:rsid w:val="00BC793A"/>
    <w:rsid w:val="00BD1528"/>
    <w:rsid w:val="00C46FB1"/>
    <w:rsid w:val="00C85479"/>
    <w:rsid w:val="00C933DD"/>
    <w:rsid w:val="00C970DA"/>
    <w:rsid w:val="00CD6415"/>
    <w:rsid w:val="00D11C74"/>
    <w:rsid w:val="00D14EDA"/>
    <w:rsid w:val="00D31A88"/>
    <w:rsid w:val="00D63151"/>
    <w:rsid w:val="00DB2A56"/>
    <w:rsid w:val="00DB2BC1"/>
    <w:rsid w:val="00DD26DB"/>
    <w:rsid w:val="00E2497C"/>
    <w:rsid w:val="00E2601F"/>
    <w:rsid w:val="00E530B4"/>
    <w:rsid w:val="00E75FD8"/>
    <w:rsid w:val="00E83559"/>
    <w:rsid w:val="00ED0CEF"/>
    <w:rsid w:val="00EE36EF"/>
    <w:rsid w:val="00EF4363"/>
    <w:rsid w:val="00F162F5"/>
    <w:rsid w:val="00F429C7"/>
    <w:rsid w:val="00F43F3C"/>
    <w:rsid w:val="00F4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2340"/>
  <w15:docId w15:val="{EFC63E42-F080-3B49-AE8B-56BA0AA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C96"/>
  </w:style>
  <w:style w:type="paragraph" w:styleId="Rubrik1">
    <w:name w:val="heading 1"/>
    <w:basedOn w:val="Normal"/>
    <w:next w:val="Normal"/>
    <w:rsid w:val="009E2C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rsid w:val="009E2C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rsid w:val="009E2C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rsid w:val="009E2C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rsid w:val="009E2C96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rsid w:val="009E2C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rsid w:val="009E2C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rsid w:val="009E2C96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rsid w:val="009E2C96"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B66B2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6B24"/>
  </w:style>
  <w:style w:type="paragraph" w:styleId="Sidfot">
    <w:name w:val="footer"/>
    <w:basedOn w:val="Normal"/>
    <w:link w:val="SidfotChar"/>
    <w:uiPriority w:val="99"/>
    <w:unhideWhenUsed/>
    <w:rsid w:val="00B66B24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6B24"/>
  </w:style>
  <w:style w:type="character" w:styleId="Hyperlnk">
    <w:name w:val="Hyperlink"/>
    <w:basedOn w:val="Standardstycketeckensnitt"/>
    <w:uiPriority w:val="99"/>
    <w:unhideWhenUsed/>
    <w:rsid w:val="00E2601F"/>
    <w:rPr>
      <w:color w:val="0000FF" w:themeColor="hyperlink"/>
      <w:u w:val="single"/>
    </w:rPr>
  </w:style>
  <w:style w:type="character" w:customStyle="1" w:styleId="sc-bwzfxh">
    <w:name w:val="sc-bwzfxh"/>
    <w:basedOn w:val="Standardstycketeckensnitt"/>
    <w:rsid w:val="00471E33"/>
  </w:style>
  <w:style w:type="paragraph" w:styleId="Normalwebb">
    <w:name w:val="Normal (Web)"/>
    <w:basedOn w:val="Normal"/>
    <w:uiPriority w:val="99"/>
    <w:semiHidden/>
    <w:unhideWhenUsed/>
    <w:rsid w:val="0047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471E33"/>
    <w:rPr>
      <w:i/>
      <w:iCs/>
    </w:rPr>
  </w:style>
  <w:style w:type="paragraph" w:styleId="Liststycke">
    <w:name w:val="List Paragraph"/>
    <w:basedOn w:val="Normal"/>
    <w:uiPriority w:val="34"/>
    <w:qFormat/>
    <w:rsid w:val="00121D15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C46FB1"/>
  </w:style>
  <w:style w:type="character" w:styleId="Olstomnmnande">
    <w:name w:val="Unresolved Mention"/>
    <w:basedOn w:val="Standardstycketeckensnitt"/>
    <w:uiPriority w:val="99"/>
    <w:semiHidden/>
    <w:unhideWhenUsed/>
    <w:rsid w:val="00ED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9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23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k.ogard@milewa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omas.strom@nt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Vikman</cp:lastModifiedBy>
  <cp:revision>4</cp:revision>
  <cp:lastPrinted>2020-10-01T15:51:00Z</cp:lastPrinted>
  <dcterms:created xsi:type="dcterms:W3CDTF">2021-10-20T07:07:00Z</dcterms:created>
  <dcterms:modified xsi:type="dcterms:W3CDTF">2021-10-20T07:09:00Z</dcterms:modified>
</cp:coreProperties>
</file>