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739F5" w14:textId="35E41255" w:rsidR="00681B04" w:rsidRPr="00681B04" w:rsidRDefault="00681B04" w:rsidP="00681B04">
      <w:pPr>
        <w:rPr>
          <w:rFonts w:ascii="Arial" w:hAnsi="Arial" w:cs="Arial"/>
          <w:b/>
          <w:bCs/>
        </w:rPr>
      </w:pPr>
      <w:r w:rsidRPr="00681B04">
        <w:rPr>
          <w:rFonts w:ascii="Arial" w:hAnsi="Arial" w:cs="Arial"/>
          <w:b/>
          <w:bCs/>
        </w:rPr>
        <w:t>Pe</w:t>
      </w:r>
      <w:r w:rsidRPr="00681B04">
        <w:rPr>
          <w:rFonts w:ascii="Arial" w:hAnsi="Arial" w:cs="Arial"/>
          <w:b/>
          <w:bCs/>
        </w:rPr>
        <w:t>suneste on kunnossapidon usein unohdettu avaintekijä</w:t>
      </w:r>
    </w:p>
    <w:p w14:paraId="5D2B5A80" w14:textId="77777777" w:rsidR="00681B04" w:rsidRPr="00681B04" w:rsidRDefault="00681B04" w:rsidP="00681B04">
      <w:pPr>
        <w:rPr>
          <w:rFonts w:ascii="Arial" w:hAnsi="Arial" w:cs="Arial"/>
          <w:b/>
          <w:bCs/>
          <w:sz w:val="32"/>
          <w:szCs w:val="32"/>
        </w:rPr>
      </w:pPr>
    </w:p>
    <w:p w14:paraId="356A0830" w14:textId="59E74AA2" w:rsidR="00681B04" w:rsidRPr="00681B04" w:rsidRDefault="00681B04" w:rsidP="00681B04">
      <w:pPr>
        <w:rPr>
          <w:rFonts w:ascii="Arial" w:hAnsi="Arial" w:cs="Arial"/>
          <w:sz w:val="22"/>
          <w:szCs w:val="22"/>
        </w:rPr>
      </w:pPr>
      <w:r w:rsidRPr="00681B04">
        <w:rPr>
          <w:rFonts w:ascii="Arial" w:hAnsi="Arial" w:cs="Arial"/>
          <w:sz w:val="22"/>
          <w:szCs w:val="22"/>
        </w:rPr>
        <w:t>Kun prosessit toimivat suunnitellusti, pesunesteet eivät juuri nouse otsikoihin.</w:t>
      </w:r>
      <w:r w:rsidRPr="00681B04">
        <w:rPr>
          <w:rFonts w:ascii="Arial" w:hAnsi="Arial" w:cs="Arial"/>
          <w:sz w:val="22"/>
          <w:szCs w:val="22"/>
        </w:rPr>
        <w:t xml:space="preserve"> </w:t>
      </w:r>
      <w:r w:rsidRPr="00681B04">
        <w:rPr>
          <w:rFonts w:ascii="Arial" w:hAnsi="Arial" w:cs="Arial"/>
          <w:sz w:val="22"/>
          <w:szCs w:val="22"/>
        </w:rPr>
        <w:t>Mutta kun koneet pysähtyvät, osat ruostuvat tai karsta ei irtoa kunnolla, syy voi löytyä puhdistusprosessista. Usein ongelmana ei ole itse pesuneste vaan se, miten sitä käytetään.</w:t>
      </w:r>
    </w:p>
    <w:p w14:paraId="083A7681" w14:textId="77777777" w:rsidR="00681B04" w:rsidRPr="00681B04" w:rsidRDefault="00681B04" w:rsidP="00681B04">
      <w:pPr>
        <w:rPr>
          <w:rFonts w:ascii="Arial" w:hAnsi="Arial" w:cs="Arial"/>
          <w:sz w:val="22"/>
          <w:szCs w:val="22"/>
        </w:rPr>
      </w:pPr>
    </w:p>
    <w:p w14:paraId="5E7E99F5" w14:textId="6C1ACD50" w:rsidR="00681B04" w:rsidRPr="00681B04" w:rsidRDefault="00681B04" w:rsidP="00681B04">
      <w:pPr>
        <w:rPr>
          <w:rFonts w:ascii="Arial" w:hAnsi="Arial" w:cs="Arial"/>
          <w:sz w:val="22"/>
        </w:rPr>
      </w:pPr>
      <w:r w:rsidRPr="00681B04">
        <w:rPr>
          <w:rFonts w:ascii="Arial" w:hAnsi="Arial" w:cs="Arial"/>
          <w:sz w:val="22"/>
        </w:rPr>
        <w:t>Pesunesteet ovat tärkeä osa kunnossapitoa kaikilla teollisuudenaloilla. Niitä käytetään öljyn, rasvan ja kiinteiden epäpuhtauksien poistamiseen komponenteista ja koneenosista.</w:t>
      </w:r>
      <w:r w:rsidRPr="00681B04">
        <w:rPr>
          <w:rFonts w:ascii="Arial" w:hAnsi="Arial" w:cs="Arial"/>
          <w:sz w:val="22"/>
        </w:rPr>
        <w:t xml:space="preserve"> </w:t>
      </w:r>
      <w:r w:rsidRPr="00681B04">
        <w:rPr>
          <w:rFonts w:ascii="Arial" w:hAnsi="Arial" w:cs="Arial"/>
          <w:sz w:val="22"/>
        </w:rPr>
        <w:t>Oikein valittu pesuneste ja optimoidut prosessiasetukset voivat pienentää energian- ja kemikaalien kulutusta, vähentää korroosioriskiä sekä parantaa prosessin toimintavarmuutta ja turvallisuutta. Hyvin toimiva pesuprosessi voi myös pidentää muiden prosessinesteiden käyttöikää.</w:t>
      </w:r>
      <w:r w:rsidRPr="00681B04">
        <w:rPr>
          <w:rFonts w:ascii="Arial" w:hAnsi="Arial" w:cs="Arial"/>
          <w:sz w:val="22"/>
        </w:rPr>
        <w:t xml:space="preserve"> </w:t>
      </w:r>
      <w:proofErr w:type="gramStart"/>
      <w:r w:rsidRPr="00681B04">
        <w:rPr>
          <w:rFonts w:ascii="Arial" w:hAnsi="Arial" w:cs="Arial"/>
          <w:sz w:val="22"/>
        </w:rPr>
        <w:t>Silti</w:t>
      </w:r>
      <w:proofErr w:type="gramEnd"/>
      <w:r w:rsidRPr="00681B04">
        <w:rPr>
          <w:rFonts w:ascii="Arial" w:hAnsi="Arial" w:cs="Arial"/>
          <w:sz w:val="22"/>
        </w:rPr>
        <w:t xml:space="preserve"> pesua ei usein muisteta edes mainita, kun puhutaan kunnossapidosta ja tuotannosta. Osa-alue ansaitsee enemmän huomiota.</w:t>
      </w:r>
    </w:p>
    <w:p w14:paraId="7610585D" w14:textId="77777777" w:rsidR="00681B04" w:rsidRPr="00681B04" w:rsidRDefault="00681B04" w:rsidP="00681B04">
      <w:pPr>
        <w:rPr>
          <w:rFonts w:ascii="Arial" w:hAnsi="Arial" w:cs="Arial"/>
          <w:b/>
          <w:bCs/>
          <w:sz w:val="32"/>
          <w:szCs w:val="32"/>
        </w:rPr>
      </w:pPr>
    </w:p>
    <w:p w14:paraId="4D77640B" w14:textId="10FC4C89" w:rsidR="00844BCD" w:rsidRPr="00681B04" w:rsidRDefault="00681B04">
      <w:pPr>
        <w:rPr>
          <w:rFonts w:ascii="Arial" w:hAnsi="Arial" w:cs="Arial"/>
          <w:sz w:val="22"/>
        </w:rPr>
      </w:pPr>
      <w:r w:rsidRPr="00681B04">
        <w:rPr>
          <w:rFonts w:ascii="Arial" w:hAnsi="Arial" w:cs="Arial"/>
          <w:sz w:val="22"/>
        </w:rPr>
        <w:t>Tässä blogissa haluankin jakaa tietoa ja auttaa ymmärtämään, miten pesu toimii, mitkä tekijät vaikuttavat lopputulokseen ja</w:t>
      </w:r>
      <w:r w:rsidRPr="00681B04">
        <w:rPr>
          <w:rFonts w:ascii="Arial" w:hAnsi="Arial" w:cs="Arial"/>
          <w:sz w:val="22"/>
        </w:rPr>
        <w:t xml:space="preserve"> miksi </w:t>
      </w:r>
      <w:r w:rsidRPr="00681B04">
        <w:rPr>
          <w:rFonts w:ascii="Arial" w:hAnsi="Arial" w:cs="Arial"/>
        </w:rPr>
        <w:t>pienillä yksityiskohdilla on usein merkittävä vaikutus</w:t>
      </w:r>
      <w:r w:rsidRPr="00681B04">
        <w:rPr>
          <w:rFonts w:ascii="Arial" w:hAnsi="Arial" w:cs="Arial"/>
          <w:sz w:val="22"/>
        </w:rPr>
        <w:t>.</w:t>
      </w:r>
    </w:p>
    <w:p w14:paraId="75EC0E3B" w14:textId="77777777" w:rsidR="00681B04" w:rsidRPr="00681B04" w:rsidRDefault="00681B04">
      <w:pPr>
        <w:rPr>
          <w:rFonts w:ascii="Arial" w:hAnsi="Arial" w:cs="Arial"/>
          <w:sz w:val="22"/>
        </w:rPr>
      </w:pPr>
    </w:p>
    <w:p w14:paraId="56BD1BB1" w14:textId="77777777" w:rsidR="00681B04" w:rsidRPr="00681B04" w:rsidRDefault="00681B04" w:rsidP="00681B04">
      <w:pPr>
        <w:rPr>
          <w:rFonts w:ascii="Arial" w:hAnsi="Arial" w:cs="Arial"/>
          <w:b/>
          <w:bCs/>
          <w:sz w:val="22"/>
          <w:szCs w:val="22"/>
        </w:rPr>
      </w:pPr>
      <w:r w:rsidRPr="00681B04">
        <w:rPr>
          <w:rFonts w:ascii="Arial" w:hAnsi="Arial" w:cs="Arial"/>
          <w:b/>
          <w:sz w:val="22"/>
        </w:rPr>
        <w:t>Lopputulos riippuu kokonaisuudesta</w:t>
      </w:r>
    </w:p>
    <w:p w14:paraId="2FDC2BFE" w14:textId="77777777" w:rsidR="00681B04" w:rsidRPr="00681B04" w:rsidRDefault="00681B04" w:rsidP="00681B04">
      <w:pPr>
        <w:rPr>
          <w:rFonts w:ascii="Arial" w:hAnsi="Arial" w:cs="Arial"/>
          <w:sz w:val="22"/>
          <w:szCs w:val="22"/>
        </w:rPr>
      </w:pPr>
      <w:r w:rsidRPr="00681B04">
        <w:rPr>
          <w:rFonts w:ascii="Arial" w:hAnsi="Arial" w:cs="Arial"/>
          <w:sz w:val="22"/>
        </w:rPr>
        <w:t xml:space="preserve">Teollisen puhdistuksen ymmärtämiseksi on hyvä ajatella omaa keittiötä. Kuvittele, että sinun pitää puhdistaa paistinpannu käytettyäsi paistamiseen rasvaa. Mikä toimii? Kylmällä vedellä et yleensä pääse pitkälle. Lämpö, tiskiharja ja astianpesuaine sen sijaan tekevät ihmeitä. Sama periaate pätee teollisuudessa: lopputulos riippuu ajan, lämpötilan, mekaanisen käsittelyn, pitoisuuden ja pesunestetyypin yhteisvaikutuksesta. On hyvä huomata myös, ettei pesussa ole koskaan kyse vain itse nesteestä. </w:t>
      </w:r>
    </w:p>
    <w:p w14:paraId="2C908F2F" w14:textId="77777777" w:rsidR="00681B04" w:rsidRPr="00681B04" w:rsidRDefault="00681B04" w:rsidP="00681B04">
      <w:pPr>
        <w:rPr>
          <w:rFonts w:ascii="Arial" w:hAnsi="Arial" w:cs="Arial"/>
          <w:sz w:val="22"/>
          <w:szCs w:val="22"/>
        </w:rPr>
      </w:pPr>
    </w:p>
    <w:p w14:paraId="40D1C4BB" w14:textId="77777777" w:rsidR="00681B04" w:rsidRPr="00681B04" w:rsidRDefault="00681B04" w:rsidP="00681B04">
      <w:pPr>
        <w:rPr>
          <w:rFonts w:ascii="Arial" w:hAnsi="Arial" w:cs="Arial"/>
          <w:sz w:val="22"/>
          <w:szCs w:val="22"/>
        </w:rPr>
      </w:pPr>
      <w:r w:rsidRPr="00681B04">
        <w:rPr>
          <w:rFonts w:ascii="Arial" w:hAnsi="Arial" w:cs="Arial"/>
          <w:sz w:val="22"/>
        </w:rPr>
        <w:t xml:space="preserve">Jotta pesuneste toimii, sen on vastattava kyseistä likaa, materiaalia ja prosessia. Pesuneste, joka poistaa rasvan erinomaisesti yhdessä prosessissa, ei välttämättä toimi yhtä hyvin toisessa. Samanlainen liukenee samanlaiseen -perussääntö selittää, miksi tietynlaiset epäpuhtaudet liukenevat helposti tietyntyyppisiin kemikaaleihin, kun toiset vaativat aivan erilaisia ominaisuuksia. Rasva liuottaa rasvaa, pooliset aineet liuottavat poolisia aineita ja niin edelleen. Jos pesuaineen kemiallinen rakenne ei ole sopiva, vaatteet eivät puhdistu, vaikka pesisit </w:t>
      </w:r>
      <w:proofErr w:type="gramStart"/>
      <w:r w:rsidRPr="00681B04">
        <w:rPr>
          <w:rFonts w:ascii="Arial" w:hAnsi="Arial" w:cs="Arial"/>
          <w:sz w:val="22"/>
        </w:rPr>
        <w:t>niitä</w:t>
      </w:r>
      <w:proofErr w:type="gramEnd"/>
      <w:r w:rsidRPr="00681B04">
        <w:rPr>
          <w:rFonts w:ascii="Arial" w:hAnsi="Arial" w:cs="Arial"/>
          <w:sz w:val="22"/>
        </w:rPr>
        <w:t xml:space="preserve"> kuinka pitkään.</w:t>
      </w:r>
    </w:p>
    <w:p w14:paraId="7DB42315" w14:textId="77777777" w:rsidR="00681B04" w:rsidRPr="00681B04" w:rsidRDefault="00681B04">
      <w:pPr>
        <w:rPr>
          <w:rFonts w:ascii="Arial" w:hAnsi="Arial" w:cs="Arial"/>
        </w:rPr>
      </w:pPr>
    </w:p>
    <w:p w14:paraId="1E91AA7D" w14:textId="77777777" w:rsidR="00681B04" w:rsidRPr="00681B04" w:rsidRDefault="00681B04" w:rsidP="00681B04">
      <w:pPr>
        <w:rPr>
          <w:rFonts w:ascii="Arial" w:hAnsi="Arial" w:cs="Arial"/>
          <w:sz w:val="22"/>
          <w:szCs w:val="22"/>
        </w:rPr>
      </w:pPr>
      <w:r w:rsidRPr="00681B04">
        <w:rPr>
          <w:rFonts w:ascii="Arial" w:hAnsi="Arial" w:cs="Arial"/>
        </w:rPr>
        <w:t xml:space="preserve">Hyvään pesutulokseen ei yleensä riitä pelkkä nesteen ajaminen koneen läpi tai osien asettaminen </w:t>
      </w:r>
      <w:proofErr w:type="spellStart"/>
      <w:proofErr w:type="gramStart"/>
      <w:r w:rsidRPr="00681B04">
        <w:rPr>
          <w:rFonts w:ascii="Arial" w:hAnsi="Arial" w:cs="Arial"/>
        </w:rPr>
        <w:t>upotuspesuun.</w:t>
      </w:r>
      <w:r w:rsidRPr="00681B04">
        <w:rPr>
          <w:rFonts w:ascii="Arial" w:hAnsi="Arial" w:cs="Arial"/>
          <w:sz w:val="22"/>
        </w:rPr>
        <w:t>Tulokseen</w:t>
      </w:r>
      <w:proofErr w:type="spellEnd"/>
      <w:proofErr w:type="gramEnd"/>
      <w:r w:rsidRPr="00681B04">
        <w:rPr>
          <w:rFonts w:ascii="Arial" w:hAnsi="Arial" w:cs="Arial"/>
          <w:sz w:val="22"/>
        </w:rPr>
        <w:t xml:space="preserve"> vaikuttavat </w:t>
      </w:r>
      <w:proofErr w:type="spellStart"/>
      <w:r w:rsidRPr="00681B04">
        <w:rPr>
          <w:rFonts w:ascii="Arial" w:hAnsi="Arial" w:cs="Arial"/>
          <w:sz w:val="22"/>
        </w:rPr>
        <w:t>myös</w:t>
      </w:r>
      <w:r w:rsidRPr="00681B04">
        <w:rPr>
          <w:rFonts w:ascii="Arial" w:hAnsi="Arial" w:cs="Arial"/>
        </w:rPr>
        <w:t>pesumenetelmä</w:t>
      </w:r>
      <w:proofErr w:type="spellEnd"/>
      <w:r w:rsidRPr="00681B04">
        <w:rPr>
          <w:rFonts w:ascii="Arial" w:hAnsi="Arial" w:cs="Arial"/>
        </w:rPr>
        <w:t xml:space="preserve"> (esim. suihkutus, upotuspesu tai </w:t>
      </w:r>
      <w:proofErr w:type="gramStart"/>
      <w:r w:rsidRPr="00681B04">
        <w:rPr>
          <w:rFonts w:ascii="Arial" w:hAnsi="Arial" w:cs="Arial"/>
        </w:rPr>
        <w:t>ultraääni)</w:t>
      </w:r>
      <w:r w:rsidRPr="00681B04">
        <w:rPr>
          <w:rFonts w:ascii="Arial" w:hAnsi="Arial" w:cs="Arial"/>
          <w:sz w:val="22"/>
        </w:rPr>
        <w:t>ja</w:t>
      </w:r>
      <w:proofErr w:type="gramEnd"/>
      <w:r w:rsidRPr="00681B04">
        <w:rPr>
          <w:rFonts w:ascii="Arial" w:hAnsi="Arial" w:cs="Arial"/>
          <w:sz w:val="22"/>
        </w:rPr>
        <w:t xml:space="preserve"> pesuprosessin eri vaiheet (pesu, huuhtelu, kuivaus jne.). Ei siis riitä, että tietää, mitä pestään: on myös tiedettävä, millaista likaa halutaan poistaa ja millaista pesukonetta tähän on käytettävä.</w:t>
      </w:r>
    </w:p>
    <w:p w14:paraId="55465214" w14:textId="77777777" w:rsidR="00681B04" w:rsidRPr="00681B04" w:rsidRDefault="00681B04" w:rsidP="00681B04">
      <w:pPr>
        <w:rPr>
          <w:rFonts w:ascii="Arial" w:hAnsi="Arial" w:cs="Arial"/>
          <w:sz w:val="22"/>
          <w:szCs w:val="22"/>
        </w:rPr>
      </w:pPr>
    </w:p>
    <w:p w14:paraId="05C7ACD9" w14:textId="77777777" w:rsidR="00681B04" w:rsidRPr="00681B04" w:rsidRDefault="00681B04" w:rsidP="00681B04">
      <w:pPr>
        <w:rPr>
          <w:rFonts w:ascii="Arial" w:hAnsi="Arial" w:cs="Arial"/>
          <w:b/>
          <w:bCs/>
          <w:sz w:val="22"/>
          <w:szCs w:val="22"/>
        </w:rPr>
      </w:pPr>
      <w:r w:rsidRPr="00681B04">
        <w:rPr>
          <w:rFonts w:ascii="Arial" w:hAnsi="Arial" w:cs="Arial"/>
          <w:b/>
          <w:sz w:val="22"/>
        </w:rPr>
        <w:t>Mitä lika on?</w:t>
      </w:r>
    </w:p>
    <w:p w14:paraId="473A7B6B" w14:textId="77777777" w:rsidR="00681B04" w:rsidRPr="00681B04" w:rsidRDefault="00681B04" w:rsidP="00681B04">
      <w:pPr>
        <w:rPr>
          <w:rFonts w:ascii="Arial" w:hAnsi="Arial" w:cs="Arial"/>
          <w:sz w:val="22"/>
        </w:rPr>
      </w:pPr>
      <w:r w:rsidRPr="00681B04">
        <w:rPr>
          <w:rFonts w:ascii="Arial" w:hAnsi="Arial" w:cs="Arial"/>
          <w:sz w:val="22"/>
        </w:rPr>
        <w:t xml:space="preserve">Ruosteenestoaine, öljy, kalkki, maali, liima, ruoste, noki, vesi, vanhat pesuainejäämät, </w:t>
      </w:r>
      <w:proofErr w:type="spellStart"/>
      <w:r w:rsidRPr="00681B04">
        <w:rPr>
          <w:rFonts w:ascii="Arial" w:hAnsi="Arial" w:cs="Arial"/>
          <w:sz w:val="22"/>
        </w:rPr>
        <w:t>you</w:t>
      </w:r>
      <w:proofErr w:type="spellEnd"/>
      <w:r w:rsidRPr="00681B04">
        <w:rPr>
          <w:rFonts w:ascii="Arial" w:hAnsi="Arial" w:cs="Arial"/>
          <w:sz w:val="22"/>
        </w:rPr>
        <w:t xml:space="preserve"> </w:t>
      </w:r>
      <w:proofErr w:type="spellStart"/>
      <w:r w:rsidRPr="00681B04">
        <w:rPr>
          <w:rFonts w:ascii="Arial" w:hAnsi="Arial" w:cs="Arial"/>
          <w:sz w:val="22"/>
        </w:rPr>
        <w:t>name</w:t>
      </w:r>
      <w:proofErr w:type="spellEnd"/>
      <w:r w:rsidRPr="00681B04">
        <w:rPr>
          <w:rFonts w:ascii="Arial" w:hAnsi="Arial" w:cs="Arial"/>
          <w:sz w:val="22"/>
        </w:rPr>
        <w:t xml:space="preserve"> it… Lika voi olla mitä tahansa! Kaikenlaiset aineet ja olosuhteet voivat muuttua liaksi väärässä paikassa ja väärään aikaan. Näkyvä lika on yleensä helppo puhdistaa, mutta jos et näe likaa, sitä voi olla huomattavasti vaikeampi havaita ja poistaa. Liassahan ei ole ongelmana pelkästään sen näkyminen, vaan se vaikuttaa myös prosesseihin. Hiukkaset ja kosteus voivat aiheuttaa korroosiota pinnan alle,</w:t>
      </w:r>
      <w:r w:rsidRPr="00681B04">
        <w:rPr>
          <w:rFonts w:ascii="Arial" w:hAnsi="Arial" w:cs="Arial"/>
          <w:sz w:val="22"/>
        </w:rPr>
        <w:t xml:space="preserve"> </w:t>
      </w:r>
      <w:r w:rsidRPr="00681B04">
        <w:rPr>
          <w:rFonts w:ascii="Arial" w:hAnsi="Arial" w:cs="Arial"/>
          <w:sz w:val="22"/>
        </w:rPr>
        <w:t>ohut öljykalvo voi heikentää maalin tai pinnoitteen tarttuvuutta ja niin edelleen. Vääränlaiset jäämät voivat häiritä prosessin seuraavia vaiheita, vaikka varsinainen käsittely olisi sujunut täydellisesti.</w:t>
      </w:r>
    </w:p>
    <w:p w14:paraId="46B5566B" w14:textId="77777777" w:rsidR="00681B04" w:rsidRPr="00681B04" w:rsidRDefault="00681B04" w:rsidP="00681B04">
      <w:pPr>
        <w:rPr>
          <w:rFonts w:ascii="Arial" w:hAnsi="Arial" w:cs="Arial"/>
          <w:sz w:val="22"/>
        </w:rPr>
      </w:pPr>
    </w:p>
    <w:p w14:paraId="357AD932" w14:textId="77777777" w:rsidR="00681B04" w:rsidRPr="00681B04" w:rsidRDefault="00681B04" w:rsidP="00681B04">
      <w:pPr>
        <w:rPr>
          <w:rFonts w:ascii="Arial" w:hAnsi="Arial" w:cs="Arial"/>
          <w:b/>
          <w:bCs/>
          <w:sz w:val="22"/>
          <w:szCs w:val="22"/>
        </w:rPr>
      </w:pPr>
      <w:r w:rsidRPr="00681B04">
        <w:rPr>
          <w:rFonts w:ascii="Arial" w:hAnsi="Arial" w:cs="Arial"/>
          <w:b/>
          <w:sz w:val="22"/>
        </w:rPr>
        <w:t>Pienet asiat voivat häiritä kokonaisuutta</w:t>
      </w:r>
    </w:p>
    <w:p w14:paraId="4C757EC6" w14:textId="68FD05FF" w:rsidR="00681B04" w:rsidRPr="00681B04" w:rsidRDefault="00681B04" w:rsidP="00681B04">
      <w:pPr>
        <w:rPr>
          <w:rFonts w:ascii="Arial" w:hAnsi="Arial" w:cs="Arial"/>
          <w:sz w:val="22"/>
        </w:rPr>
      </w:pPr>
      <w:r w:rsidRPr="00681B04">
        <w:rPr>
          <w:rFonts w:ascii="Arial" w:hAnsi="Arial" w:cs="Arial"/>
          <w:sz w:val="22"/>
        </w:rPr>
        <w:t xml:space="preserve">Toisinaan haluttua tulosta ei saavuteta, vaikka prosessia koskevat valinnat olisi tehty harkiten. Silloin voi olla hyvä tiedostaa, että pesuongelmat johtuvat harvoin yhdestä isosta </w:t>
      </w:r>
      <w:r w:rsidRPr="00681B04">
        <w:rPr>
          <w:rFonts w:ascii="Arial" w:hAnsi="Arial" w:cs="Arial"/>
          <w:sz w:val="22"/>
        </w:rPr>
        <w:lastRenderedPageBreak/>
        <w:t>virheestä. Kyse voi olla useista pienistä poikkeamista, jotka yhdessä alkavat viedä prosessia väärään suuntaan</w:t>
      </w:r>
      <w:r w:rsidRPr="00681B04">
        <w:rPr>
          <w:rFonts w:ascii="Arial" w:hAnsi="Arial" w:cs="Arial"/>
          <w:sz w:val="22"/>
        </w:rPr>
        <w:t xml:space="preserve">. </w:t>
      </w:r>
      <w:r w:rsidRPr="00681B04">
        <w:rPr>
          <w:rFonts w:ascii="Arial" w:hAnsi="Arial" w:cs="Arial"/>
          <w:sz w:val="22"/>
        </w:rPr>
        <w:t xml:space="preserve">Lämpötila saattaa olla hieman liian alhainen. Suuttimet voivat olla osittain tukossa tai suunnattu väärin. Järjestelmään voi kertyä hiukkasia, </w:t>
      </w:r>
      <w:proofErr w:type="spellStart"/>
      <w:r w:rsidRPr="00681B04">
        <w:rPr>
          <w:rFonts w:ascii="Arial" w:hAnsi="Arial" w:cs="Arial"/>
          <w:sz w:val="22"/>
        </w:rPr>
        <w:t>vierasöljyä</w:t>
      </w:r>
      <w:proofErr w:type="spellEnd"/>
      <w:r w:rsidRPr="00681B04">
        <w:rPr>
          <w:rFonts w:ascii="Arial" w:hAnsi="Arial" w:cs="Arial"/>
          <w:sz w:val="22"/>
        </w:rPr>
        <w:t xml:space="preserve"> voi vuotaa pesunesteeseen tai öljynerotin ei ehkä toimi suunnitellusti.</w:t>
      </w:r>
    </w:p>
    <w:p w14:paraId="563D87AB" w14:textId="77777777" w:rsidR="00681B04" w:rsidRPr="00681B04" w:rsidRDefault="00681B04" w:rsidP="00681B04">
      <w:pPr>
        <w:rPr>
          <w:rFonts w:ascii="Arial" w:hAnsi="Arial" w:cs="Arial"/>
          <w:sz w:val="22"/>
        </w:rPr>
      </w:pPr>
    </w:p>
    <w:p w14:paraId="5B95E3D4" w14:textId="77777777" w:rsidR="00681B04" w:rsidRPr="00681B04" w:rsidRDefault="00681B04" w:rsidP="00681B04">
      <w:pPr>
        <w:rPr>
          <w:rFonts w:ascii="Arial" w:hAnsi="Arial" w:cs="Arial"/>
          <w:sz w:val="22"/>
          <w:szCs w:val="22"/>
        </w:rPr>
      </w:pPr>
      <w:r w:rsidRPr="00681B04">
        <w:rPr>
          <w:rFonts w:ascii="Arial" w:hAnsi="Arial" w:cs="Arial"/>
          <w:sz w:val="22"/>
        </w:rPr>
        <w:t>Kun pienet yksityiskohdat alkavat häiritä kokonaisuutta, saatat huomata aluksi vain, että puhdistusteho on hieman heikentynyt tai vaahtoa on tavallista enemmän. Pian voi kuitenkin ilmetä seurannaisvaikutuksia, joita voivat olla vaikkapa ruoste, kuivumisajan pidentyminen, kohonnut mikro-organismien riski, prosessin vakauden heikentyminen, pesunesteen käyttöiän lyhentyminen tai muut epäsuotuisat seuraukset.</w:t>
      </w:r>
    </w:p>
    <w:p w14:paraId="20522E82" w14:textId="77777777" w:rsidR="00681B04" w:rsidRPr="00681B04" w:rsidRDefault="00681B04" w:rsidP="00681B04">
      <w:pPr>
        <w:rPr>
          <w:rFonts w:ascii="Arial" w:hAnsi="Arial" w:cs="Arial"/>
          <w:sz w:val="22"/>
          <w:szCs w:val="22"/>
        </w:rPr>
      </w:pPr>
    </w:p>
    <w:p w14:paraId="0BCEF9B0" w14:textId="77777777" w:rsidR="00681B04" w:rsidRPr="00681B04" w:rsidRDefault="00681B04" w:rsidP="00681B04">
      <w:pPr>
        <w:rPr>
          <w:rFonts w:ascii="Arial" w:hAnsi="Arial" w:cs="Arial"/>
          <w:sz w:val="22"/>
          <w:szCs w:val="22"/>
        </w:rPr>
      </w:pPr>
      <w:r w:rsidRPr="00681B04">
        <w:rPr>
          <w:rFonts w:ascii="Arial" w:hAnsi="Arial" w:cs="Arial"/>
          <w:sz w:val="22"/>
        </w:rPr>
        <w:t>Jos pesunesteeseen vaikuttavat lisäksi muut prosessissa käytettävät nesteet, kuten lastuamisnesteet, hydrauliöljyt tai ruosteenestoaineet, myös näiden yhteensopivuus on varmistettava. Hyvilläkään tuotteilla ei välttämättä saavuteta hyviä tuloksia, jos niitä käytetään väärässä kohdassa tai ne joutuvat kosketuksiin yhteensopimattomien aineiden kanssa.</w:t>
      </w:r>
    </w:p>
    <w:p w14:paraId="1E4D7ADB" w14:textId="77777777" w:rsidR="00681B04" w:rsidRPr="00681B04" w:rsidRDefault="00681B04" w:rsidP="00681B04">
      <w:pPr>
        <w:rPr>
          <w:rFonts w:ascii="Arial" w:hAnsi="Arial" w:cs="Arial"/>
          <w:sz w:val="22"/>
          <w:szCs w:val="22"/>
        </w:rPr>
      </w:pPr>
    </w:p>
    <w:p w14:paraId="1D6ED397" w14:textId="77777777" w:rsidR="00681B04" w:rsidRPr="00681B04" w:rsidRDefault="00681B04" w:rsidP="00681B04">
      <w:pPr>
        <w:rPr>
          <w:rFonts w:ascii="Arial" w:hAnsi="Arial" w:cs="Arial"/>
          <w:b/>
          <w:bCs/>
          <w:sz w:val="22"/>
          <w:szCs w:val="22"/>
        </w:rPr>
      </w:pPr>
      <w:r w:rsidRPr="00681B04">
        <w:rPr>
          <w:rFonts w:ascii="Arial" w:hAnsi="Arial" w:cs="Arial"/>
          <w:b/>
          <w:sz w:val="22"/>
        </w:rPr>
        <w:t>Puhtaat pesunesteet puhdistavat tehokkaasti</w:t>
      </w:r>
    </w:p>
    <w:p w14:paraId="3FB80BE4" w14:textId="77777777" w:rsidR="00681B04" w:rsidRPr="00681B04" w:rsidRDefault="00681B04" w:rsidP="00681B04">
      <w:pPr>
        <w:rPr>
          <w:rFonts w:ascii="Arial" w:hAnsi="Arial" w:cs="Arial"/>
          <w:sz w:val="22"/>
          <w:szCs w:val="22"/>
        </w:rPr>
      </w:pPr>
      <w:r w:rsidRPr="00681B04">
        <w:rPr>
          <w:rFonts w:ascii="Arial" w:hAnsi="Arial" w:cs="Arial"/>
          <w:sz w:val="22"/>
        </w:rPr>
        <w:t xml:space="preserve">Pienten yksityiskohtien vaikutuksessa on hyvää se, ettei ongelmien ratkaisemiseen ja tulosten parantamiseen useinkaan tarvita kovin dramaattisia toimia. Ratkaisu kuitenkin edellyttää pesurutiinien tarkastelua ja mahdollisten ongelmakohtien ottamista vakavasti. </w:t>
      </w:r>
    </w:p>
    <w:p w14:paraId="08E53103" w14:textId="77777777" w:rsidR="00681B04" w:rsidRPr="00681B04" w:rsidRDefault="00681B04" w:rsidP="00681B04">
      <w:pPr>
        <w:rPr>
          <w:rFonts w:ascii="Arial" w:hAnsi="Arial" w:cs="Arial"/>
          <w:b/>
          <w:bCs/>
          <w:sz w:val="22"/>
          <w:szCs w:val="22"/>
        </w:rPr>
      </w:pPr>
    </w:p>
    <w:p w14:paraId="6EA22E41" w14:textId="687E459E" w:rsidR="00681B04" w:rsidRPr="00681B04" w:rsidRDefault="00681B04" w:rsidP="00681B04">
      <w:pPr>
        <w:rPr>
          <w:rFonts w:ascii="Arial" w:hAnsi="Arial" w:cs="Arial"/>
          <w:sz w:val="22"/>
        </w:rPr>
      </w:pPr>
      <w:r w:rsidRPr="00681B04">
        <w:rPr>
          <w:rFonts w:ascii="Arial" w:hAnsi="Arial" w:cs="Arial"/>
          <w:sz w:val="22"/>
        </w:rPr>
        <w:t>Yksi keskeisistä asioista on varmistaa, että pesuneste itsessään on puhdasta</w:t>
      </w:r>
      <w:r w:rsidRPr="00681B04">
        <w:rPr>
          <w:rFonts w:ascii="Arial" w:hAnsi="Arial" w:cs="Arial"/>
          <w:sz w:val="22"/>
        </w:rPr>
        <w:t xml:space="preserve"> sillä </w:t>
      </w:r>
      <w:r w:rsidRPr="00681B04">
        <w:rPr>
          <w:rFonts w:ascii="Arial" w:hAnsi="Arial" w:cs="Arial"/>
        </w:rPr>
        <w:t>muuten se menettää vähitellen tehonsa</w:t>
      </w:r>
      <w:r w:rsidRPr="00681B04">
        <w:rPr>
          <w:rFonts w:ascii="Arial" w:hAnsi="Arial" w:cs="Arial"/>
          <w:sz w:val="22"/>
        </w:rPr>
        <w:t>. Myös pesukone on pidettävä puhtaana. Pesunesteen on tietenkin poistettava hiukkaset ja öljy, mutta myös suodattimien, magneettitankojen, siivilöiden ja öljynerottimien on toimittava tarkoitetulla tavalla, jotta lika ei kerry järjestelmään. Perustuipa pesumenetelmä suihkutukseen, hauteeseen tai ultraääneen, pesunesteen on todella päästävä kosketuksiin pestävän pinnan kanssa, jotta se voi hoitaa oman tehtävänsä.</w:t>
      </w:r>
    </w:p>
    <w:p w14:paraId="2517EFB3" w14:textId="77777777" w:rsidR="00681B04" w:rsidRPr="00681B04" w:rsidRDefault="00681B04" w:rsidP="00681B04">
      <w:pPr>
        <w:rPr>
          <w:rFonts w:ascii="Arial" w:hAnsi="Arial" w:cs="Arial"/>
          <w:sz w:val="22"/>
        </w:rPr>
      </w:pPr>
    </w:p>
    <w:p w14:paraId="7820DC08" w14:textId="0097E9D4" w:rsidR="00681B04" w:rsidRPr="00681B04" w:rsidRDefault="00681B04" w:rsidP="00681B04">
      <w:pPr>
        <w:rPr>
          <w:rFonts w:ascii="Arial" w:hAnsi="Arial" w:cs="Arial"/>
          <w:sz w:val="22"/>
        </w:rPr>
      </w:pPr>
      <w:r w:rsidRPr="00681B04">
        <w:rPr>
          <w:rFonts w:ascii="Arial" w:hAnsi="Arial" w:cs="Arial"/>
          <w:sz w:val="22"/>
        </w:rPr>
        <w:t>Mitä aikaisemmin mahdolliset muutokset havaitaan, sitä helpompaa on yleensä ryhtyä tarvittaviin toimiin. Siksi suosittelen sekä pesukoneen että pesunesteen säännöllistä tarkastusta. Miltä neste näyttää? Haiseeko se poikkeavalta? Poikkeaako se muutoin tavallisesta? Tarkkailemalla hajua, ulkonäköä, hiukkaspitoisuutta, pH:ta, pitoisuutta ja pesulaitteistoa voidaan havaita ongelmat ajoissa ja pidentää nesteen käyttöikää</w:t>
      </w:r>
      <w:r w:rsidRPr="00681B04">
        <w:rPr>
          <w:rFonts w:ascii="Arial" w:hAnsi="Arial" w:cs="Arial"/>
          <w:sz w:val="22"/>
        </w:rPr>
        <w:t>. P</w:t>
      </w:r>
      <w:r w:rsidRPr="00681B04">
        <w:rPr>
          <w:rFonts w:ascii="Arial" w:hAnsi="Arial" w:cs="Arial"/>
        </w:rPr>
        <w:t xml:space="preserve">ienilläkin muutoksilla voidaan siis saavuttaa merkittävä </w:t>
      </w:r>
      <w:proofErr w:type="spellStart"/>
      <w:r w:rsidRPr="00681B04">
        <w:rPr>
          <w:rFonts w:ascii="Arial" w:hAnsi="Arial" w:cs="Arial"/>
        </w:rPr>
        <w:t>vaikutus</w:t>
      </w:r>
      <w:r w:rsidRPr="00681B04">
        <w:rPr>
          <w:rFonts w:ascii="Arial" w:hAnsi="Arial" w:cs="Arial"/>
          <w:sz w:val="22"/>
        </w:rPr>
        <w:t>niin</w:t>
      </w:r>
      <w:proofErr w:type="spellEnd"/>
      <w:r w:rsidRPr="00681B04">
        <w:rPr>
          <w:rFonts w:ascii="Arial" w:hAnsi="Arial" w:cs="Arial"/>
          <w:sz w:val="22"/>
        </w:rPr>
        <w:t xml:space="preserve"> puhtauden, toimintavarmuuden kuin taloudellisuuden kannalta.</w:t>
      </w:r>
    </w:p>
    <w:p w14:paraId="06A4DC01" w14:textId="77777777" w:rsidR="00681B04" w:rsidRPr="00681B04" w:rsidRDefault="00681B04" w:rsidP="00681B04">
      <w:pPr>
        <w:rPr>
          <w:rFonts w:ascii="Arial" w:hAnsi="Arial" w:cs="Arial"/>
          <w:sz w:val="22"/>
        </w:rPr>
      </w:pPr>
    </w:p>
    <w:p w14:paraId="6BC799CC" w14:textId="759CDF06" w:rsidR="00681B04" w:rsidRPr="00681B04" w:rsidRDefault="00681B04" w:rsidP="00681B04">
      <w:pPr>
        <w:rPr>
          <w:rFonts w:ascii="Arial" w:hAnsi="Arial" w:cs="Arial"/>
          <w:b/>
          <w:bCs/>
          <w:color w:val="FF0000"/>
          <w:sz w:val="22"/>
          <w:szCs w:val="22"/>
        </w:rPr>
      </w:pPr>
      <w:r w:rsidRPr="00703D8B">
        <w:rPr>
          <w:rFonts w:ascii="Arial" w:hAnsi="Arial" w:cs="Arial"/>
          <w:b/>
          <w:bCs/>
          <w:sz w:val="22"/>
          <w:szCs w:val="22"/>
        </w:rPr>
        <w:t>Miksi käytetty pesuneste voi muuttua vaaralliseksi jätteeksi?</w:t>
      </w:r>
    </w:p>
    <w:p w14:paraId="06542639" w14:textId="5FE05407" w:rsidR="00681B04" w:rsidRPr="00681B04" w:rsidRDefault="00681B04" w:rsidP="00681B04">
      <w:pPr>
        <w:rPr>
          <w:rFonts w:ascii="Arial" w:hAnsi="Arial" w:cs="Arial"/>
          <w:sz w:val="22"/>
          <w:szCs w:val="22"/>
        </w:rPr>
      </w:pPr>
      <w:r w:rsidRPr="00681B04">
        <w:rPr>
          <w:rFonts w:ascii="Arial" w:hAnsi="Arial" w:cs="Arial"/>
          <w:sz w:val="22"/>
          <w:szCs w:val="22"/>
        </w:rPr>
        <w:t>Monien nykyaikaisten pesuaineiden kehityksessä huomioidaan sekä työturvallisuus että ympäristövaikutukset. Minulta kysytään usein, miksi ympäristövaikutukset huomioiden suunniteltu pesuaine voi käytön jälkeen muuttua vaaralliseksi jätteeksi. Syy ei välttämättä ole alkuperäisessä tuotteessa vaan aineissa, joita pesunesteeseen kertyy käytön aikana. Pesuneste voi kerätä prosessista öljyjä, metalleja, hiukkasia ja muita epäpuhtauksia. Juuri tämän ansiosta osat puhdistuvat, mutta samalla käytetyn nesteen ominaisuudet ja jäteluokitus voivat muuttua. Käytetty pesuneste on siksi luokiteltava sen koostumuksen, ominaisuuksien ja soveltuvan jätenimikkeen perusteella.</w:t>
      </w:r>
    </w:p>
    <w:p w14:paraId="39E60FBF" w14:textId="77777777" w:rsidR="00681B04" w:rsidRPr="00681B04" w:rsidRDefault="00681B04" w:rsidP="00681B04">
      <w:pPr>
        <w:rPr>
          <w:rFonts w:ascii="Arial" w:hAnsi="Arial" w:cs="Arial"/>
          <w:sz w:val="22"/>
          <w:szCs w:val="22"/>
        </w:rPr>
      </w:pPr>
    </w:p>
    <w:p w14:paraId="22948A71" w14:textId="10922D60" w:rsidR="00681B04" w:rsidRPr="00681B04" w:rsidRDefault="00681B04" w:rsidP="00681B04">
      <w:pPr>
        <w:rPr>
          <w:rFonts w:ascii="Arial" w:hAnsi="Arial" w:cs="Arial"/>
          <w:sz w:val="22"/>
        </w:rPr>
      </w:pPr>
      <w:r w:rsidRPr="00681B04">
        <w:rPr>
          <w:rFonts w:ascii="Arial" w:hAnsi="Arial" w:cs="Arial"/>
          <w:sz w:val="22"/>
        </w:rPr>
        <w:t>Tämä on yksi peruste sille, että neste on tärkeää saada kestämään mahdollisimman pitkään joutumatta kuitenkaan tinkimään pesutuloksesta. Muita perusteita ovat esimerkiksi toimivuus ja taloudellisuus.</w:t>
      </w:r>
      <w:r w:rsidRPr="00681B04">
        <w:rPr>
          <w:rFonts w:ascii="Arial" w:hAnsi="Arial" w:cs="Arial"/>
          <w:sz w:val="22"/>
        </w:rPr>
        <w:t xml:space="preserve"> </w:t>
      </w:r>
      <w:r w:rsidRPr="00681B04">
        <w:rPr>
          <w:rFonts w:ascii="Arial" w:hAnsi="Arial" w:cs="Arial"/>
          <w:sz w:val="22"/>
        </w:rPr>
        <w:t>Jos neste toimii pitkään vakaasti, myös vaihtoväli luonnollisesti pitenee sekä käyttökatkot ja tarpeeton hävikki vähenevät.</w:t>
      </w:r>
    </w:p>
    <w:p w14:paraId="5C5D8DAF" w14:textId="77777777" w:rsidR="00681B04" w:rsidRPr="00681B04" w:rsidRDefault="00681B04" w:rsidP="00681B04">
      <w:pPr>
        <w:rPr>
          <w:rFonts w:ascii="Arial" w:hAnsi="Arial" w:cs="Arial"/>
          <w:sz w:val="22"/>
        </w:rPr>
      </w:pPr>
    </w:p>
    <w:p w14:paraId="11FD4A08" w14:textId="676A8051" w:rsidR="00681B04" w:rsidRPr="00681B04" w:rsidRDefault="00681B04" w:rsidP="00681B04">
      <w:pPr>
        <w:rPr>
          <w:rFonts w:ascii="Arial" w:hAnsi="Arial" w:cs="Arial"/>
          <w:sz w:val="22"/>
          <w:szCs w:val="22"/>
        </w:rPr>
      </w:pPr>
      <w:r w:rsidRPr="00681B04">
        <w:rPr>
          <w:rFonts w:ascii="Arial" w:hAnsi="Arial" w:cs="Arial"/>
          <w:sz w:val="22"/>
          <w:szCs w:val="22"/>
        </w:rPr>
        <w:t xml:space="preserve">Ota yhteyttä, jos haluat arvioida pesuprosessisi toimivuutta ja kehityskohteita. Minulle ja kollegoilleni pesu tarkoittaa paljon muutakin kuin pesunesteiden toimittamista. </w:t>
      </w:r>
      <w:r w:rsidRPr="00681B04">
        <w:rPr>
          <w:rFonts w:ascii="Arial" w:hAnsi="Arial" w:cs="Arial"/>
          <w:sz w:val="22"/>
          <w:szCs w:val="22"/>
        </w:rPr>
        <w:lastRenderedPageBreak/>
        <w:t>Tavoitteenamme on auttaa asiakkaitamme parantamaan pesutulosta, lisäämään prosessin toimintavarmuutta ja pidentämään pesunesteen käyttöikää. Asiantuntemuksemme, analyysipalvelujemme, työkalujemme ja oman laboratoriomme avulla voimme laatia yhdessä pesustrategian, joka huomioi poistettavan lian, materiaalit, koneet ja prosessin seuraavat työvaiheet.</w:t>
      </w:r>
    </w:p>
    <w:p w14:paraId="38AEA235" w14:textId="299DA03F" w:rsidR="00681B04" w:rsidRPr="00681B04" w:rsidRDefault="00681B04" w:rsidP="00681B04">
      <w:pPr>
        <w:rPr>
          <w:rFonts w:ascii="Arial" w:hAnsi="Arial" w:cs="Arial"/>
        </w:rPr>
      </w:pPr>
    </w:p>
    <w:sectPr w:rsidR="00681B04" w:rsidRPr="00681B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04"/>
    <w:rsid w:val="00375CA5"/>
    <w:rsid w:val="00681B04"/>
    <w:rsid w:val="00703D8B"/>
    <w:rsid w:val="00844BCD"/>
    <w:rsid w:val="009813F3"/>
    <w:rsid w:val="00F25580"/>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29CE6"/>
  <w15:chartTrackingRefBased/>
  <w15:docId w15:val="{FC8C4573-7E3A-482F-91AC-A4FF03A4E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B04"/>
    <w:pPr>
      <w:spacing w:after="0" w:line="240" w:lineRule="auto"/>
    </w:pPr>
    <w:rPr>
      <w:rFonts w:ascii="Times New Roman" w:eastAsia="Times New Roman" w:hAnsi="Times New Roman" w:cs="Times New Roman"/>
      <w:kern w:val="0"/>
      <w:lang w:val="fi-FI" w:eastAsia="sv-SE"/>
      <w14:ligatures w14:val="none"/>
    </w:rPr>
  </w:style>
  <w:style w:type="paragraph" w:styleId="Heading1">
    <w:name w:val="heading 1"/>
    <w:basedOn w:val="Normal"/>
    <w:next w:val="Normal"/>
    <w:link w:val="Heading1Char"/>
    <w:uiPriority w:val="9"/>
    <w:qFormat/>
    <w:rsid w:val="00681B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SE" w:eastAsia="en-US"/>
      <w14:ligatures w14:val="standardContextual"/>
    </w:rPr>
  </w:style>
  <w:style w:type="paragraph" w:styleId="Heading2">
    <w:name w:val="heading 2"/>
    <w:basedOn w:val="Normal"/>
    <w:next w:val="Normal"/>
    <w:link w:val="Heading2Char"/>
    <w:uiPriority w:val="9"/>
    <w:semiHidden/>
    <w:unhideWhenUsed/>
    <w:qFormat/>
    <w:rsid w:val="00681B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SE" w:eastAsia="en-US"/>
      <w14:ligatures w14:val="standardContextual"/>
    </w:rPr>
  </w:style>
  <w:style w:type="paragraph" w:styleId="Heading3">
    <w:name w:val="heading 3"/>
    <w:basedOn w:val="Normal"/>
    <w:next w:val="Normal"/>
    <w:link w:val="Heading3Char"/>
    <w:uiPriority w:val="9"/>
    <w:semiHidden/>
    <w:unhideWhenUsed/>
    <w:qFormat/>
    <w:rsid w:val="00681B0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SE" w:eastAsia="en-US"/>
      <w14:ligatures w14:val="standardContextual"/>
    </w:rPr>
  </w:style>
  <w:style w:type="paragraph" w:styleId="Heading4">
    <w:name w:val="heading 4"/>
    <w:basedOn w:val="Normal"/>
    <w:next w:val="Normal"/>
    <w:link w:val="Heading4Char"/>
    <w:uiPriority w:val="9"/>
    <w:semiHidden/>
    <w:unhideWhenUsed/>
    <w:qFormat/>
    <w:rsid w:val="00681B0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SE" w:eastAsia="en-US"/>
      <w14:ligatures w14:val="standardContextual"/>
    </w:rPr>
  </w:style>
  <w:style w:type="paragraph" w:styleId="Heading5">
    <w:name w:val="heading 5"/>
    <w:basedOn w:val="Normal"/>
    <w:next w:val="Normal"/>
    <w:link w:val="Heading5Char"/>
    <w:uiPriority w:val="9"/>
    <w:semiHidden/>
    <w:unhideWhenUsed/>
    <w:qFormat/>
    <w:rsid w:val="00681B04"/>
    <w:pPr>
      <w:keepNext/>
      <w:keepLines/>
      <w:spacing w:before="80" w:after="40" w:line="278" w:lineRule="auto"/>
      <w:outlineLvl w:val="4"/>
    </w:pPr>
    <w:rPr>
      <w:rFonts w:asciiTheme="minorHAnsi" w:eastAsiaTheme="majorEastAsia" w:hAnsiTheme="minorHAnsi" w:cstheme="majorBidi"/>
      <w:color w:val="0F4761" w:themeColor="accent1" w:themeShade="BF"/>
      <w:kern w:val="2"/>
      <w:lang w:val="en-SE" w:eastAsia="en-US"/>
      <w14:ligatures w14:val="standardContextual"/>
    </w:rPr>
  </w:style>
  <w:style w:type="paragraph" w:styleId="Heading6">
    <w:name w:val="heading 6"/>
    <w:basedOn w:val="Normal"/>
    <w:next w:val="Normal"/>
    <w:link w:val="Heading6Char"/>
    <w:uiPriority w:val="9"/>
    <w:semiHidden/>
    <w:unhideWhenUsed/>
    <w:qFormat/>
    <w:rsid w:val="00681B04"/>
    <w:pPr>
      <w:keepNext/>
      <w:keepLines/>
      <w:spacing w:before="40" w:line="278" w:lineRule="auto"/>
      <w:outlineLvl w:val="5"/>
    </w:pPr>
    <w:rPr>
      <w:rFonts w:asciiTheme="minorHAnsi" w:eastAsiaTheme="majorEastAsia" w:hAnsiTheme="minorHAnsi" w:cstheme="majorBidi"/>
      <w:i/>
      <w:iCs/>
      <w:color w:val="595959" w:themeColor="text1" w:themeTint="A6"/>
      <w:kern w:val="2"/>
      <w:lang w:val="en-SE" w:eastAsia="en-US"/>
      <w14:ligatures w14:val="standardContextual"/>
    </w:rPr>
  </w:style>
  <w:style w:type="paragraph" w:styleId="Heading7">
    <w:name w:val="heading 7"/>
    <w:basedOn w:val="Normal"/>
    <w:next w:val="Normal"/>
    <w:link w:val="Heading7Char"/>
    <w:uiPriority w:val="9"/>
    <w:semiHidden/>
    <w:unhideWhenUsed/>
    <w:qFormat/>
    <w:rsid w:val="00681B04"/>
    <w:pPr>
      <w:keepNext/>
      <w:keepLines/>
      <w:spacing w:before="40" w:line="278" w:lineRule="auto"/>
      <w:outlineLvl w:val="6"/>
    </w:pPr>
    <w:rPr>
      <w:rFonts w:asciiTheme="minorHAnsi" w:eastAsiaTheme="majorEastAsia" w:hAnsiTheme="minorHAnsi" w:cstheme="majorBidi"/>
      <w:color w:val="595959" w:themeColor="text1" w:themeTint="A6"/>
      <w:kern w:val="2"/>
      <w:lang w:val="en-SE" w:eastAsia="en-US"/>
      <w14:ligatures w14:val="standardContextual"/>
    </w:rPr>
  </w:style>
  <w:style w:type="paragraph" w:styleId="Heading8">
    <w:name w:val="heading 8"/>
    <w:basedOn w:val="Normal"/>
    <w:next w:val="Normal"/>
    <w:link w:val="Heading8Char"/>
    <w:uiPriority w:val="9"/>
    <w:semiHidden/>
    <w:unhideWhenUsed/>
    <w:qFormat/>
    <w:rsid w:val="00681B04"/>
    <w:pPr>
      <w:keepNext/>
      <w:keepLines/>
      <w:spacing w:line="278" w:lineRule="auto"/>
      <w:outlineLvl w:val="7"/>
    </w:pPr>
    <w:rPr>
      <w:rFonts w:asciiTheme="minorHAnsi" w:eastAsiaTheme="majorEastAsia" w:hAnsiTheme="minorHAnsi" w:cstheme="majorBidi"/>
      <w:i/>
      <w:iCs/>
      <w:color w:val="272727" w:themeColor="text1" w:themeTint="D8"/>
      <w:kern w:val="2"/>
      <w:lang w:val="en-SE" w:eastAsia="en-US"/>
      <w14:ligatures w14:val="standardContextual"/>
    </w:rPr>
  </w:style>
  <w:style w:type="paragraph" w:styleId="Heading9">
    <w:name w:val="heading 9"/>
    <w:basedOn w:val="Normal"/>
    <w:next w:val="Normal"/>
    <w:link w:val="Heading9Char"/>
    <w:uiPriority w:val="9"/>
    <w:semiHidden/>
    <w:unhideWhenUsed/>
    <w:qFormat/>
    <w:rsid w:val="00681B04"/>
    <w:pPr>
      <w:keepNext/>
      <w:keepLines/>
      <w:spacing w:line="278" w:lineRule="auto"/>
      <w:outlineLvl w:val="8"/>
    </w:pPr>
    <w:rPr>
      <w:rFonts w:asciiTheme="minorHAnsi" w:eastAsiaTheme="majorEastAsia" w:hAnsiTheme="minorHAnsi" w:cstheme="majorBidi"/>
      <w:color w:val="272727" w:themeColor="text1" w:themeTint="D8"/>
      <w:kern w:val="2"/>
      <w:lang w:val="en-S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B04"/>
    <w:rPr>
      <w:rFonts w:eastAsiaTheme="majorEastAsia" w:cstheme="majorBidi"/>
      <w:color w:val="272727" w:themeColor="text1" w:themeTint="D8"/>
    </w:rPr>
  </w:style>
  <w:style w:type="paragraph" w:styleId="Title">
    <w:name w:val="Title"/>
    <w:basedOn w:val="Normal"/>
    <w:next w:val="Normal"/>
    <w:link w:val="TitleChar"/>
    <w:uiPriority w:val="10"/>
    <w:qFormat/>
    <w:rsid w:val="00681B04"/>
    <w:pPr>
      <w:spacing w:after="80"/>
      <w:contextualSpacing/>
    </w:pPr>
    <w:rPr>
      <w:rFonts w:asciiTheme="majorHAnsi" w:eastAsiaTheme="majorEastAsia" w:hAnsiTheme="majorHAnsi" w:cstheme="majorBidi"/>
      <w:spacing w:val="-10"/>
      <w:kern w:val="28"/>
      <w:sz w:val="56"/>
      <w:szCs w:val="56"/>
      <w:lang w:val="en-SE" w:eastAsia="en-US"/>
      <w14:ligatures w14:val="standardContextual"/>
    </w:rPr>
  </w:style>
  <w:style w:type="character" w:customStyle="1" w:styleId="TitleChar">
    <w:name w:val="Title Char"/>
    <w:basedOn w:val="DefaultParagraphFont"/>
    <w:link w:val="Title"/>
    <w:uiPriority w:val="10"/>
    <w:rsid w:val="00681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B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SE" w:eastAsia="en-US"/>
      <w14:ligatures w14:val="standardContextual"/>
    </w:rPr>
  </w:style>
  <w:style w:type="character" w:customStyle="1" w:styleId="SubtitleChar">
    <w:name w:val="Subtitle Char"/>
    <w:basedOn w:val="DefaultParagraphFont"/>
    <w:link w:val="Subtitle"/>
    <w:uiPriority w:val="11"/>
    <w:rsid w:val="00681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B04"/>
    <w:pPr>
      <w:spacing w:before="160" w:after="160" w:line="278" w:lineRule="auto"/>
      <w:jc w:val="center"/>
    </w:pPr>
    <w:rPr>
      <w:rFonts w:asciiTheme="minorHAnsi" w:eastAsiaTheme="minorHAnsi" w:hAnsiTheme="minorHAnsi" w:cstheme="minorBidi"/>
      <w:i/>
      <w:iCs/>
      <w:color w:val="404040" w:themeColor="text1" w:themeTint="BF"/>
      <w:kern w:val="2"/>
      <w:lang w:val="en-SE" w:eastAsia="en-US"/>
      <w14:ligatures w14:val="standardContextual"/>
    </w:rPr>
  </w:style>
  <w:style w:type="character" w:customStyle="1" w:styleId="QuoteChar">
    <w:name w:val="Quote Char"/>
    <w:basedOn w:val="DefaultParagraphFont"/>
    <w:link w:val="Quote"/>
    <w:uiPriority w:val="29"/>
    <w:rsid w:val="00681B04"/>
    <w:rPr>
      <w:i/>
      <w:iCs/>
      <w:color w:val="404040" w:themeColor="text1" w:themeTint="BF"/>
    </w:rPr>
  </w:style>
  <w:style w:type="paragraph" w:styleId="ListParagraph">
    <w:name w:val="List Paragraph"/>
    <w:basedOn w:val="Normal"/>
    <w:uiPriority w:val="34"/>
    <w:qFormat/>
    <w:rsid w:val="00681B04"/>
    <w:pPr>
      <w:spacing w:after="160" w:line="278" w:lineRule="auto"/>
      <w:ind w:left="720"/>
      <w:contextualSpacing/>
    </w:pPr>
    <w:rPr>
      <w:rFonts w:asciiTheme="minorHAnsi" w:eastAsiaTheme="minorHAnsi" w:hAnsiTheme="minorHAnsi" w:cstheme="minorBidi"/>
      <w:kern w:val="2"/>
      <w:lang w:val="en-SE" w:eastAsia="en-US"/>
      <w14:ligatures w14:val="standardContextual"/>
    </w:rPr>
  </w:style>
  <w:style w:type="character" w:styleId="IntenseEmphasis">
    <w:name w:val="Intense Emphasis"/>
    <w:basedOn w:val="DefaultParagraphFont"/>
    <w:uiPriority w:val="21"/>
    <w:qFormat/>
    <w:rsid w:val="00681B04"/>
    <w:rPr>
      <w:i/>
      <w:iCs/>
      <w:color w:val="0F4761" w:themeColor="accent1" w:themeShade="BF"/>
    </w:rPr>
  </w:style>
  <w:style w:type="paragraph" w:styleId="IntenseQuote">
    <w:name w:val="Intense Quote"/>
    <w:basedOn w:val="Normal"/>
    <w:next w:val="Normal"/>
    <w:link w:val="IntenseQuoteChar"/>
    <w:uiPriority w:val="30"/>
    <w:qFormat/>
    <w:rsid w:val="00681B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SE" w:eastAsia="en-US"/>
      <w14:ligatures w14:val="standardContextual"/>
    </w:rPr>
  </w:style>
  <w:style w:type="character" w:customStyle="1" w:styleId="IntenseQuoteChar">
    <w:name w:val="Intense Quote Char"/>
    <w:basedOn w:val="DefaultParagraphFont"/>
    <w:link w:val="IntenseQuote"/>
    <w:uiPriority w:val="30"/>
    <w:rsid w:val="00681B04"/>
    <w:rPr>
      <w:i/>
      <w:iCs/>
      <w:color w:val="0F4761" w:themeColor="accent1" w:themeShade="BF"/>
    </w:rPr>
  </w:style>
  <w:style w:type="character" w:styleId="IntenseReference">
    <w:name w:val="Intense Reference"/>
    <w:basedOn w:val="DefaultParagraphFont"/>
    <w:uiPriority w:val="32"/>
    <w:qFormat/>
    <w:rsid w:val="00681B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1219</Words>
  <Characters>6400</Characters>
  <Application>Microsoft Office Word</Application>
  <DocSecurity>0</DocSecurity>
  <Lines>106</Lines>
  <Paragraphs>30</Paragraphs>
  <ScaleCrop>false</ScaleCrop>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Stranger, Åsa (Stockholm)</dc:creator>
  <cp:keywords/>
  <dc:description/>
  <cp:lastModifiedBy>Stranger, Åsa (Stockholm)</cp:lastModifiedBy>
  <cp:revision>2</cp:revision>
  <dcterms:created xsi:type="dcterms:W3CDTF">2026-09-15T14:11:00Z</dcterms:created>
  <dcterms:modified xsi:type="dcterms:W3CDTF">2026-09-15T14:25:00Z</dcterms:modified>
</cp:coreProperties>
</file>