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87" w:rsidRPr="00404E35" w:rsidRDefault="00BA3887" w:rsidP="006315C6">
      <w:pPr>
        <w:pStyle w:val="Edelman"/>
        <w:ind w:right="510"/>
        <w:jc w:val="both"/>
        <w:rPr>
          <w:rStyle w:val="Betoning"/>
        </w:rPr>
      </w:pPr>
    </w:p>
    <w:p w:rsidR="00BB1345" w:rsidRPr="00DD53ED" w:rsidRDefault="00BB1345" w:rsidP="006315C6">
      <w:pPr>
        <w:pStyle w:val="Edelman"/>
        <w:ind w:right="510"/>
        <w:jc w:val="both"/>
        <w:rPr>
          <w:rFonts w:ascii="Arial" w:hAnsi="Arial" w:cs="Arial"/>
          <w:sz w:val="20"/>
          <w:lang w:val="sv-SE"/>
        </w:rPr>
      </w:pPr>
      <w:r w:rsidRPr="00DD53ED">
        <w:rPr>
          <w:rFonts w:ascii="Arial" w:hAnsi="Arial" w:cs="Arial"/>
          <w:sz w:val="20"/>
          <w:lang w:val="sv-SE"/>
        </w:rPr>
        <w:t xml:space="preserve">Pressmeddelande </w:t>
      </w:r>
    </w:p>
    <w:p w:rsidR="00BB1345" w:rsidRPr="00BB1345" w:rsidRDefault="007218C3" w:rsidP="00BB1345">
      <w:pPr>
        <w:pStyle w:val="Edelman"/>
        <w:ind w:right="510"/>
        <w:jc w:val="both"/>
        <w:rPr>
          <w:rFonts w:ascii="Arial" w:hAnsi="Arial" w:cs="Arial"/>
          <w:sz w:val="20"/>
          <w:lang w:val="nb-NO"/>
        </w:rPr>
      </w:pPr>
      <w:r>
        <w:rPr>
          <w:rFonts w:ascii="Arial" w:hAnsi="Arial" w:cs="Arial"/>
          <w:sz w:val="20"/>
          <w:lang w:val="nb-NO"/>
        </w:rPr>
        <w:t>26 mars 2014</w:t>
      </w:r>
    </w:p>
    <w:p w:rsidR="00BB1345" w:rsidRDefault="00BB1345" w:rsidP="00B8202B">
      <w:pPr>
        <w:rPr>
          <w:rFonts w:ascii="Arial" w:hAnsi="Arial" w:cs="Arial"/>
          <w:b/>
          <w:sz w:val="28"/>
          <w:szCs w:val="36"/>
        </w:rPr>
      </w:pPr>
    </w:p>
    <w:p w:rsidR="006F57F1" w:rsidRDefault="007218C3" w:rsidP="006F57F1">
      <w:pPr>
        <w:jc w:val="center"/>
        <w:rPr>
          <w:rFonts w:ascii="Arial" w:hAnsi="Arial" w:cs="Arial"/>
          <w:b/>
          <w:sz w:val="32"/>
          <w:szCs w:val="32"/>
        </w:rPr>
      </w:pPr>
      <w:r>
        <w:rPr>
          <w:rFonts w:ascii="Arial" w:hAnsi="Arial" w:cs="Arial"/>
          <w:b/>
          <w:sz w:val="32"/>
          <w:szCs w:val="32"/>
        </w:rPr>
        <w:t>Media Markt till final i årets Retail Awards!</w:t>
      </w:r>
    </w:p>
    <w:p w:rsidR="00C348DE" w:rsidRDefault="00AF33FD" w:rsidP="00B8202B">
      <w:pPr>
        <w:rPr>
          <w:rFonts w:ascii="Arial" w:hAnsi="Arial" w:cs="Arial"/>
          <w:b/>
          <w:bCs/>
          <w:sz w:val="20"/>
          <w:szCs w:val="20"/>
        </w:rPr>
      </w:pPr>
      <w:r>
        <w:rPr>
          <w:rFonts w:ascii="Arial" w:hAnsi="Arial" w:cs="Arial"/>
          <w:b/>
          <w:bCs/>
          <w:sz w:val="20"/>
          <w:szCs w:val="20"/>
        </w:rPr>
        <w:br/>
      </w:r>
      <w:r w:rsidR="007218C3">
        <w:rPr>
          <w:rFonts w:ascii="Arial" w:hAnsi="Arial" w:cs="Arial"/>
          <w:b/>
          <w:bCs/>
          <w:sz w:val="20"/>
          <w:szCs w:val="20"/>
        </w:rPr>
        <w:t>Nu står det klart. Media Markt har gått till final och har chansen att vinna i kategorin årets logistikinnovation. Genom ett unikt samarbete med Taxi Stockholm skapade man möjligheten för kunder</w:t>
      </w:r>
      <w:r w:rsidR="007172E4">
        <w:rPr>
          <w:rFonts w:ascii="Arial" w:hAnsi="Arial" w:cs="Arial"/>
          <w:b/>
          <w:bCs/>
          <w:sz w:val="20"/>
          <w:szCs w:val="20"/>
        </w:rPr>
        <w:t xml:space="preserve">na att </w:t>
      </w:r>
      <w:r w:rsidR="00F109F2">
        <w:rPr>
          <w:rFonts w:ascii="Arial" w:hAnsi="Arial" w:cs="Arial"/>
          <w:b/>
          <w:bCs/>
          <w:sz w:val="20"/>
          <w:szCs w:val="20"/>
        </w:rPr>
        <w:t>slippa julruschen och via mediamarkt.se beställa hem sina varor</w:t>
      </w:r>
      <w:r w:rsidR="0035673E">
        <w:rPr>
          <w:rFonts w:ascii="Arial" w:hAnsi="Arial" w:cs="Arial"/>
          <w:b/>
          <w:bCs/>
          <w:sz w:val="20"/>
          <w:szCs w:val="20"/>
        </w:rPr>
        <w:t xml:space="preserve"> och få dem levererade</w:t>
      </w:r>
      <w:r w:rsidR="00F109F2">
        <w:rPr>
          <w:rFonts w:ascii="Arial" w:hAnsi="Arial" w:cs="Arial"/>
          <w:b/>
          <w:bCs/>
          <w:sz w:val="20"/>
          <w:szCs w:val="20"/>
        </w:rPr>
        <w:t xml:space="preserve"> </w:t>
      </w:r>
      <w:r w:rsidR="007172E4">
        <w:rPr>
          <w:rFonts w:ascii="Arial" w:hAnsi="Arial" w:cs="Arial"/>
          <w:b/>
          <w:bCs/>
          <w:sz w:val="20"/>
          <w:szCs w:val="20"/>
        </w:rPr>
        <w:t>så sent som kvällen före julafton</w:t>
      </w:r>
      <w:r w:rsidR="0035673E">
        <w:rPr>
          <w:rFonts w:ascii="Arial" w:hAnsi="Arial" w:cs="Arial"/>
          <w:b/>
          <w:bCs/>
          <w:sz w:val="20"/>
          <w:szCs w:val="20"/>
        </w:rPr>
        <w:t>.</w:t>
      </w:r>
    </w:p>
    <w:p w:rsidR="00575F63" w:rsidRPr="000353AB" w:rsidRDefault="00575F63" w:rsidP="00575F63">
      <w:pPr>
        <w:pStyle w:val="Default"/>
        <w:rPr>
          <w:lang w:val="sv-SE"/>
        </w:rPr>
      </w:pPr>
    </w:p>
    <w:p w:rsidR="00575F63" w:rsidRDefault="00575F63" w:rsidP="00575F63">
      <w:pPr>
        <w:pStyle w:val="Default"/>
        <w:rPr>
          <w:rFonts w:ascii="Arial" w:hAnsi="Arial" w:cs="Arial"/>
          <w:sz w:val="20"/>
          <w:szCs w:val="20"/>
          <w:lang w:val="sv-SE"/>
        </w:rPr>
      </w:pPr>
      <w:r w:rsidRPr="00575F63">
        <w:rPr>
          <w:rFonts w:ascii="Arial" w:hAnsi="Arial" w:cs="Arial"/>
          <w:sz w:val="20"/>
          <w:szCs w:val="20"/>
          <w:lang w:val="sv-SE"/>
        </w:rPr>
        <w:t>Tolv jurygrupper med namnkunniga personer med anknytning till handeln har nu nominerat 36 finalister till Retail Awards 2014, den stora handelsgalan som arrangeras av Svensk Handel och tidningen Dagens Handel.</w:t>
      </w:r>
      <w:r>
        <w:rPr>
          <w:rFonts w:ascii="Arial" w:hAnsi="Arial" w:cs="Arial"/>
          <w:sz w:val="20"/>
          <w:szCs w:val="20"/>
          <w:lang w:val="sv-SE"/>
        </w:rPr>
        <w:t xml:space="preserve"> </w:t>
      </w:r>
      <w:r w:rsidRPr="00575F63">
        <w:rPr>
          <w:rFonts w:ascii="Arial" w:hAnsi="Arial" w:cs="Arial"/>
          <w:sz w:val="20"/>
          <w:szCs w:val="20"/>
          <w:lang w:val="sv-SE"/>
        </w:rPr>
        <w:t>De slutliga vinnarna koras på Retail Awards stora gala som hålls på Cirkus i Stockholm den 12 maj.</w:t>
      </w:r>
    </w:p>
    <w:p w:rsidR="00575F63" w:rsidRPr="00575F63" w:rsidRDefault="00575F63" w:rsidP="00575F63">
      <w:pPr>
        <w:pStyle w:val="Default"/>
        <w:rPr>
          <w:rFonts w:ascii="Arial" w:hAnsi="Arial" w:cs="Arial"/>
          <w:sz w:val="20"/>
          <w:szCs w:val="20"/>
          <w:lang w:val="sv-SE"/>
        </w:rPr>
      </w:pPr>
    </w:p>
    <w:p w:rsidR="006F57F1" w:rsidRPr="00575F63" w:rsidRDefault="00575F63" w:rsidP="00575F63">
      <w:pPr>
        <w:rPr>
          <w:rFonts w:ascii="Arial" w:hAnsi="Arial" w:cs="Arial"/>
          <w:sz w:val="20"/>
          <w:szCs w:val="20"/>
        </w:rPr>
      </w:pPr>
      <w:r w:rsidRPr="00575F63">
        <w:rPr>
          <w:rFonts w:ascii="Arial" w:hAnsi="Arial" w:cs="Arial"/>
          <w:sz w:val="20"/>
          <w:szCs w:val="20"/>
        </w:rPr>
        <w:t>– Det är väldigt hög kvalitet på de anmälningar som har kommit in och jurygrupperna har haft ett tufft jobb att bland alla de här bidragen utse de slutliga finalisterna, säger Thomas Karlsson, chefredaktör för Dagens Handel.</w:t>
      </w:r>
    </w:p>
    <w:p w:rsidR="006F57F1" w:rsidRPr="006F57F1" w:rsidRDefault="006F57F1" w:rsidP="006F57F1">
      <w:pPr>
        <w:rPr>
          <w:rFonts w:ascii="Arial" w:hAnsi="Arial" w:cs="Arial"/>
          <w:sz w:val="20"/>
          <w:szCs w:val="20"/>
        </w:rPr>
      </w:pPr>
    </w:p>
    <w:p w:rsidR="00E80250" w:rsidRDefault="002917BA" w:rsidP="00575F63">
      <w:pPr>
        <w:rPr>
          <w:rFonts w:ascii="Arial" w:hAnsi="Arial" w:cs="Arial"/>
          <w:sz w:val="20"/>
          <w:szCs w:val="20"/>
        </w:rPr>
      </w:pPr>
      <w:r w:rsidRPr="00575F63">
        <w:rPr>
          <w:rFonts w:ascii="Arial" w:hAnsi="Arial" w:cs="Arial"/>
          <w:sz w:val="20"/>
          <w:szCs w:val="20"/>
        </w:rPr>
        <w:t xml:space="preserve">– </w:t>
      </w:r>
      <w:r>
        <w:rPr>
          <w:rFonts w:ascii="Arial" w:hAnsi="Arial" w:cs="Arial"/>
          <w:sz w:val="20"/>
          <w:szCs w:val="20"/>
        </w:rPr>
        <w:t>Med hjälp av vår partner Taxi Stockholm möjliggjordes en förlängning av julhandeln för våra kunder i storstockholm. Vi tror och hoppas att detta kommer att bli ett återkommande inslag hos Media Markt, säger Carl Lumsden, logistikansvarig på Media Markt.</w:t>
      </w:r>
      <w:r w:rsidR="002814A7">
        <w:rPr>
          <w:rFonts w:ascii="Arial" w:hAnsi="Arial" w:cs="Arial"/>
          <w:sz w:val="20"/>
          <w:szCs w:val="20"/>
        </w:rPr>
        <w:t xml:space="preserve"> </w:t>
      </w:r>
    </w:p>
    <w:p w:rsidR="00E70BD5" w:rsidRDefault="00E70BD5" w:rsidP="00575F63">
      <w:pPr>
        <w:rPr>
          <w:rFonts w:ascii="Arial" w:hAnsi="Arial" w:cs="Arial"/>
          <w:sz w:val="20"/>
          <w:szCs w:val="20"/>
        </w:rPr>
      </w:pPr>
    </w:p>
    <w:p w:rsidR="00E80250" w:rsidRDefault="00E80250" w:rsidP="00DA4F76">
      <w:pPr>
        <w:pStyle w:val="Liststycke"/>
        <w:rPr>
          <w:rFonts w:ascii="Arial" w:eastAsia="Times New Roman" w:hAnsi="Arial" w:cs="Arial"/>
          <w:sz w:val="20"/>
          <w:szCs w:val="20"/>
        </w:rPr>
      </w:pPr>
    </w:p>
    <w:p w:rsidR="00A240D9" w:rsidRPr="00A240D9" w:rsidRDefault="002814A7" w:rsidP="002814A7">
      <w:pPr>
        <w:pStyle w:val="Liststycke"/>
        <w:rPr>
          <w:rFonts w:ascii="Arial" w:eastAsia="Times New Roman" w:hAnsi="Arial" w:cs="Arial"/>
          <w:i/>
          <w:sz w:val="20"/>
          <w:szCs w:val="20"/>
        </w:rPr>
      </w:pPr>
      <w:r>
        <w:rPr>
          <w:rFonts w:ascii="Arial" w:eastAsia="Times New Roman" w:hAnsi="Arial" w:cs="Arial"/>
          <w:i/>
          <w:sz w:val="20"/>
          <w:szCs w:val="20"/>
        </w:rPr>
        <w:t>.</w:t>
      </w:r>
    </w:p>
    <w:p w:rsidR="00404E35" w:rsidRDefault="00E70BD5" w:rsidP="00B8202B">
      <w:pPr>
        <w:rPr>
          <w:rFonts w:ascii="Arial" w:hAnsi="Arial" w:cs="Arial"/>
          <w:b/>
          <w:sz w:val="20"/>
          <w:szCs w:val="20"/>
        </w:rPr>
      </w:pPr>
      <w:r>
        <w:rPr>
          <w:rFonts w:ascii="Arial" w:hAnsi="Arial" w:cs="Arial"/>
          <w:noProof/>
          <w:sz w:val="20"/>
          <w:szCs w:val="20"/>
        </w:rPr>
        <w:drawing>
          <wp:anchor distT="0" distB="0" distL="114300" distR="114300" simplePos="0" relativeHeight="251658240" behindDoc="0" locked="0" layoutInCell="1" allowOverlap="1" wp14:anchorId="4CF2BDFE" wp14:editId="176F97B0">
            <wp:simplePos x="0" y="0"/>
            <wp:positionH relativeFrom="column">
              <wp:posOffset>1786255</wp:posOffset>
            </wp:positionH>
            <wp:positionV relativeFrom="paragraph">
              <wp:posOffset>28575</wp:posOffset>
            </wp:positionV>
            <wp:extent cx="2371725" cy="2371725"/>
            <wp:effectExtent l="0" t="0" r="9525" b="9525"/>
            <wp:wrapTopAndBottom/>
            <wp:docPr id="1" name="Bildobjekt 1" descr="C:\Users\olsene\AppData\Local\Microsoft\Windows\Temporary Internet Files\Content.Word\logis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sene\AppData\Local\Microsoft\Windows\Temporary Internet Files\Content.Word\logisti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BD5" w:rsidRDefault="002814A7" w:rsidP="00B8202B">
      <w:pPr>
        <w:rPr>
          <w:rFonts w:ascii="Arial" w:hAnsi="Arial" w:cs="Arial"/>
          <w:b/>
          <w:sz w:val="20"/>
          <w:szCs w:val="20"/>
        </w:rPr>
      </w:pPr>
      <w:r>
        <w:rPr>
          <w:rFonts w:ascii="Arial" w:hAnsi="Arial" w:cs="Arial"/>
          <w:b/>
          <w:sz w:val="20"/>
          <w:szCs w:val="20"/>
        </w:rPr>
        <w:br/>
      </w:r>
      <w:r w:rsidR="00E70BD5">
        <w:rPr>
          <w:rFonts w:ascii="Arial" w:hAnsi="Arial" w:cs="Arial"/>
          <w:i/>
          <w:sz w:val="20"/>
          <w:szCs w:val="20"/>
        </w:rPr>
        <w:t xml:space="preserve">Media Markt finalister i </w:t>
      </w:r>
      <w:proofErr w:type="spellStart"/>
      <w:r w:rsidR="00E70BD5">
        <w:rPr>
          <w:rFonts w:ascii="Arial" w:hAnsi="Arial" w:cs="Arial"/>
          <w:i/>
          <w:sz w:val="20"/>
          <w:szCs w:val="20"/>
        </w:rPr>
        <w:t>Retail</w:t>
      </w:r>
      <w:proofErr w:type="spellEnd"/>
      <w:r w:rsidR="00E70BD5">
        <w:rPr>
          <w:rFonts w:ascii="Arial" w:hAnsi="Arial" w:cs="Arial"/>
          <w:i/>
          <w:sz w:val="20"/>
          <w:szCs w:val="20"/>
        </w:rPr>
        <w:t xml:space="preserve"> Awards 2014</w:t>
      </w:r>
    </w:p>
    <w:p w:rsidR="00E70BD5" w:rsidRDefault="00E70BD5" w:rsidP="00B8202B">
      <w:pPr>
        <w:rPr>
          <w:rFonts w:ascii="Arial" w:hAnsi="Arial" w:cs="Arial"/>
          <w:b/>
          <w:sz w:val="20"/>
          <w:szCs w:val="20"/>
        </w:rPr>
      </w:pPr>
    </w:p>
    <w:p w:rsidR="00E70BD5" w:rsidRDefault="00E70BD5" w:rsidP="00B8202B">
      <w:pPr>
        <w:rPr>
          <w:rFonts w:ascii="Arial" w:hAnsi="Arial" w:cs="Arial"/>
          <w:b/>
          <w:bCs/>
          <w:sz w:val="20"/>
          <w:szCs w:val="20"/>
        </w:rPr>
      </w:pPr>
    </w:p>
    <w:p w:rsidR="00B8202B" w:rsidRPr="00DA4F76" w:rsidRDefault="00E70BD5" w:rsidP="00B8202B">
      <w:pPr>
        <w:rPr>
          <w:rFonts w:ascii="Arial" w:hAnsi="Arial" w:cs="Arial"/>
          <w:sz w:val="20"/>
          <w:szCs w:val="20"/>
        </w:rPr>
      </w:pPr>
      <w:r>
        <w:rPr>
          <w:rFonts w:ascii="Arial" w:hAnsi="Arial" w:cs="Arial"/>
          <w:b/>
          <w:bCs/>
          <w:sz w:val="20"/>
          <w:szCs w:val="20"/>
        </w:rPr>
        <w:t>För att läsa</w:t>
      </w:r>
      <w:r w:rsidR="00F50347">
        <w:rPr>
          <w:rFonts w:ascii="Arial" w:hAnsi="Arial" w:cs="Arial"/>
          <w:b/>
          <w:bCs/>
          <w:sz w:val="20"/>
          <w:szCs w:val="20"/>
        </w:rPr>
        <w:t xml:space="preserve"> hela</w:t>
      </w:r>
      <w:bookmarkStart w:id="0" w:name="_GoBack"/>
      <w:bookmarkEnd w:id="0"/>
      <w:r>
        <w:rPr>
          <w:rFonts w:ascii="Arial" w:hAnsi="Arial" w:cs="Arial"/>
          <w:b/>
          <w:bCs/>
          <w:sz w:val="20"/>
          <w:szCs w:val="20"/>
        </w:rPr>
        <w:t xml:space="preserve"> finalistbilagan klicka </w:t>
      </w:r>
      <w:hyperlink r:id="rId9" w:history="1">
        <w:r w:rsidRPr="00E70BD5">
          <w:rPr>
            <w:rStyle w:val="Hyperlnk"/>
            <w:rFonts w:ascii="Arial" w:hAnsi="Arial" w:cs="Arial"/>
            <w:b/>
            <w:bCs/>
            <w:sz w:val="20"/>
            <w:szCs w:val="20"/>
          </w:rPr>
          <w:t>här.</w:t>
        </w:r>
      </w:hyperlink>
      <w:r>
        <w:rPr>
          <w:rFonts w:ascii="Arial" w:hAnsi="Arial" w:cs="Arial"/>
          <w:b/>
          <w:bCs/>
          <w:sz w:val="20"/>
          <w:szCs w:val="20"/>
        </w:rPr>
        <w:t xml:space="preserve"> </w:t>
      </w:r>
      <w:r>
        <w:rPr>
          <w:rFonts w:ascii="Arial" w:hAnsi="Arial" w:cs="Arial"/>
          <w:b/>
          <w:sz w:val="20"/>
          <w:szCs w:val="20"/>
        </w:rPr>
        <w:br/>
      </w:r>
      <w:r>
        <w:rPr>
          <w:rFonts w:ascii="Arial" w:hAnsi="Arial" w:cs="Arial"/>
          <w:b/>
          <w:sz w:val="20"/>
          <w:szCs w:val="20"/>
        </w:rPr>
        <w:br/>
      </w:r>
      <w:r>
        <w:rPr>
          <w:rFonts w:ascii="Arial" w:hAnsi="Arial" w:cs="Arial"/>
          <w:b/>
          <w:sz w:val="20"/>
          <w:szCs w:val="20"/>
        </w:rPr>
        <w:br/>
      </w:r>
      <w:r w:rsidR="00B8202B" w:rsidRPr="00DA4F76">
        <w:rPr>
          <w:rFonts w:ascii="Arial" w:hAnsi="Arial" w:cs="Arial"/>
          <w:b/>
          <w:sz w:val="20"/>
          <w:szCs w:val="20"/>
        </w:rPr>
        <w:t>För ytterligare information vänligen kontakta:</w:t>
      </w:r>
    </w:p>
    <w:p w:rsidR="006C6419" w:rsidRPr="00DA4F76" w:rsidRDefault="00DA4F76">
      <w:pPr>
        <w:rPr>
          <w:rFonts w:ascii="Cambria" w:hAnsi="Cambria" w:cs="Arial"/>
          <w:szCs w:val="20"/>
        </w:rPr>
      </w:pPr>
      <w:r w:rsidRPr="00DA4F76">
        <w:rPr>
          <w:rFonts w:ascii="Arial" w:hAnsi="Arial" w:cs="Arial"/>
          <w:sz w:val="20"/>
          <w:szCs w:val="20"/>
        </w:rPr>
        <w:t xml:space="preserve">Anna Sjödin, </w:t>
      </w:r>
      <w:r w:rsidR="002814A7">
        <w:rPr>
          <w:rFonts w:ascii="Arial" w:hAnsi="Arial" w:cs="Arial"/>
          <w:sz w:val="20"/>
          <w:szCs w:val="20"/>
        </w:rPr>
        <w:t>k</w:t>
      </w:r>
      <w:r w:rsidRPr="00DA4F76">
        <w:rPr>
          <w:rFonts w:ascii="Arial" w:hAnsi="Arial" w:cs="Arial"/>
          <w:sz w:val="20"/>
          <w:szCs w:val="20"/>
        </w:rPr>
        <w:t xml:space="preserve">ommunikationschef, </w:t>
      </w:r>
      <w:r w:rsidR="002814A7">
        <w:rPr>
          <w:rFonts w:ascii="Arial" w:hAnsi="Arial" w:cs="Arial"/>
          <w:sz w:val="20"/>
          <w:szCs w:val="20"/>
        </w:rPr>
        <w:t>08- 555 02400</w:t>
      </w:r>
      <w:r w:rsidR="00B8202B" w:rsidRPr="00DA4F76">
        <w:rPr>
          <w:rFonts w:ascii="Arial" w:hAnsi="Arial" w:cs="Arial"/>
          <w:sz w:val="20"/>
          <w:szCs w:val="20"/>
        </w:rPr>
        <w:t xml:space="preserve">, mail: </w:t>
      </w:r>
      <w:hyperlink r:id="rId10" w:history="1">
        <w:r w:rsidR="002814A7" w:rsidRPr="008F0DE6">
          <w:rPr>
            <w:rStyle w:val="Hyperlnk"/>
            <w:rFonts w:ascii="Arial" w:hAnsi="Arial" w:cs="Arial"/>
            <w:sz w:val="20"/>
            <w:szCs w:val="20"/>
          </w:rPr>
          <w:t>press.sverige@media-saturn.com</w:t>
        </w:r>
      </w:hyperlink>
      <w:r w:rsidRPr="00DA4F76">
        <w:rPr>
          <w:rFonts w:ascii="Arial" w:hAnsi="Arial" w:cs="Arial"/>
          <w:sz w:val="20"/>
          <w:szCs w:val="20"/>
        </w:rPr>
        <w:t xml:space="preserve"> </w:t>
      </w:r>
    </w:p>
    <w:sectPr w:rsidR="006C6419" w:rsidRPr="00DA4F76" w:rsidSect="00A240D9">
      <w:headerReference w:type="default" r:id="rId11"/>
      <w:footerReference w:type="default" r:id="rId12"/>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B7" w:rsidRDefault="006300B7" w:rsidP="00B744EB">
      <w:r>
        <w:separator/>
      </w:r>
    </w:p>
  </w:endnote>
  <w:endnote w:type="continuationSeparator" w:id="0">
    <w:p w:rsidR="006300B7" w:rsidRDefault="006300B7" w:rsidP="00B7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05" w:rsidRPr="00E310C5" w:rsidRDefault="00D05605" w:rsidP="00C301EB">
    <w:pPr>
      <w:pStyle w:val="Sidfot"/>
      <w:rPr>
        <w:rFonts w:ascii="Arial" w:hAnsi="Arial" w:cs="Arial"/>
        <w:b/>
        <w:bCs/>
        <w:iCs/>
        <w:sz w:val="16"/>
      </w:rPr>
    </w:pPr>
    <w:r w:rsidRPr="00E310C5">
      <w:rPr>
        <w:rFonts w:ascii="Arial" w:hAnsi="Arial" w:cs="Arial"/>
        <w:b/>
        <w:bCs/>
        <w:iCs/>
        <w:sz w:val="16"/>
      </w:rPr>
      <w:t>Om Media Markt</w:t>
    </w:r>
  </w:p>
  <w:p w:rsidR="00D05605" w:rsidRDefault="00D05605" w:rsidP="00C301EB">
    <w:pPr>
      <w:pStyle w:val="Sidfot"/>
    </w:pPr>
    <w:r w:rsidRPr="0098288D">
      <w:rPr>
        <w:rFonts w:ascii="Arial" w:hAnsi="Arial" w:cs="Arial"/>
        <w:bCs/>
        <w:iCs/>
        <w:sz w:val="16"/>
      </w:rPr>
      <w:t>Media Markt är Europas ledande återförsäljare av hemelektronik. Företaget grundades 1979 och ingår i tyska koncernen Media-Saturn-Holding GmbH. Framgångarna bygger på ett unikt sortiment av märkesvaror till låga priser, kompetent personal, utmärkt service, tydlig annonsering och en decentraliserad organisation där varje varuhuschef är delägare i sitt eget varuhus. Varuhuscheferna är därmed själva ansvariga för utbudet i det egna varuhuset liksom för prissättning, personal och lokal marknadsföring. F</w:t>
    </w:r>
    <w:r>
      <w:rPr>
        <w:rFonts w:ascii="Arial" w:hAnsi="Arial" w:cs="Arial"/>
        <w:bCs/>
        <w:iCs/>
        <w:sz w:val="16"/>
      </w:rPr>
      <w:t xml:space="preserve">ör närvarande har Media-Saturn-Holding GmbH 28 varuhus i Sverige </w:t>
    </w:r>
    <w:r w:rsidRPr="001616F5">
      <w:rPr>
        <w:rFonts w:ascii="Arial" w:hAnsi="Arial" w:cs="Arial"/>
        <w:bCs/>
        <w:iCs/>
        <w:sz w:val="16"/>
      </w:rPr>
      <w:t xml:space="preserve">och </w:t>
    </w:r>
    <w:r w:rsidR="002814A7">
      <w:rPr>
        <w:rFonts w:ascii="Arial" w:hAnsi="Arial" w:cs="Arial"/>
        <w:bCs/>
        <w:iCs/>
        <w:sz w:val="16"/>
      </w:rPr>
      <w:t xml:space="preserve">över 900 </w:t>
    </w:r>
    <w:r w:rsidRPr="001616F5">
      <w:rPr>
        <w:rFonts w:ascii="Arial" w:hAnsi="Arial" w:cs="Arial"/>
        <w:bCs/>
        <w:iCs/>
        <w:sz w:val="16"/>
      </w:rPr>
      <w:t>varuhus i 15 europ</w:t>
    </w:r>
    <w:r w:rsidR="002814A7">
      <w:rPr>
        <w:rFonts w:ascii="Arial" w:hAnsi="Arial" w:cs="Arial"/>
        <w:bCs/>
        <w:iCs/>
        <w:sz w:val="16"/>
      </w:rPr>
      <w:t xml:space="preserve">eiska </w:t>
    </w:r>
    <w:r w:rsidRPr="0098288D">
      <w:rPr>
        <w:rFonts w:ascii="Arial" w:hAnsi="Arial" w:cs="Arial"/>
        <w:bCs/>
        <w:iCs/>
        <w:sz w:val="16"/>
      </w:rPr>
      <w:t>länder.</w:t>
    </w:r>
    <w:r w:rsidR="002814A7">
      <w:rPr>
        <w:rFonts w:ascii="Arial" w:hAnsi="Arial" w:cs="Arial"/>
        <w:bCs/>
        <w:iCs/>
        <w:sz w:val="16"/>
      </w:rPr>
      <w:t xml:space="preserve"> Gå in på </w:t>
    </w:r>
    <w:hyperlink r:id="rId1" w:history="1">
      <w:r w:rsidR="002814A7" w:rsidRPr="008F0DE6">
        <w:rPr>
          <w:rStyle w:val="Hyperlnk"/>
          <w:rFonts w:ascii="Arial" w:hAnsi="Arial" w:cs="Arial"/>
          <w:bCs/>
          <w:iCs/>
          <w:sz w:val="16"/>
        </w:rPr>
        <w:t>www.mediamarkt.se</w:t>
      </w:r>
    </w:hyperlink>
    <w:r w:rsidR="002814A7">
      <w:rPr>
        <w:rFonts w:ascii="Arial" w:hAnsi="Arial" w:cs="Arial"/>
        <w:bCs/>
        <w:iCs/>
        <w:sz w:val="16"/>
      </w:rPr>
      <w:t xml:space="preserve"> för att besöka Media </w:t>
    </w:r>
    <w:proofErr w:type="spellStart"/>
    <w:r w:rsidR="002814A7">
      <w:rPr>
        <w:rFonts w:ascii="Arial" w:hAnsi="Arial" w:cs="Arial"/>
        <w:bCs/>
        <w:iCs/>
        <w:sz w:val="16"/>
      </w:rPr>
      <w:t>Markts</w:t>
    </w:r>
    <w:proofErr w:type="spellEnd"/>
    <w:r w:rsidR="002814A7">
      <w:rPr>
        <w:rFonts w:ascii="Arial" w:hAnsi="Arial" w:cs="Arial"/>
        <w:bCs/>
        <w:iCs/>
        <w:sz w:val="16"/>
      </w:rPr>
      <w:t xml:space="preserve"> 29:e varhus.</w:t>
    </w:r>
  </w:p>
  <w:p w:rsidR="00D05605" w:rsidRPr="00C301EB" w:rsidRDefault="00D05605" w:rsidP="00B744EB">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B7" w:rsidRDefault="006300B7" w:rsidP="00B744EB">
      <w:r>
        <w:separator/>
      </w:r>
    </w:p>
  </w:footnote>
  <w:footnote w:type="continuationSeparator" w:id="0">
    <w:p w:rsidR="006300B7" w:rsidRDefault="006300B7" w:rsidP="00B7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05" w:rsidRDefault="002814A7">
    <w:pPr>
      <w:pStyle w:val="Sidhuvud"/>
    </w:pPr>
    <w:r>
      <w:rPr>
        <w:noProof/>
      </w:rPr>
      <w:drawing>
        <wp:inline distT="0" distB="0" distL="0" distR="0">
          <wp:extent cx="5760720" cy="8197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ödloggaST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9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4966"/>
    <w:multiLevelType w:val="hybridMultilevel"/>
    <w:tmpl w:val="2AB832FA"/>
    <w:lvl w:ilvl="0" w:tplc="A27A8A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1255DCE"/>
    <w:multiLevelType w:val="hybridMultilevel"/>
    <w:tmpl w:val="6E9E2E2A"/>
    <w:lvl w:ilvl="0" w:tplc="14CE9B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2B"/>
    <w:rsid w:val="00027F6B"/>
    <w:rsid w:val="000353AB"/>
    <w:rsid w:val="0004157A"/>
    <w:rsid w:val="000763F9"/>
    <w:rsid w:val="00091261"/>
    <w:rsid w:val="00102176"/>
    <w:rsid w:val="00142005"/>
    <w:rsid w:val="001616F5"/>
    <w:rsid w:val="00190C1C"/>
    <w:rsid w:val="00192D51"/>
    <w:rsid w:val="00197676"/>
    <w:rsid w:val="00204D35"/>
    <w:rsid w:val="00205CBC"/>
    <w:rsid w:val="00206FD8"/>
    <w:rsid w:val="00245061"/>
    <w:rsid w:val="00271E76"/>
    <w:rsid w:val="0028075F"/>
    <w:rsid w:val="002814A7"/>
    <w:rsid w:val="00286F4E"/>
    <w:rsid w:val="002917BA"/>
    <w:rsid w:val="002A04AC"/>
    <w:rsid w:val="002C0D3E"/>
    <w:rsid w:val="002C2A7F"/>
    <w:rsid w:val="0031397B"/>
    <w:rsid w:val="00325D05"/>
    <w:rsid w:val="003501D3"/>
    <w:rsid w:val="00350C79"/>
    <w:rsid w:val="0035673E"/>
    <w:rsid w:val="00357975"/>
    <w:rsid w:val="003822F3"/>
    <w:rsid w:val="00394DC3"/>
    <w:rsid w:val="003A0DB3"/>
    <w:rsid w:val="003C1BB6"/>
    <w:rsid w:val="00402749"/>
    <w:rsid w:val="004044CC"/>
    <w:rsid w:val="00404E35"/>
    <w:rsid w:val="00416A1A"/>
    <w:rsid w:val="00443989"/>
    <w:rsid w:val="00462F4B"/>
    <w:rsid w:val="004648F1"/>
    <w:rsid w:val="00474AC9"/>
    <w:rsid w:val="00483755"/>
    <w:rsid w:val="00484135"/>
    <w:rsid w:val="004B7808"/>
    <w:rsid w:val="004B7ECB"/>
    <w:rsid w:val="004C394F"/>
    <w:rsid w:val="004D067D"/>
    <w:rsid w:val="00513CB0"/>
    <w:rsid w:val="00533C58"/>
    <w:rsid w:val="0056065A"/>
    <w:rsid w:val="00563031"/>
    <w:rsid w:val="00575F63"/>
    <w:rsid w:val="00576E60"/>
    <w:rsid w:val="005B7714"/>
    <w:rsid w:val="005D3AE8"/>
    <w:rsid w:val="005E2C86"/>
    <w:rsid w:val="005E7C1B"/>
    <w:rsid w:val="00606A1D"/>
    <w:rsid w:val="006300B7"/>
    <w:rsid w:val="006315C6"/>
    <w:rsid w:val="00663426"/>
    <w:rsid w:val="00683E38"/>
    <w:rsid w:val="00690883"/>
    <w:rsid w:val="00691EAF"/>
    <w:rsid w:val="006A03EB"/>
    <w:rsid w:val="006B10E2"/>
    <w:rsid w:val="006B5661"/>
    <w:rsid w:val="006B781B"/>
    <w:rsid w:val="006C0280"/>
    <w:rsid w:val="006C6419"/>
    <w:rsid w:val="006C6DE8"/>
    <w:rsid w:val="006D4A11"/>
    <w:rsid w:val="006F550C"/>
    <w:rsid w:val="006F57F1"/>
    <w:rsid w:val="007172E4"/>
    <w:rsid w:val="007218C3"/>
    <w:rsid w:val="00733E96"/>
    <w:rsid w:val="007528F3"/>
    <w:rsid w:val="00761DB6"/>
    <w:rsid w:val="00773638"/>
    <w:rsid w:val="007F63EB"/>
    <w:rsid w:val="007F7D0E"/>
    <w:rsid w:val="00815FBF"/>
    <w:rsid w:val="00821DBA"/>
    <w:rsid w:val="008320F5"/>
    <w:rsid w:val="00841686"/>
    <w:rsid w:val="00864649"/>
    <w:rsid w:val="008904B1"/>
    <w:rsid w:val="008C14B7"/>
    <w:rsid w:val="008C430A"/>
    <w:rsid w:val="008D2076"/>
    <w:rsid w:val="008D5567"/>
    <w:rsid w:val="00913881"/>
    <w:rsid w:val="00920D00"/>
    <w:rsid w:val="0095592D"/>
    <w:rsid w:val="00970FAA"/>
    <w:rsid w:val="00973CD5"/>
    <w:rsid w:val="00974D35"/>
    <w:rsid w:val="009D00B8"/>
    <w:rsid w:val="009D5827"/>
    <w:rsid w:val="009E67AA"/>
    <w:rsid w:val="009E765C"/>
    <w:rsid w:val="00A240D9"/>
    <w:rsid w:val="00A31180"/>
    <w:rsid w:val="00A36C69"/>
    <w:rsid w:val="00A8350D"/>
    <w:rsid w:val="00AC7059"/>
    <w:rsid w:val="00AD32EF"/>
    <w:rsid w:val="00AF33FD"/>
    <w:rsid w:val="00B00423"/>
    <w:rsid w:val="00B055FF"/>
    <w:rsid w:val="00B27FB9"/>
    <w:rsid w:val="00B35049"/>
    <w:rsid w:val="00B41E22"/>
    <w:rsid w:val="00B51A56"/>
    <w:rsid w:val="00B53506"/>
    <w:rsid w:val="00B679F4"/>
    <w:rsid w:val="00B744EB"/>
    <w:rsid w:val="00B8202B"/>
    <w:rsid w:val="00B90A60"/>
    <w:rsid w:val="00B9568F"/>
    <w:rsid w:val="00BA2160"/>
    <w:rsid w:val="00BA3887"/>
    <w:rsid w:val="00BB1345"/>
    <w:rsid w:val="00C13025"/>
    <w:rsid w:val="00C20BE7"/>
    <w:rsid w:val="00C23257"/>
    <w:rsid w:val="00C26E87"/>
    <w:rsid w:val="00C301EB"/>
    <w:rsid w:val="00C348DE"/>
    <w:rsid w:val="00C72E04"/>
    <w:rsid w:val="00CA4714"/>
    <w:rsid w:val="00CD5C87"/>
    <w:rsid w:val="00CE0D36"/>
    <w:rsid w:val="00CF68F7"/>
    <w:rsid w:val="00D05605"/>
    <w:rsid w:val="00D21AC5"/>
    <w:rsid w:val="00D269FC"/>
    <w:rsid w:val="00D43BBA"/>
    <w:rsid w:val="00D47C85"/>
    <w:rsid w:val="00D90884"/>
    <w:rsid w:val="00DA4407"/>
    <w:rsid w:val="00DA4F76"/>
    <w:rsid w:val="00DB0942"/>
    <w:rsid w:val="00DC2E1F"/>
    <w:rsid w:val="00DE1E44"/>
    <w:rsid w:val="00DE760D"/>
    <w:rsid w:val="00E20289"/>
    <w:rsid w:val="00E241EE"/>
    <w:rsid w:val="00E2541C"/>
    <w:rsid w:val="00E70BD5"/>
    <w:rsid w:val="00E80250"/>
    <w:rsid w:val="00E972D4"/>
    <w:rsid w:val="00EA319E"/>
    <w:rsid w:val="00EA6447"/>
    <w:rsid w:val="00EF5F6C"/>
    <w:rsid w:val="00EF6D7B"/>
    <w:rsid w:val="00F01D2E"/>
    <w:rsid w:val="00F109F2"/>
    <w:rsid w:val="00F15EC6"/>
    <w:rsid w:val="00F23D9A"/>
    <w:rsid w:val="00F32068"/>
    <w:rsid w:val="00F42C75"/>
    <w:rsid w:val="00F50342"/>
    <w:rsid w:val="00F50347"/>
    <w:rsid w:val="00F543EE"/>
    <w:rsid w:val="00F64730"/>
    <w:rsid w:val="00FA062E"/>
    <w:rsid w:val="00FC4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 w:type="character" w:styleId="AnvndHyperlnk">
    <w:name w:val="FollowedHyperlink"/>
    <w:basedOn w:val="Standardstycketeckensnitt"/>
    <w:rsid w:val="00E70B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 w:type="character" w:styleId="AnvndHyperlnk">
    <w:name w:val="FollowedHyperlink"/>
    <w:basedOn w:val="Standardstycketeckensnitt"/>
    <w:rsid w:val="00E70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76706">
      <w:bodyDiv w:val="1"/>
      <w:marLeft w:val="0"/>
      <w:marRight w:val="0"/>
      <w:marTop w:val="0"/>
      <w:marBottom w:val="0"/>
      <w:divBdr>
        <w:top w:val="none" w:sz="0" w:space="0" w:color="auto"/>
        <w:left w:val="none" w:sz="0" w:space="0" w:color="auto"/>
        <w:bottom w:val="none" w:sz="0" w:space="0" w:color="auto"/>
        <w:right w:val="none" w:sz="0" w:space="0" w:color="auto"/>
      </w:divBdr>
    </w:div>
    <w:div w:id="10735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sverige@media-saturn.com" TargetMode="External"/><Relationship Id="rId4" Type="http://schemas.openxmlformats.org/officeDocument/2006/relationships/settings" Target="settings.xml"/><Relationship Id="rId9" Type="http://schemas.openxmlformats.org/officeDocument/2006/relationships/hyperlink" Target="http://www.e-magin.se/paper/fvvtfj2b/paper/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diamark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1333</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Media Markt växer vidare:</vt:lpstr>
      <vt:lpstr>Media Markt växer vidare: </vt:lpstr>
    </vt:vector>
  </TitlesOfParts>
  <Company>MS Systemzentrale</Company>
  <LinksUpToDate>false</LinksUpToDate>
  <CharactersWithSpaces>1544</CharactersWithSpaces>
  <SharedDoc>false</SharedDoc>
  <HLinks>
    <vt:vector size="6" baseType="variant">
      <vt:variant>
        <vt:i4>2752594</vt:i4>
      </vt:variant>
      <vt:variant>
        <vt:i4>0</vt:i4>
      </vt:variant>
      <vt:variant>
        <vt:i4>0</vt:i4>
      </vt:variant>
      <vt:variant>
        <vt:i4>5</vt:i4>
      </vt:variant>
      <vt:variant>
        <vt:lpwstr>mailto:sjodina@media-saturn.com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Markt växer vidare:</dc:title>
  <dc:creator>rosenblom</dc:creator>
  <cp:lastModifiedBy>Sjodin, Anna</cp:lastModifiedBy>
  <cp:revision>5</cp:revision>
  <cp:lastPrinted>2014-03-26T10:13:00Z</cp:lastPrinted>
  <dcterms:created xsi:type="dcterms:W3CDTF">2014-03-26T10:10:00Z</dcterms:created>
  <dcterms:modified xsi:type="dcterms:W3CDTF">2014-03-26T10:14:00Z</dcterms:modified>
</cp:coreProperties>
</file>