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7825C" w14:textId="7AC75D34" w:rsidR="00285C8B" w:rsidRDefault="00285C8B" w:rsidP="00285C8B">
      <w:pPr>
        <w:pStyle w:val="Normaltext"/>
        <w:rPr>
          <w:sz w:val="28"/>
          <w:szCs w:val="28"/>
        </w:rPr>
      </w:pPr>
      <w:r w:rsidRPr="00F105A7">
        <w:rPr>
          <w:noProof/>
          <w:snapToGrid w:val="0"/>
          <w:color w:val="000000"/>
          <w:w w:val="0"/>
          <w:sz w:val="0"/>
          <w:szCs w:val="0"/>
          <w:u w:color="000000"/>
          <w:bdr w:val="none" w:sz="0" w:space="0" w:color="000000"/>
          <w:shd w:val="clear" w:color="000000" w:fill="000000"/>
        </w:rPr>
        <w:drawing>
          <wp:anchor distT="0" distB="0" distL="114300" distR="114300" simplePos="0" relativeHeight="251659264" behindDoc="1" locked="0" layoutInCell="1" allowOverlap="1" wp14:anchorId="5E393730" wp14:editId="5407200D">
            <wp:simplePos x="0" y="0"/>
            <wp:positionH relativeFrom="column">
              <wp:posOffset>3843020</wp:posOffset>
            </wp:positionH>
            <wp:positionV relativeFrom="paragraph">
              <wp:posOffset>635</wp:posOffset>
            </wp:positionV>
            <wp:extent cx="2186137" cy="504825"/>
            <wp:effectExtent l="0" t="0" r="5080" b="0"/>
            <wp:wrapNone/>
            <wp:docPr id="2" name="Bildobjekt 2" descr="\\RSFS082\Hem4$\177974\Skrivbord\MP - Skåne\Layout\MP_logo_Skåne_g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FS082\Hem4$\177974\Skrivbord\MP - Skåne\Layout\MP_logo_Skåne_gr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137"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0C74F" w14:textId="77777777" w:rsidR="00285C8B" w:rsidRDefault="00285C8B" w:rsidP="00285C8B">
      <w:pPr>
        <w:pStyle w:val="Normaltext"/>
        <w:rPr>
          <w:sz w:val="28"/>
          <w:szCs w:val="28"/>
        </w:rPr>
      </w:pPr>
    </w:p>
    <w:p w14:paraId="5398685B" w14:textId="77777777" w:rsidR="00285C8B" w:rsidRPr="001F6469" w:rsidRDefault="00285C8B" w:rsidP="00285C8B">
      <w:pPr>
        <w:pStyle w:val="Rubrik1"/>
        <w:spacing w:after="0"/>
        <w:rPr>
          <w:rFonts w:ascii="Georgia" w:hAnsi="Georgia"/>
        </w:rPr>
      </w:pPr>
    </w:p>
    <w:p w14:paraId="12EDE834" w14:textId="77777777" w:rsidR="00AE6432" w:rsidRPr="00D22114" w:rsidRDefault="00AE6432" w:rsidP="001F6469">
      <w:pPr>
        <w:pStyle w:val="Normaltext"/>
        <w:rPr>
          <w:rFonts w:ascii="Georgia" w:hAnsi="Georgia"/>
        </w:rPr>
      </w:pPr>
    </w:p>
    <w:p w14:paraId="1A5B3E3B" w14:textId="1D2F7479" w:rsidR="002A778C" w:rsidRPr="002A778C" w:rsidRDefault="000B76A4" w:rsidP="002A778C">
      <w:pPr>
        <w:autoSpaceDE w:val="0"/>
        <w:autoSpaceDN w:val="0"/>
        <w:adjustRightInd w:val="0"/>
        <w:rPr>
          <w:rFonts w:ascii="Georgia" w:hAnsi="Georgia" w:cs="Times"/>
          <w:sz w:val="22"/>
          <w:szCs w:val="22"/>
        </w:rPr>
      </w:pPr>
      <w:r w:rsidRPr="00B04884">
        <w:rPr>
          <w:rFonts w:ascii="Georgia" w:hAnsi="Georgia"/>
          <w:b/>
          <w:bCs/>
          <w:sz w:val="28"/>
          <w:szCs w:val="28"/>
        </w:rPr>
        <w:t xml:space="preserve">Motion </w:t>
      </w:r>
      <w:r w:rsidR="000A54F0">
        <w:rPr>
          <w:rFonts w:ascii="Georgia" w:hAnsi="Georgia"/>
          <w:b/>
          <w:bCs/>
          <w:sz w:val="28"/>
          <w:szCs w:val="28"/>
        </w:rPr>
        <w:t xml:space="preserve">- </w:t>
      </w:r>
      <w:r w:rsidR="002A778C">
        <w:rPr>
          <w:rFonts w:ascii="Georgia" w:hAnsi="Georgia"/>
          <w:b/>
          <w:bCs/>
          <w:sz w:val="28"/>
          <w:szCs w:val="28"/>
        </w:rPr>
        <w:t>N</w:t>
      </w:r>
      <w:r w:rsidR="002A778C" w:rsidRPr="002A778C">
        <w:rPr>
          <w:rFonts w:ascii="Georgia" w:hAnsi="Georgia"/>
          <w:b/>
          <w:bCs/>
          <w:sz w:val="28"/>
          <w:szCs w:val="28"/>
        </w:rPr>
        <w:t>aturbuss</w:t>
      </w:r>
    </w:p>
    <w:p w14:paraId="396F2BE2" w14:textId="77777777" w:rsidR="002A778C" w:rsidRPr="002A778C" w:rsidRDefault="002A778C" w:rsidP="002A778C">
      <w:pPr>
        <w:autoSpaceDE w:val="0"/>
        <w:autoSpaceDN w:val="0"/>
        <w:adjustRightInd w:val="0"/>
        <w:rPr>
          <w:rFonts w:ascii="Georgia" w:hAnsi="Georgia" w:cs="Times"/>
          <w:sz w:val="22"/>
          <w:szCs w:val="22"/>
        </w:rPr>
      </w:pPr>
    </w:p>
    <w:p w14:paraId="78F35DC2" w14:textId="125BF1D8"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Miljöpartiet i Region Skåne vill att fler ska ha tillgång till den skånska naturen. Forskning från bland annat SLU</w:t>
      </w:r>
      <w:r>
        <w:rPr>
          <w:rStyle w:val="Fotnotsreferens"/>
          <w:rFonts w:ascii="Georgia" w:hAnsi="Georgia" w:cs="Times"/>
          <w:sz w:val="22"/>
          <w:szCs w:val="22"/>
        </w:rPr>
        <w:footnoteReference w:id="1"/>
      </w:r>
      <w:r w:rsidRPr="002A778C">
        <w:rPr>
          <w:rFonts w:ascii="Georgia" w:hAnsi="Georgia" w:cs="Times"/>
          <w:sz w:val="22"/>
          <w:szCs w:val="22"/>
        </w:rPr>
        <w:t xml:space="preserve"> visar att naturen har positiva effekter på såväl det psykiska måendet som det fysiska. Att ge skåningarna bättre möjlighet till att vistas i Skånes natursköna områden är således en god förebyggande insats.</w:t>
      </w:r>
    </w:p>
    <w:p w14:paraId="2B60C175" w14:textId="77777777" w:rsidR="002A778C" w:rsidRPr="002A778C" w:rsidRDefault="002A778C" w:rsidP="002A778C">
      <w:pPr>
        <w:autoSpaceDE w:val="0"/>
        <w:autoSpaceDN w:val="0"/>
        <w:adjustRightInd w:val="0"/>
        <w:rPr>
          <w:rFonts w:ascii="Georgia" w:hAnsi="Georgia" w:cs="Times"/>
          <w:sz w:val="22"/>
          <w:szCs w:val="22"/>
        </w:rPr>
      </w:pPr>
    </w:p>
    <w:p w14:paraId="39EA6139" w14:textId="7777777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 xml:space="preserve">För att komma ut i Skånes vackra natur krävs goda förbindelser. Därför föreslår Miljöpartiet att konceptet Naturbuss utvecklas hos Skånetrafiken. Region Skåne gjorde en satsning på Naturbussar 2008. Tyvärr var satsningen inte tillräckligt helhjärtad. Sen dess har förståelsen av naturens betydelse för kropp och själ ökat. </w:t>
      </w:r>
    </w:p>
    <w:p w14:paraId="6FA098A1" w14:textId="77777777" w:rsidR="002A778C" w:rsidRPr="002A778C" w:rsidRDefault="002A778C" w:rsidP="002A778C">
      <w:pPr>
        <w:autoSpaceDE w:val="0"/>
        <w:autoSpaceDN w:val="0"/>
        <w:adjustRightInd w:val="0"/>
        <w:rPr>
          <w:rFonts w:ascii="Georgia" w:hAnsi="Georgia" w:cs="Times"/>
          <w:sz w:val="22"/>
          <w:szCs w:val="22"/>
        </w:rPr>
      </w:pPr>
    </w:p>
    <w:p w14:paraId="7F0C38EB" w14:textId="7777777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 xml:space="preserve">Lunds kommun beskriver busslinje 159 till </w:t>
      </w:r>
      <w:proofErr w:type="spellStart"/>
      <w:r w:rsidRPr="002A778C">
        <w:rPr>
          <w:rFonts w:ascii="Georgia" w:hAnsi="Georgia" w:cs="Times"/>
          <w:sz w:val="22"/>
          <w:szCs w:val="22"/>
        </w:rPr>
        <w:t>Skrylleskogen</w:t>
      </w:r>
      <w:proofErr w:type="spellEnd"/>
      <w:r w:rsidRPr="002A778C">
        <w:rPr>
          <w:rFonts w:ascii="Georgia" w:hAnsi="Georgia" w:cs="Times"/>
          <w:sz w:val="22"/>
          <w:szCs w:val="22"/>
        </w:rPr>
        <w:t xml:space="preserve"> som naturbuss på kommunens hemsida. Det finns flera andra linjer som med rätta kan beskrivas som naturbussar. Till exempel buss 469 till </w:t>
      </w:r>
      <w:proofErr w:type="spellStart"/>
      <w:r w:rsidRPr="002A778C">
        <w:rPr>
          <w:rFonts w:ascii="Georgia" w:hAnsi="Georgia" w:cs="Times"/>
          <w:sz w:val="22"/>
          <w:szCs w:val="22"/>
        </w:rPr>
        <w:t>Fulltofta</w:t>
      </w:r>
      <w:proofErr w:type="spellEnd"/>
      <w:r w:rsidRPr="002A778C">
        <w:rPr>
          <w:rFonts w:ascii="Georgia" w:hAnsi="Georgia" w:cs="Times"/>
          <w:sz w:val="22"/>
          <w:szCs w:val="22"/>
        </w:rPr>
        <w:t xml:space="preserve"> Naturcentrum som Stiftelsen Skånska landskap lyfter på sin hemsida under rubriken “Med buss till naturen”.</w:t>
      </w:r>
    </w:p>
    <w:p w14:paraId="12F086E3" w14:textId="77777777" w:rsidR="002A778C" w:rsidRPr="002A778C" w:rsidRDefault="002A778C" w:rsidP="002A778C">
      <w:pPr>
        <w:autoSpaceDE w:val="0"/>
        <w:autoSpaceDN w:val="0"/>
        <w:adjustRightInd w:val="0"/>
        <w:rPr>
          <w:rFonts w:ascii="Georgia" w:hAnsi="Georgia" w:cs="Times"/>
          <w:sz w:val="22"/>
          <w:szCs w:val="22"/>
        </w:rPr>
      </w:pPr>
    </w:p>
    <w:p w14:paraId="30735B27" w14:textId="7777777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 xml:space="preserve">Genom att lyfta konceptet Naturbuss kan vi få fler skåningar att upptäcka möjligheten att ta buss till naturen. För det krävs att informationen om linjerna når ut till flera. Med några ändringar eller tillägg i Skånetrafikens linjetrafik kan dessutom bussarna göra det betydligt enklare för skåningen att nå naturen. Det finns många grupper som sällan eller aldrig gör det. </w:t>
      </w:r>
    </w:p>
    <w:p w14:paraId="547CB2D8" w14:textId="77777777" w:rsidR="002A778C" w:rsidRPr="002A778C" w:rsidRDefault="002A778C" w:rsidP="002A778C">
      <w:pPr>
        <w:autoSpaceDE w:val="0"/>
        <w:autoSpaceDN w:val="0"/>
        <w:adjustRightInd w:val="0"/>
        <w:rPr>
          <w:rFonts w:ascii="Georgia" w:hAnsi="Georgia" w:cs="Times"/>
          <w:sz w:val="22"/>
          <w:szCs w:val="22"/>
        </w:rPr>
      </w:pPr>
    </w:p>
    <w:p w14:paraId="66C8641B" w14:textId="7B19C704" w:rsid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 xml:space="preserve">Miljöpartiet anser </w:t>
      </w:r>
      <w:r>
        <w:rPr>
          <w:rFonts w:ascii="Georgia" w:hAnsi="Georgia" w:cs="Times"/>
          <w:sz w:val="22"/>
          <w:szCs w:val="22"/>
        </w:rPr>
        <w:t>att Skånetrafiken i samråd med Stiftelsen Skånska L</w:t>
      </w:r>
      <w:r w:rsidRPr="002A778C">
        <w:rPr>
          <w:rFonts w:ascii="Georgia" w:hAnsi="Georgia" w:cs="Times"/>
          <w:sz w:val="22"/>
          <w:szCs w:val="22"/>
        </w:rPr>
        <w:t>andskap är bäst lämpade för att ta fram förslag på vilka busslinjer som bör utvecklas till natur</w:t>
      </w:r>
      <w:r>
        <w:rPr>
          <w:rFonts w:ascii="Georgia" w:hAnsi="Georgia" w:cs="Times"/>
          <w:sz w:val="22"/>
          <w:szCs w:val="22"/>
        </w:rPr>
        <w:t>busslinjer. Stiftelsen Skånska L</w:t>
      </w:r>
      <w:r w:rsidRPr="002A778C">
        <w:rPr>
          <w:rFonts w:ascii="Georgia" w:hAnsi="Georgia" w:cs="Times"/>
          <w:sz w:val="22"/>
          <w:szCs w:val="22"/>
        </w:rPr>
        <w:t xml:space="preserve">andskap ansvarar för 19 strövområden spridda över hela Skåne. De arbetar för att göra det möjligt att uppleva naturen oavsett intressen, förutsättningar, erfarenheter och vanor. </w:t>
      </w:r>
    </w:p>
    <w:p w14:paraId="26F4D8BE" w14:textId="77777777" w:rsidR="00C728AA" w:rsidRDefault="00C728AA" w:rsidP="002A778C">
      <w:pPr>
        <w:autoSpaceDE w:val="0"/>
        <w:autoSpaceDN w:val="0"/>
        <w:adjustRightInd w:val="0"/>
        <w:rPr>
          <w:rFonts w:ascii="Georgia" w:hAnsi="Georgia" w:cs="Times"/>
          <w:sz w:val="22"/>
          <w:szCs w:val="22"/>
        </w:rPr>
      </w:pPr>
    </w:p>
    <w:p w14:paraId="14E484AC" w14:textId="77777777" w:rsidR="006E417E" w:rsidRPr="002A778C" w:rsidRDefault="006E417E" w:rsidP="002A778C">
      <w:pPr>
        <w:autoSpaceDE w:val="0"/>
        <w:autoSpaceDN w:val="0"/>
        <w:adjustRightInd w:val="0"/>
        <w:rPr>
          <w:rFonts w:ascii="Georgia" w:hAnsi="Georgia" w:cs="Times"/>
          <w:sz w:val="22"/>
          <w:szCs w:val="22"/>
        </w:rPr>
      </w:pPr>
    </w:p>
    <w:p w14:paraId="30B55A51" w14:textId="7777777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För att visa på att potentialen att öka tillgängligheten till Skånes natur är stor väljer vi att visa på en rad exempel på hur naturbusslinjer kan utvecklas.</w:t>
      </w:r>
    </w:p>
    <w:p w14:paraId="3856AE97" w14:textId="77777777" w:rsidR="002A778C" w:rsidRPr="002A778C" w:rsidRDefault="002A778C" w:rsidP="002A778C">
      <w:pPr>
        <w:autoSpaceDE w:val="0"/>
        <w:autoSpaceDN w:val="0"/>
        <w:adjustRightInd w:val="0"/>
        <w:rPr>
          <w:rFonts w:ascii="Georgia" w:hAnsi="Georgia" w:cs="Times"/>
          <w:sz w:val="22"/>
          <w:szCs w:val="22"/>
        </w:rPr>
      </w:pPr>
    </w:p>
    <w:p w14:paraId="7074B689" w14:textId="77777777" w:rsidR="002A778C" w:rsidRPr="006E417E" w:rsidRDefault="002A778C" w:rsidP="006E417E">
      <w:pPr>
        <w:tabs>
          <w:tab w:val="left" w:pos="284"/>
        </w:tabs>
        <w:autoSpaceDE w:val="0"/>
        <w:autoSpaceDN w:val="0"/>
        <w:adjustRightInd w:val="0"/>
        <w:ind w:left="426" w:hanging="426"/>
        <w:rPr>
          <w:rFonts w:ascii="Georgia" w:hAnsi="Georgia" w:cs="Times"/>
          <w:b/>
          <w:sz w:val="22"/>
          <w:szCs w:val="22"/>
        </w:rPr>
      </w:pPr>
      <w:r w:rsidRPr="006E417E">
        <w:rPr>
          <w:rFonts w:ascii="Georgia" w:hAnsi="Georgia" w:cs="Times"/>
          <w:b/>
          <w:sz w:val="22"/>
          <w:szCs w:val="22"/>
        </w:rPr>
        <w:t>Naturbuss till Snogeholm (Sjöbo kommun)</w:t>
      </w:r>
    </w:p>
    <w:p w14:paraId="488BA440" w14:textId="3ACBF12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Snogeholm har mycket att erbjuda för många olika behov/önskemål. En buss som går genom området och stannar vid Snogeholmsjön ökar tillgängligheten markant. Med byte för resenärer i Sjöbo och/</w:t>
      </w:r>
      <w:r>
        <w:rPr>
          <w:rFonts w:ascii="Georgia" w:hAnsi="Georgia" w:cs="Times"/>
          <w:sz w:val="22"/>
          <w:szCs w:val="22"/>
        </w:rPr>
        <w:t>eller Ystad kan en stor del av S</w:t>
      </w:r>
      <w:r w:rsidRPr="002A778C">
        <w:rPr>
          <w:rFonts w:ascii="Georgia" w:hAnsi="Georgia" w:cs="Times"/>
          <w:sz w:val="22"/>
          <w:szCs w:val="22"/>
        </w:rPr>
        <w:t xml:space="preserve">kånes invånare få lättare att ta sig till platsen. Den närmaste hållplatsen finns idag cirka 1,5 km från Snogeholms strövområde, och nästan 3 km från besökscentrumet. Det är buss 341 mellan Sjöbo och Veberöd vilken </w:t>
      </w:r>
      <w:r>
        <w:rPr>
          <w:rFonts w:ascii="Georgia" w:hAnsi="Georgia" w:cs="Times"/>
          <w:sz w:val="22"/>
          <w:szCs w:val="22"/>
        </w:rPr>
        <w:t xml:space="preserve">dessutom </w:t>
      </w:r>
      <w:r w:rsidRPr="002A778C">
        <w:rPr>
          <w:rFonts w:ascii="Georgia" w:hAnsi="Georgia" w:cs="Times"/>
          <w:sz w:val="22"/>
          <w:szCs w:val="22"/>
        </w:rPr>
        <w:t>endast har ett fåtal avgångar med i god tid förbeställd taxi på helgen.</w:t>
      </w:r>
    </w:p>
    <w:p w14:paraId="3028F61B" w14:textId="7777777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 xml:space="preserve"> </w:t>
      </w:r>
    </w:p>
    <w:p w14:paraId="2E762EE5" w14:textId="77777777" w:rsidR="002A778C" w:rsidRPr="006E417E" w:rsidRDefault="002A778C" w:rsidP="002A778C">
      <w:pPr>
        <w:autoSpaceDE w:val="0"/>
        <w:autoSpaceDN w:val="0"/>
        <w:adjustRightInd w:val="0"/>
        <w:rPr>
          <w:rFonts w:ascii="Georgia" w:hAnsi="Georgia" w:cs="Times"/>
          <w:b/>
          <w:sz w:val="22"/>
          <w:szCs w:val="22"/>
        </w:rPr>
      </w:pPr>
      <w:r w:rsidRPr="006E417E">
        <w:rPr>
          <w:rFonts w:ascii="Georgia" w:hAnsi="Georgia" w:cs="Times"/>
          <w:b/>
          <w:sz w:val="22"/>
          <w:szCs w:val="22"/>
        </w:rPr>
        <w:t xml:space="preserve">Naturbuss till </w:t>
      </w:r>
      <w:proofErr w:type="spellStart"/>
      <w:r w:rsidRPr="006E417E">
        <w:rPr>
          <w:rFonts w:ascii="Georgia" w:hAnsi="Georgia" w:cs="Times"/>
          <w:b/>
          <w:sz w:val="22"/>
          <w:szCs w:val="22"/>
        </w:rPr>
        <w:t>Arriesjön</w:t>
      </w:r>
      <w:proofErr w:type="spellEnd"/>
      <w:r w:rsidRPr="006E417E">
        <w:rPr>
          <w:rFonts w:ascii="Georgia" w:hAnsi="Georgia" w:cs="Times"/>
          <w:b/>
          <w:sz w:val="22"/>
          <w:szCs w:val="22"/>
        </w:rPr>
        <w:t xml:space="preserve"> och </w:t>
      </w:r>
      <w:proofErr w:type="spellStart"/>
      <w:r w:rsidRPr="006E417E">
        <w:rPr>
          <w:rFonts w:ascii="Georgia" w:hAnsi="Georgia" w:cs="Times"/>
          <w:b/>
          <w:sz w:val="22"/>
          <w:szCs w:val="22"/>
        </w:rPr>
        <w:t>Törringelund</w:t>
      </w:r>
      <w:proofErr w:type="spellEnd"/>
      <w:r w:rsidRPr="006E417E">
        <w:rPr>
          <w:rFonts w:ascii="Georgia" w:hAnsi="Georgia" w:cs="Times"/>
          <w:b/>
          <w:sz w:val="22"/>
          <w:szCs w:val="22"/>
        </w:rPr>
        <w:t xml:space="preserve"> (utanför Malmö i Vellinge kommun)</w:t>
      </w:r>
    </w:p>
    <w:p w14:paraId="06F1CCCE" w14:textId="2BA5FDE2"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 xml:space="preserve">Kollektivtrafik från Malmö, framför allt från Malmös östra och södra delar till </w:t>
      </w:r>
      <w:proofErr w:type="spellStart"/>
      <w:r w:rsidRPr="002A778C">
        <w:rPr>
          <w:rFonts w:ascii="Georgia" w:hAnsi="Georgia" w:cs="Times"/>
          <w:sz w:val="22"/>
          <w:szCs w:val="22"/>
        </w:rPr>
        <w:t>Arriesjöns</w:t>
      </w:r>
      <w:proofErr w:type="spellEnd"/>
      <w:r w:rsidRPr="002A778C">
        <w:rPr>
          <w:rFonts w:ascii="Georgia" w:hAnsi="Georgia" w:cs="Times"/>
          <w:sz w:val="22"/>
          <w:szCs w:val="22"/>
        </w:rPr>
        <w:t xml:space="preserve"> norra parkering kan vara väldigt värdefullt. </w:t>
      </w:r>
      <w:proofErr w:type="spellStart"/>
      <w:r w:rsidRPr="002A778C">
        <w:rPr>
          <w:rFonts w:ascii="Georgia" w:hAnsi="Georgia" w:cs="Times"/>
          <w:sz w:val="22"/>
          <w:szCs w:val="22"/>
        </w:rPr>
        <w:t>Arriesjöns</w:t>
      </w:r>
      <w:proofErr w:type="spellEnd"/>
      <w:r w:rsidRPr="002A778C">
        <w:rPr>
          <w:rFonts w:ascii="Georgia" w:hAnsi="Georgia" w:cs="Times"/>
          <w:sz w:val="22"/>
          <w:szCs w:val="22"/>
        </w:rPr>
        <w:t xml:space="preserve"> strövområde är ett litet område som lämpar sig extra bra för de som önskar sig en tryggt och välordnad naturupplevelse. Ett utmärkt startskott för den ovane att bli bekant med vad natursköna platser har att erbjuda. Idag stannar Buss 379, mellan Vellinge och Östra Grevie cirka 1 km från </w:t>
      </w:r>
      <w:proofErr w:type="spellStart"/>
      <w:r w:rsidRPr="002A778C">
        <w:rPr>
          <w:rFonts w:ascii="Georgia" w:hAnsi="Georgia" w:cs="Times"/>
          <w:sz w:val="22"/>
          <w:szCs w:val="22"/>
        </w:rPr>
        <w:t>Arriesjöns</w:t>
      </w:r>
      <w:proofErr w:type="spellEnd"/>
      <w:r w:rsidRPr="002A778C">
        <w:rPr>
          <w:rFonts w:ascii="Georgia" w:hAnsi="Georgia" w:cs="Times"/>
          <w:sz w:val="22"/>
          <w:szCs w:val="22"/>
        </w:rPr>
        <w:t xml:space="preserve"> södra parkering. Linjen har inga helgturer. </w:t>
      </w:r>
      <w:proofErr w:type="spellStart"/>
      <w:r w:rsidRPr="002A778C">
        <w:rPr>
          <w:rFonts w:ascii="Georgia" w:hAnsi="Georgia" w:cs="Times"/>
          <w:sz w:val="22"/>
          <w:szCs w:val="22"/>
        </w:rPr>
        <w:t>Arriesjöns</w:t>
      </w:r>
      <w:proofErr w:type="spellEnd"/>
      <w:r w:rsidRPr="002A778C">
        <w:rPr>
          <w:rFonts w:ascii="Georgia" w:hAnsi="Georgia" w:cs="Times"/>
          <w:sz w:val="22"/>
          <w:szCs w:val="22"/>
        </w:rPr>
        <w:t xml:space="preserve"> norra parkering skulle nås med en </w:t>
      </w:r>
      <w:r w:rsidRPr="002A778C">
        <w:rPr>
          <w:rFonts w:ascii="Georgia" w:hAnsi="Georgia" w:cs="Times"/>
          <w:sz w:val="22"/>
          <w:szCs w:val="22"/>
        </w:rPr>
        <w:lastRenderedPageBreak/>
        <w:t xml:space="preserve">förlängning med 2,5 km av linje 32 mellan Malmö C till </w:t>
      </w:r>
      <w:proofErr w:type="spellStart"/>
      <w:r w:rsidRPr="002A778C">
        <w:rPr>
          <w:rFonts w:ascii="Georgia" w:hAnsi="Georgia" w:cs="Times"/>
          <w:sz w:val="22"/>
          <w:szCs w:val="22"/>
        </w:rPr>
        <w:t>Käglinge</w:t>
      </w:r>
      <w:proofErr w:type="spellEnd"/>
      <w:r w:rsidRPr="002A778C">
        <w:rPr>
          <w:rFonts w:ascii="Georgia" w:hAnsi="Georgia" w:cs="Times"/>
          <w:sz w:val="22"/>
          <w:szCs w:val="22"/>
        </w:rPr>
        <w:t xml:space="preserve">. Med en förlängning </w:t>
      </w:r>
      <w:r w:rsidR="00AA015C">
        <w:rPr>
          <w:rFonts w:ascii="Georgia" w:hAnsi="Georgia" w:cs="Times"/>
          <w:sz w:val="22"/>
          <w:szCs w:val="22"/>
        </w:rPr>
        <w:t>på ytterligare 2,5 km nås även ett eventuellt naturreservat</w:t>
      </w:r>
      <w:bookmarkStart w:id="0" w:name="_GoBack"/>
      <w:bookmarkEnd w:id="0"/>
      <w:r w:rsidRPr="002A778C">
        <w:rPr>
          <w:rFonts w:ascii="Georgia" w:hAnsi="Georgia" w:cs="Times"/>
          <w:sz w:val="22"/>
          <w:szCs w:val="22"/>
        </w:rPr>
        <w:t xml:space="preserve"> i </w:t>
      </w:r>
      <w:proofErr w:type="spellStart"/>
      <w:r w:rsidRPr="002A778C">
        <w:rPr>
          <w:rFonts w:ascii="Georgia" w:hAnsi="Georgia" w:cs="Times"/>
          <w:sz w:val="22"/>
          <w:szCs w:val="22"/>
        </w:rPr>
        <w:t>Törringelund</w:t>
      </w:r>
      <w:proofErr w:type="spellEnd"/>
      <w:r w:rsidRPr="002A778C">
        <w:rPr>
          <w:rFonts w:ascii="Georgia" w:hAnsi="Georgia" w:cs="Times"/>
          <w:sz w:val="22"/>
          <w:szCs w:val="22"/>
        </w:rPr>
        <w:t xml:space="preserve"> med samma linje.</w:t>
      </w:r>
    </w:p>
    <w:p w14:paraId="054AA480" w14:textId="7777777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 xml:space="preserve"> </w:t>
      </w:r>
    </w:p>
    <w:p w14:paraId="1B9575AE" w14:textId="77777777" w:rsidR="002A778C" w:rsidRPr="006E417E" w:rsidRDefault="002A778C" w:rsidP="002A778C">
      <w:pPr>
        <w:autoSpaceDE w:val="0"/>
        <w:autoSpaceDN w:val="0"/>
        <w:adjustRightInd w:val="0"/>
        <w:rPr>
          <w:rFonts w:ascii="Georgia" w:hAnsi="Georgia" w:cs="Times"/>
          <w:b/>
          <w:sz w:val="22"/>
          <w:szCs w:val="22"/>
        </w:rPr>
      </w:pPr>
      <w:r w:rsidRPr="006E417E">
        <w:rPr>
          <w:rFonts w:ascii="Georgia" w:hAnsi="Georgia" w:cs="Times"/>
          <w:b/>
          <w:sz w:val="22"/>
          <w:szCs w:val="22"/>
        </w:rPr>
        <w:t>Naturbuss till Järavallen (Kävlinge kommun)</w:t>
      </w:r>
    </w:p>
    <w:p w14:paraId="4FD04A02" w14:textId="7777777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Här finns idag möjlighet att ta sig med buss, men inte på ett sätt som attraherar särskilt många. Buss 138, mellan Landskrona och Löddeköpinge, stannar cirka 1 km från Järavallen. Att få en buss i första hand från Landskrona, men kanske även Malmö, som går på kustvägen och stannar på andra sidan Järavallen, vid södra parkeringen och gärna även infarten till ”Badsjön” i norr, vore värdefullt. Vid ”Badsjön” är det parkeringskaos på sommaren. Att kunna ta sig dit via kollektivtrafik hade varit mycket bra.</w:t>
      </w:r>
    </w:p>
    <w:p w14:paraId="04B4189B" w14:textId="7777777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 xml:space="preserve"> </w:t>
      </w:r>
    </w:p>
    <w:p w14:paraId="0C2098AD" w14:textId="77777777" w:rsidR="002A778C" w:rsidRPr="006E417E" w:rsidRDefault="002A778C" w:rsidP="002A778C">
      <w:pPr>
        <w:autoSpaceDE w:val="0"/>
        <w:autoSpaceDN w:val="0"/>
        <w:adjustRightInd w:val="0"/>
        <w:rPr>
          <w:rFonts w:ascii="Georgia" w:hAnsi="Georgia" w:cs="Times"/>
          <w:b/>
          <w:sz w:val="22"/>
          <w:szCs w:val="22"/>
        </w:rPr>
      </w:pPr>
      <w:r w:rsidRPr="006E417E">
        <w:rPr>
          <w:rFonts w:ascii="Georgia" w:hAnsi="Georgia" w:cs="Times"/>
          <w:b/>
          <w:sz w:val="22"/>
          <w:szCs w:val="22"/>
        </w:rPr>
        <w:t xml:space="preserve">Naturbuss till </w:t>
      </w:r>
      <w:proofErr w:type="spellStart"/>
      <w:r w:rsidRPr="006E417E">
        <w:rPr>
          <w:rFonts w:ascii="Georgia" w:hAnsi="Georgia" w:cs="Times"/>
          <w:b/>
          <w:sz w:val="22"/>
          <w:szCs w:val="22"/>
        </w:rPr>
        <w:t>Bockeboda</w:t>
      </w:r>
      <w:proofErr w:type="spellEnd"/>
      <w:r w:rsidRPr="006E417E">
        <w:rPr>
          <w:rFonts w:ascii="Georgia" w:hAnsi="Georgia" w:cs="Times"/>
          <w:b/>
          <w:sz w:val="22"/>
          <w:szCs w:val="22"/>
        </w:rPr>
        <w:t xml:space="preserve"> (Kristianstads kommun)</w:t>
      </w:r>
    </w:p>
    <w:p w14:paraId="598DD852" w14:textId="3D2C1C7A"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Även detta är ett varierat naturområde med mycket att erbjuda för många olika behov. Området besöks i stor utsträckning av bilburna Kristianstadsbor men skulle behöva göras tillgängligt även för de utan bil, d</w:t>
      </w:r>
      <w:r w:rsidR="006E417E">
        <w:rPr>
          <w:rFonts w:ascii="Georgia" w:hAnsi="Georgia" w:cs="Times"/>
          <w:sz w:val="22"/>
          <w:szCs w:val="22"/>
        </w:rPr>
        <w:t>.</w:t>
      </w:r>
      <w:r w:rsidRPr="002A778C">
        <w:rPr>
          <w:rFonts w:ascii="Georgia" w:hAnsi="Georgia" w:cs="Times"/>
          <w:sz w:val="22"/>
          <w:szCs w:val="22"/>
        </w:rPr>
        <w:t>v</w:t>
      </w:r>
      <w:r w:rsidR="006E417E">
        <w:rPr>
          <w:rFonts w:ascii="Georgia" w:hAnsi="Georgia" w:cs="Times"/>
          <w:sz w:val="22"/>
          <w:szCs w:val="22"/>
        </w:rPr>
        <w:t>.</w:t>
      </w:r>
      <w:r w:rsidRPr="002A778C">
        <w:rPr>
          <w:rFonts w:ascii="Georgia" w:hAnsi="Georgia" w:cs="Times"/>
          <w:sz w:val="22"/>
          <w:szCs w:val="22"/>
        </w:rPr>
        <w:t>s</w:t>
      </w:r>
      <w:r w:rsidR="006E417E">
        <w:rPr>
          <w:rFonts w:ascii="Georgia" w:hAnsi="Georgia" w:cs="Times"/>
          <w:sz w:val="22"/>
          <w:szCs w:val="22"/>
        </w:rPr>
        <w:t>.</w:t>
      </w:r>
      <w:r w:rsidRPr="002A778C">
        <w:rPr>
          <w:rFonts w:ascii="Georgia" w:hAnsi="Georgia" w:cs="Times"/>
          <w:sz w:val="22"/>
          <w:szCs w:val="22"/>
        </w:rPr>
        <w:t xml:space="preserve"> buss från </w:t>
      </w:r>
      <w:proofErr w:type="spellStart"/>
      <w:r w:rsidRPr="002A778C">
        <w:rPr>
          <w:rFonts w:ascii="Georgia" w:hAnsi="Georgia" w:cs="Times"/>
          <w:sz w:val="22"/>
          <w:szCs w:val="22"/>
        </w:rPr>
        <w:t>Gamlegården</w:t>
      </w:r>
      <w:proofErr w:type="spellEnd"/>
      <w:r w:rsidRPr="002A778C">
        <w:rPr>
          <w:rFonts w:ascii="Georgia" w:hAnsi="Georgia" w:cs="Times"/>
          <w:sz w:val="22"/>
          <w:szCs w:val="22"/>
        </w:rPr>
        <w:t xml:space="preserve">, centrala Kristianstad via </w:t>
      </w:r>
      <w:proofErr w:type="spellStart"/>
      <w:r w:rsidRPr="002A778C">
        <w:rPr>
          <w:rFonts w:ascii="Georgia" w:hAnsi="Georgia" w:cs="Times"/>
          <w:sz w:val="22"/>
          <w:szCs w:val="22"/>
        </w:rPr>
        <w:t>Charlottesborg</w:t>
      </w:r>
      <w:proofErr w:type="spellEnd"/>
      <w:r w:rsidRPr="002A778C">
        <w:rPr>
          <w:rFonts w:ascii="Georgia" w:hAnsi="Georgia" w:cs="Times"/>
          <w:sz w:val="22"/>
          <w:szCs w:val="22"/>
        </w:rPr>
        <w:t xml:space="preserve"> ut till området.</w:t>
      </w:r>
    </w:p>
    <w:p w14:paraId="31B0B9D3" w14:textId="7777777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 xml:space="preserve"> </w:t>
      </w:r>
    </w:p>
    <w:p w14:paraId="63D5AD0A" w14:textId="77777777" w:rsidR="002A778C" w:rsidRPr="006E417E" w:rsidRDefault="002A778C" w:rsidP="002A778C">
      <w:pPr>
        <w:autoSpaceDE w:val="0"/>
        <w:autoSpaceDN w:val="0"/>
        <w:adjustRightInd w:val="0"/>
        <w:rPr>
          <w:rFonts w:ascii="Georgia" w:hAnsi="Georgia" w:cs="Times"/>
          <w:b/>
          <w:sz w:val="22"/>
          <w:szCs w:val="22"/>
        </w:rPr>
      </w:pPr>
      <w:r w:rsidRPr="006E417E">
        <w:rPr>
          <w:rFonts w:ascii="Georgia" w:hAnsi="Georgia" w:cs="Times"/>
          <w:b/>
          <w:sz w:val="22"/>
          <w:szCs w:val="22"/>
        </w:rPr>
        <w:t xml:space="preserve">Naturbuss till </w:t>
      </w:r>
      <w:proofErr w:type="spellStart"/>
      <w:r w:rsidRPr="006E417E">
        <w:rPr>
          <w:rFonts w:ascii="Georgia" w:hAnsi="Georgia" w:cs="Times"/>
          <w:b/>
          <w:sz w:val="22"/>
          <w:szCs w:val="22"/>
        </w:rPr>
        <w:t>Klåveröd</w:t>
      </w:r>
      <w:proofErr w:type="spellEnd"/>
      <w:r w:rsidRPr="006E417E">
        <w:rPr>
          <w:rFonts w:ascii="Georgia" w:hAnsi="Georgia" w:cs="Times"/>
          <w:b/>
          <w:sz w:val="22"/>
          <w:szCs w:val="22"/>
        </w:rPr>
        <w:t xml:space="preserve"> (Svalövs kommun)</w:t>
      </w:r>
    </w:p>
    <w:p w14:paraId="175C4D39" w14:textId="77777777" w:rsidR="002A778C" w:rsidRPr="002A778C" w:rsidRDefault="002A778C" w:rsidP="002A778C">
      <w:pPr>
        <w:autoSpaceDE w:val="0"/>
        <w:autoSpaceDN w:val="0"/>
        <w:adjustRightInd w:val="0"/>
        <w:rPr>
          <w:rFonts w:ascii="Georgia" w:hAnsi="Georgia" w:cs="Times"/>
          <w:sz w:val="22"/>
          <w:szCs w:val="22"/>
        </w:rPr>
      </w:pPr>
      <w:proofErr w:type="spellStart"/>
      <w:r w:rsidRPr="002A778C">
        <w:rPr>
          <w:rFonts w:ascii="Georgia" w:hAnsi="Georgia" w:cs="Times"/>
          <w:sz w:val="22"/>
          <w:szCs w:val="22"/>
        </w:rPr>
        <w:t>Klåveröd</w:t>
      </w:r>
      <w:proofErr w:type="spellEnd"/>
      <w:r w:rsidRPr="002A778C">
        <w:rPr>
          <w:rFonts w:ascii="Georgia" w:hAnsi="Georgia" w:cs="Times"/>
          <w:sz w:val="22"/>
          <w:szCs w:val="22"/>
        </w:rPr>
        <w:t xml:space="preserve"> är ett fantastiskt område med många möjligheter som är svårt att nå med kollektivtrafik idag. Det skulle kunna vara en oas för hela nordvästra Skåne. Buss från valda delar av Helsingborg kan vara önskvärt. Gärna med stopp vid Vandrarhemmet och då även ge tillgång till Skåneleden. Ett sådant alternativ kan avlasta ett hårt tryck på Nationalparken Söderåsen.</w:t>
      </w:r>
    </w:p>
    <w:p w14:paraId="4B0B4F76" w14:textId="7777777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 xml:space="preserve"> </w:t>
      </w:r>
    </w:p>
    <w:p w14:paraId="0BF42DD9" w14:textId="77777777" w:rsidR="002A778C" w:rsidRPr="006E417E" w:rsidRDefault="002A778C" w:rsidP="002A778C">
      <w:pPr>
        <w:autoSpaceDE w:val="0"/>
        <w:autoSpaceDN w:val="0"/>
        <w:adjustRightInd w:val="0"/>
        <w:rPr>
          <w:rFonts w:ascii="Georgia" w:hAnsi="Georgia" w:cs="Times"/>
          <w:b/>
          <w:sz w:val="22"/>
          <w:szCs w:val="22"/>
        </w:rPr>
      </w:pPr>
      <w:r w:rsidRPr="006E417E">
        <w:rPr>
          <w:rFonts w:ascii="Georgia" w:hAnsi="Georgia" w:cs="Times"/>
          <w:b/>
          <w:sz w:val="22"/>
          <w:szCs w:val="22"/>
        </w:rPr>
        <w:t xml:space="preserve">Naturbuss till </w:t>
      </w:r>
      <w:proofErr w:type="spellStart"/>
      <w:r w:rsidRPr="006E417E">
        <w:rPr>
          <w:rFonts w:ascii="Georgia" w:hAnsi="Georgia" w:cs="Times"/>
          <w:b/>
          <w:sz w:val="22"/>
          <w:szCs w:val="22"/>
        </w:rPr>
        <w:t>Vedema</w:t>
      </w:r>
      <w:proofErr w:type="spellEnd"/>
      <w:r w:rsidRPr="006E417E">
        <w:rPr>
          <w:rFonts w:ascii="Georgia" w:hAnsi="Georgia" w:cs="Times"/>
          <w:b/>
          <w:sz w:val="22"/>
          <w:szCs w:val="22"/>
        </w:rPr>
        <w:t xml:space="preserve"> (Hässleholms kommun)</w:t>
      </w:r>
    </w:p>
    <w:p w14:paraId="318F985A" w14:textId="7777777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 xml:space="preserve">Här går buss 511 direkt utanför </w:t>
      </w:r>
      <w:proofErr w:type="spellStart"/>
      <w:r w:rsidRPr="002A778C">
        <w:rPr>
          <w:rFonts w:ascii="Georgia" w:hAnsi="Georgia" w:cs="Times"/>
          <w:sz w:val="22"/>
          <w:szCs w:val="22"/>
        </w:rPr>
        <w:t>Vedema</w:t>
      </w:r>
      <w:proofErr w:type="spellEnd"/>
      <w:r w:rsidRPr="002A778C">
        <w:rPr>
          <w:rFonts w:ascii="Georgia" w:hAnsi="Georgia" w:cs="Times"/>
          <w:sz w:val="22"/>
          <w:szCs w:val="22"/>
        </w:rPr>
        <w:t xml:space="preserve"> strövområde men den stannar inte. Genom bättre planering skulle såväl Skåneleden som strövområdet lätt nås via bussen mellan Hässleholm och Ängelholm.</w:t>
      </w:r>
    </w:p>
    <w:p w14:paraId="6CD48936" w14:textId="77777777" w:rsidR="002A778C" w:rsidRP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 xml:space="preserve"> </w:t>
      </w:r>
    </w:p>
    <w:p w14:paraId="30A0D8A0" w14:textId="77777777" w:rsidR="002A778C" w:rsidRPr="006E417E" w:rsidRDefault="002A778C" w:rsidP="002A778C">
      <w:pPr>
        <w:autoSpaceDE w:val="0"/>
        <w:autoSpaceDN w:val="0"/>
        <w:adjustRightInd w:val="0"/>
        <w:rPr>
          <w:rFonts w:ascii="Georgia" w:hAnsi="Georgia" w:cs="Times"/>
          <w:b/>
          <w:sz w:val="22"/>
          <w:szCs w:val="22"/>
        </w:rPr>
      </w:pPr>
      <w:r w:rsidRPr="006E417E">
        <w:rPr>
          <w:rFonts w:ascii="Georgia" w:hAnsi="Georgia" w:cs="Times"/>
          <w:b/>
          <w:sz w:val="22"/>
          <w:szCs w:val="22"/>
        </w:rPr>
        <w:t xml:space="preserve">Naturbuss till </w:t>
      </w:r>
      <w:proofErr w:type="spellStart"/>
      <w:r w:rsidRPr="006E417E">
        <w:rPr>
          <w:rFonts w:ascii="Georgia" w:hAnsi="Georgia" w:cs="Times"/>
          <w:b/>
          <w:sz w:val="22"/>
          <w:szCs w:val="22"/>
        </w:rPr>
        <w:t>Skrylle</w:t>
      </w:r>
      <w:proofErr w:type="spellEnd"/>
      <w:r w:rsidRPr="006E417E">
        <w:rPr>
          <w:rFonts w:ascii="Georgia" w:hAnsi="Georgia" w:cs="Times"/>
          <w:b/>
          <w:sz w:val="22"/>
          <w:szCs w:val="22"/>
        </w:rPr>
        <w:t xml:space="preserve"> (Lunds kommun), </w:t>
      </w:r>
      <w:proofErr w:type="spellStart"/>
      <w:r w:rsidRPr="006E417E">
        <w:rPr>
          <w:rFonts w:ascii="Georgia" w:hAnsi="Georgia" w:cs="Times"/>
          <w:b/>
          <w:sz w:val="22"/>
          <w:szCs w:val="22"/>
        </w:rPr>
        <w:t>Fulltofta</w:t>
      </w:r>
      <w:proofErr w:type="spellEnd"/>
      <w:r w:rsidRPr="006E417E">
        <w:rPr>
          <w:rFonts w:ascii="Georgia" w:hAnsi="Georgia" w:cs="Times"/>
          <w:b/>
          <w:sz w:val="22"/>
          <w:szCs w:val="22"/>
        </w:rPr>
        <w:t xml:space="preserve"> (Hörby kommun) och Torup (Svedala kommun)</w:t>
      </w:r>
    </w:p>
    <w:p w14:paraId="25A33D48" w14:textId="0E918588" w:rsidR="002A778C" w:rsidRPr="002A778C" w:rsidRDefault="002A778C" w:rsidP="002A778C">
      <w:pPr>
        <w:autoSpaceDE w:val="0"/>
        <w:autoSpaceDN w:val="0"/>
        <w:adjustRightInd w:val="0"/>
        <w:rPr>
          <w:rFonts w:ascii="Georgia" w:hAnsi="Georgia" w:cs="Times"/>
          <w:sz w:val="22"/>
          <w:szCs w:val="22"/>
        </w:rPr>
      </w:pPr>
      <w:proofErr w:type="spellStart"/>
      <w:r w:rsidRPr="002A778C">
        <w:rPr>
          <w:rFonts w:ascii="Georgia" w:hAnsi="Georgia" w:cs="Times"/>
          <w:sz w:val="22"/>
          <w:szCs w:val="22"/>
        </w:rPr>
        <w:t>Skrylle</w:t>
      </w:r>
      <w:proofErr w:type="spellEnd"/>
      <w:r w:rsidRPr="002A778C">
        <w:rPr>
          <w:rFonts w:ascii="Georgia" w:hAnsi="Georgia" w:cs="Times"/>
          <w:sz w:val="22"/>
          <w:szCs w:val="22"/>
        </w:rPr>
        <w:t xml:space="preserve">, </w:t>
      </w:r>
      <w:proofErr w:type="spellStart"/>
      <w:r w:rsidRPr="002A778C">
        <w:rPr>
          <w:rFonts w:ascii="Georgia" w:hAnsi="Georgia" w:cs="Times"/>
          <w:sz w:val="22"/>
          <w:szCs w:val="22"/>
        </w:rPr>
        <w:t>Fulltofta</w:t>
      </w:r>
      <w:proofErr w:type="spellEnd"/>
      <w:r w:rsidRPr="002A778C">
        <w:rPr>
          <w:rFonts w:ascii="Georgia" w:hAnsi="Georgia" w:cs="Times"/>
          <w:sz w:val="22"/>
          <w:szCs w:val="22"/>
        </w:rPr>
        <w:t xml:space="preserve"> och Torup Bokskogen är tre självklar destinationer i diskussionen om ett naturbusskoncept. Till </w:t>
      </w:r>
      <w:proofErr w:type="spellStart"/>
      <w:r w:rsidRPr="002A778C">
        <w:rPr>
          <w:rFonts w:ascii="Georgia" w:hAnsi="Georgia" w:cs="Times"/>
          <w:sz w:val="22"/>
          <w:szCs w:val="22"/>
        </w:rPr>
        <w:t>Skrylle</w:t>
      </w:r>
      <w:proofErr w:type="spellEnd"/>
      <w:r w:rsidRPr="002A778C">
        <w:rPr>
          <w:rFonts w:ascii="Georgia" w:hAnsi="Georgia" w:cs="Times"/>
          <w:sz w:val="22"/>
          <w:szCs w:val="22"/>
        </w:rPr>
        <w:t xml:space="preserve"> går buss 159 och 175, till </w:t>
      </w:r>
      <w:proofErr w:type="spellStart"/>
      <w:r w:rsidRPr="002A778C">
        <w:rPr>
          <w:rFonts w:ascii="Georgia" w:hAnsi="Georgia" w:cs="Times"/>
          <w:sz w:val="22"/>
          <w:szCs w:val="22"/>
        </w:rPr>
        <w:t>Fulltofta</w:t>
      </w:r>
      <w:proofErr w:type="spellEnd"/>
      <w:r w:rsidRPr="002A778C">
        <w:rPr>
          <w:rFonts w:ascii="Georgia" w:hAnsi="Georgia" w:cs="Times"/>
          <w:sz w:val="22"/>
          <w:szCs w:val="22"/>
        </w:rPr>
        <w:t xml:space="preserve"> buss 469 och 470 och till Torup buss 148. Turtätheten kan ses över, framförallt på helger, med mål att öka tillgängligheten till naturen. För ökad tillgänglighet till </w:t>
      </w:r>
      <w:proofErr w:type="spellStart"/>
      <w:r w:rsidRPr="002A778C">
        <w:rPr>
          <w:rFonts w:ascii="Georgia" w:hAnsi="Georgia" w:cs="Times"/>
          <w:sz w:val="22"/>
          <w:szCs w:val="22"/>
        </w:rPr>
        <w:t>Skrylle</w:t>
      </w:r>
      <w:proofErr w:type="spellEnd"/>
      <w:r w:rsidRPr="002A778C">
        <w:rPr>
          <w:rFonts w:ascii="Georgia" w:hAnsi="Georgia" w:cs="Times"/>
          <w:sz w:val="22"/>
          <w:szCs w:val="22"/>
        </w:rPr>
        <w:t xml:space="preserve"> kan buss 166 från Staf</w:t>
      </w:r>
      <w:r w:rsidR="006E417E">
        <w:rPr>
          <w:rFonts w:ascii="Georgia" w:hAnsi="Georgia" w:cs="Times"/>
          <w:sz w:val="22"/>
          <w:szCs w:val="22"/>
        </w:rPr>
        <w:t xml:space="preserve">fanstorp via Lund C till Södra </w:t>
      </w:r>
      <w:proofErr w:type="spellStart"/>
      <w:r w:rsidR="006E417E">
        <w:rPr>
          <w:rFonts w:ascii="Georgia" w:hAnsi="Georgia" w:cs="Times"/>
          <w:sz w:val="22"/>
          <w:szCs w:val="22"/>
        </w:rPr>
        <w:t>S</w:t>
      </w:r>
      <w:r w:rsidRPr="002A778C">
        <w:rPr>
          <w:rFonts w:ascii="Georgia" w:hAnsi="Georgia" w:cs="Times"/>
          <w:sz w:val="22"/>
          <w:szCs w:val="22"/>
        </w:rPr>
        <w:t>andby</w:t>
      </w:r>
      <w:proofErr w:type="spellEnd"/>
      <w:r w:rsidRPr="002A778C">
        <w:rPr>
          <w:rFonts w:ascii="Georgia" w:hAnsi="Georgia" w:cs="Times"/>
          <w:sz w:val="22"/>
          <w:szCs w:val="22"/>
        </w:rPr>
        <w:t xml:space="preserve"> förlängas vid utvalda tider till </w:t>
      </w:r>
      <w:proofErr w:type="spellStart"/>
      <w:r w:rsidRPr="002A778C">
        <w:rPr>
          <w:rFonts w:ascii="Georgia" w:hAnsi="Georgia" w:cs="Times"/>
          <w:sz w:val="22"/>
          <w:szCs w:val="22"/>
        </w:rPr>
        <w:t>Skryllegården</w:t>
      </w:r>
      <w:proofErr w:type="spellEnd"/>
      <w:r w:rsidRPr="002A778C">
        <w:rPr>
          <w:rFonts w:ascii="Georgia" w:hAnsi="Georgia" w:cs="Times"/>
          <w:sz w:val="22"/>
          <w:szCs w:val="22"/>
        </w:rPr>
        <w:t xml:space="preserve">. </w:t>
      </w:r>
    </w:p>
    <w:p w14:paraId="0272ADC1" w14:textId="77777777" w:rsidR="002A778C" w:rsidRDefault="002A778C" w:rsidP="002A778C">
      <w:pPr>
        <w:autoSpaceDE w:val="0"/>
        <w:autoSpaceDN w:val="0"/>
        <w:adjustRightInd w:val="0"/>
        <w:rPr>
          <w:rFonts w:ascii="Georgia" w:hAnsi="Georgia" w:cs="Times"/>
          <w:sz w:val="22"/>
          <w:szCs w:val="22"/>
        </w:rPr>
      </w:pPr>
    </w:p>
    <w:p w14:paraId="7FBC5B2A" w14:textId="77777777" w:rsidR="006E417E" w:rsidRPr="002A778C" w:rsidRDefault="006E417E" w:rsidP="002A778C">
      <w:pPr>
        <w:autoSpaceDE w:val="0"/>
        <w:autoSpaceDN w:val="0"/>
        <w:adjustRightInd w:val="0"/>
        <w:rPr>
          <w:rFonts w:ascii="Georgia" w:hAnsi="Georgia" w:cs="Times"/>
          <w:sz w:val="22"/>
          <w:szCs w:val="22"/>
        </w:rPr>
      </w:pPr>
    </w:p>
    <w:p w14:paraId="04807A3E" w14:textId="77777777" w:rsidR="002A778C" w:rsidRDefault="002A778C" w:rsidP="002A778C">
      <w:pPr>
        <w:autoSpaceDE w:val="0"/>
        <w:autoSpaceDN w:val="0"/>
        <w:adjustRightInd w:val="0"/>
        <w:rPr>
          <w:rFonts w:ascii="Georgia" w:hAnsi="Georgia" w:cs="Times"/>
          <w:sz w:val="22"/>
          <w:szCs w:val="22"/>
        </w:rPr>
      </w:pPr>
      <w:r w:rsidRPr="002A778C">
        <w:rPr>
          <w:rFonts w:ascii="Georgia" w:hAnsi="Georgia" w:cs="Times"/>
          <w:sz w:val="22"/>
          <w:szCs w:val="22"/>
        </w:rPr>
        <w:t>Det går att göra trösklarna ut i naturen betydligt mindre. Framförallt för de skåningar som idag sällan eller aldrig är ute i Skånes vackra naturreservat och strövområde.</w:t>
      </w:r>
    </w:p>
    <w:p w14:paraId="78025344" w14:textId="77777777" w:rsidR="006E417E" w:rsidRDefault="006E417E" w:rsidP="002A778C">
      <w:pPr>
        <w:autoSpaceDE w:val="0"/>
        <w:autoSpaceDN w:val="0"/>
        <w:adjustRightInd w:val="0"/>
        <w:rPr>
          <w:rFonts w:ascii="Georgia" w:hAnsi="Georgia" w:cs="Times"/>
          <w:b/>
          <w:sz w:val="22"/>
          <w:szCs w:val="22"/>
        </w:rPr>
      </w:pPr>
    </w:p>
    <w:p w14:paraId="0C413F08" w14:textId="77777777" w:rsidR="006E417E" w:rsidRPr="006E417E" w:rsidRDefault="006E417E" w:rsidP="002A778C">
      <w:pPr>
        <w:autoSpaceDE w:val="0"/>
        <w:autoSpaceDN w:val="0"/>
        <w:adjustRightInd w:val="0"/>
        <w:rPr>
          <w:rFonts w:ascii="Georgia" w:hAnsi="Georgia" w:cs="Times"/>
          <w:b/>
          <w:sz w:val="22"/>
          <w:szCs w:val="22"/>
        </w:rPr>
      </w:pPr>
    </w:p>
    <w:p w14:paraId="4FDE47AF" w14:textId="77777777" w:rsidR="002A778C" w:rsidRPr="002A778C" w:rsidRDefault="002A778C" w:rsidP="002A778C">
      <w:pPr>
        <w:autoSpaceDE w:val="0"/>
        <w:autoSpaceDN w:val="0"/>
        <w:adjustRightInd w:val="0"/>
        <w:rPr>
          <w:rFonts w:ascii="Georgia" w:hAnsi="Georgia" w:cs="Times"/>
          <w:sz w:val="22"/>
          <w:szCs w:val="22"/>
        </w:rPr>
      </w:pPr>
      <w:r w:rsidRPr="006E417E">
        <w:rPr>
          <w:rFonts w:ascii="Georgia" w:hAnsi="Georgia" w:cs="Times"/>
          <w:b/>
          <w:sz w:val="22"/>
          <w:szCs w:val="22"/>
        </w:rPr>
        <w:t>Miljöpartiet de gröna yrkar att regionfullmäktige beslutar:</w:t>
      </w:r>
    </w:p>
    <w:p w14:paraId="1D70E706" w14:textId="77777777" w:rsidR="002A778C" w:rsidRPr="002A778C" w:rsidRDefault="002A778C" w:rsidP="002A778C">
      <w:pPr>
        <w:autoSpaceDE w:val="0"/>
        <w:autoSpaceDN w:val="0"/>
        <w:adjustRightInd w:val="0"/>
        <w:rPr>
          <w:rFonts w:ascii="Georgia" w:hAnsi="Georgia" w:cs="Times"/>
          <w:sz w:val="22"/>
          <w:szCs w:val="22"/>
        </w:rPr>
      </w:pPr>
    </w:p>
    <w:p w14:paraId="0F5B8F4C" w14:textId="77777777" w:rsidR="002A778C" w:rsidRPr="006E417E" w:rsidRDefault="002A778C" w:rsidP="006E417E">
      <w:pPr>
        <w:tabs>
          <w:tab w:val="left" w:pos="284"/>
        </w:tabs>
        <w:autoSpaceDE w:val="0"/>
        <w:autoSpaceDN w:val="0"/>
        <w:adjustRightInd w:val="0"/>
        <w:ind w:left="284"/>
        <w:rPr>
          <w:rFonts w:ascii="Georgia" w:hAnsi="Georgia" w:cs="Times"/>
          <w:b/>
          <w:sz w:val="22"/>
          <w:szCs w:val="22"/>
        </w:rPr>
      </w:pPr>
      <w:r w:rsidRPr="006E417E">
        <w:rPr>
          <w:rFonts w:ascii="Georgia" w:hAnsi="Georgia" w:cs="Times"/>
          <w:b/>
          <w:sz w:val="22"/>
          <w:szCs w:val="22"/>
        </w:rPr>
        <w:t>att Skånetrafiken får i uppdrag att i samråd med Stiftelsen Skånska landskap utreda ett naturbusskoncept och vilka naturområden som kan göras tillgängliga med naturbussar.</w:t>
      </w:r>
    </w:p>
    <w:p w14:paraId="46952057" w14:textId="77777777" w:rsidR="002A778C" w:rsidRPr="006E417E" w:rsidRDefault="002A778C" w:rsidP="006E417E">
      <w:pPr>
        <w:tabs>
          <w:tab w:val="left" w:pos="284"/>
        </w:tabs>
        <w:autoSpaceDE w:val="0"/>
        <w:autoSpaceDN w:val="0"/>
        <w:adjustRightInd w:val="0"/>
        <w:ind w:left="284"/>
        <w:rPr>
          <w:rFonts w:ascii="Georgia" w:hAnsi="Georgia" w:cs="Times"/>
          <w:b/>
          <w:sz w:val="22"/>
          <w:szCs w:val="22"/>
        </w:rPr>
      </w:pPr>
    </w:p>
    <w:p w14:paraId="62067941" w14:textId="77777777" w:rsidR="002A778C" w:rsidRPr="006E417E" w:rsidRDefault="002A778C" w:rsidP="006E417E">
      <w:pPr>
        <w:tabs>
          <w:tab w:val="left" w:pos="284"/>
        </w:tabs>
        <w:autoSpaceDE w:val="0"/>
        <w:autoSpaceDN w:val="0"/>
        <w:adjustRightInd w:val="0"/>
        <w:ind w:left="284"/>
        <w:rPr>
          <w:rFonts w:ascii="Georgia" w:hAnsi="Georgia" w:cs="Times"/>
          <w:b/>
          <w:sz w:val="22"/>
          <w:szCs w:val="22"/>
        </w:rPr>
      </w:pPr>
      <w:r w:rsidRPr="006E417E">
        <w:rPr>
          <w:rFonts w:ascii="Georgia" w:hAnsi="Georgia" w:cs="Times"/>
          <w:b/>
          <w:sz w:val="22"/>
          <w:szCs w:val="22"/>
        </w:rPr>
        <w:t>att Skånetrafiken får i uppdrag att öka tillgängligheten till Skånsk natur.</w:t>
      </w:r>
    </w:p>
    <w:p w14:paraId="2D668FAD" w14:textId="77777777" w:rsidR="002A778C" w:rsidRDefault="002A778C" w:rsidP="00D02679">
      <w:pPr>
        <w:autoSpaceDE w:val="0"/>
        <w:autoSpaceDN w:val="0"/>
        <w:adjustRightInd w:val="0"/>
        <w:rPr>
          <w:rFonts w:ascii="Georgia" w:hAnsi="Georgia" w:cs="Times"/>
          <w:sz w:val="22"/>
          <w:szCs w:val="22"/>
        </w:rPr>
      </w:pPr>
    </w:p>
    <w:p w14:paraId="52A2AA40" w14:textId="77777777" w:rsidR="002A778C" w:rsidRDefault="002A778C" w:rsidP="00D02679">
      <w:pPr>
        <w:autoSpaceDE w:val="0"/>
        <w:autoSpaceDN w:val="0"/>
        <w:adjustRightInd w:val="0"/>
        <w:rPr>
          <w:rFonts w:ascii="Georgia" w:hAnsi="Georgia" w:cs="Times"/>
          <w:sz w:val="22"/>
          <w:szCs w:val="22"/>
        </w:rPr>
      </w:pPr>
    </w:p>
    <w:p w14:paraId="4A925571" w14:textId="4876695F" w:rsidR="000B76A4" w:rsidRPr="000A54F0" w:rsidRDefault="002A778C" w:rsidP="000B76A4">
      <w:pPr>
        <w:rPr>
          <w:sz w:val="22"/>
          <w:szCs w:val="22"/>
        </w:rPr>
      </w:pPr>
      <w:r>
        <w:rPr>
          <w:sz w:val="22"/>
          <w:szCs w:val="22"/>
        </w:rPr>
        <w:t xml:space="preserve">För Miljöpartiet de gröna </w:t>
      </w:r>
      <w:proofErr w:type="gramStart"/>
      <w:r>
        <w:rPr>
          <w:sz w:val="22"/>
          <w:szCs w:val="22"/>
        </w:rPr>
        <w:t>20200629</w:t>
      </w:r>
      <w:proofErr w:type="gramEnd"/>
    </w:p>
    <w:p w14:paraId="621CB893" w14:textId="77777777" w:rsidR="000B76A4" w:rsidRPr="0022740F" w:rsidRDefault="000B76A4" w:rsidP="000B76A4">
      <w:pPr>
        <w:rPr>
          <w:sz w:val="22"/>
          <w:szCs w:val="22"/>
        </w:rPr>
      </w:pPr>
    </w:p>
    <w:p w14:paraId="4C230722" w14:textId="6B53D190" w:rsidR="000D1EE3" w:rsidRPr="0022740F" w:rsidRDefault="002A778C" w:rsidP="000D1EE3">
      <w:pPr>
        <w:pStyle w:val="Normaltext"/>
        <w:rPr>
          <w:rFonts w:ascii="Georgia" w:hAnsi="Georgia"/>
          <w:sz w:val="22"/>
          <w:szCs w:val="22"/>
        </w:rPr>
      </w:pPr>
      <w:r>
        <w:rPr>
          <w:rFonts w:ascii="Georgia" w:hAnsi="Georgia"/>
          <w:sz w:val="22"/>
          <w:szCs w:val="22"/>
        </w:rPr>
        <w:t>Kami Petersen</w:t>
      </w:r>
      <w:r w:rsidR="00C728AA">
        <w:rPr>
          <w:rFonts w:ascii="Georgia" w:hAnsi="Georgia"/>
          <w:sz w:val="22"/>
          <w:szCs w:val="22"/>
        </w:rPr>
        <w:tab/>
        <w:t>Mätta Ivarsson</w:t>
      </w:r>
    </w:p>
    <w:p w14:paraId="357B820F" w14:textId="165CA45A" w:rsidR="00285C8B" w:rsidRPr="0022740F" w:rsidRDefault="00285C8B" w:rsidP="00285C8B">
      <w:pPr>
        <w:rPr>
          <w:rFonts w:ascii="Georgia" w:hAnsi="Georgia"/>
          <w:sz w:val="22"/>
          <w:szCs w:val="22"/>
        </w:rPr>
      </w:pPr>
    </w:p>
    <w:sectPr w:rsidR="00285C8B" w:rsidRPr="002274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54AC" w14:textId="77777777" w:rsidR="00A301A3" w:rsidRDefault="00A301A3" w:rsidP="000B76A4">
      <w:r>
        <w:separator/>
      </w:r>
    </w:p>
  </w:endnote>
  <w:endnote w:type="continuationSeparator" w:id="0">
    <w:p w14:paraId="6930ED28" w14:textId="77777777" w:rsidR="00A301A3" w:rsidRDefault="00A301A3" w:rsidP="000B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D6FE8" w14:textId="77777777" w:rsidR="00A301A3" w:rsidRDefault="00A301A3" w:rsidP="000B76A4">
      <w:r>
        <w:separator/>
      </w:r>
    </w:p>
  </w:footnote>
  <w:footnote w:type="continuationSeparator" w:id="0">
    <w:p w14:paraId="7DBD3B04" w14:textId="77777777" w:rsidR="00A301A3" w:rsidRDefault="00A301A3" w:rsidP="000B76A4">
      <w:r>
        <w:continuationSeparator/>
      </w:r>
    </w:p>
  </w:footnote>
  <w:footnote w:id="1">
    <w:p w14:paraId="6C59A8D5" w14:textId="4B9B74E7" w:rsidR="002A778C" w:rsidRDefault="002A778C">
      <w:pPr>
        <w:pStyle w:val="Fotnotstext"/>
      </w:pPr>
      <w:r>
        <w:rPr>
          <w:rStyle w:val="Fotnotsreferens"/>
        </w:rPr>
        <w:footnoteRef/>
      </w:r>
      <w:r>
        <w:t xml:space="preserve"> </w:t>
      </w:r>
      <w:hyperlink r:id="rId1" w:history="1">
        <w:r>
          <w:rPr>
            <w:rStyle w:val="Hyperlnk"/>
            <w:rFonts w:cs="Arial"/>
            <w:color w:val="1155CC"/>
          </w:rPr>
          <w:t>https://www.slu.se/centrumbildningar-och-projekt/slu-framtidens-djur-natur-och-halsa/temaomraden/djurs-och-naturs-betydelse1/natur-manniska/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E166A"/>
    <w:multiLevelType w:val="hybridMultilevel"/>
    <w:tmpl w:val="208E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40456"/>
    <w:multiLevelType w:val="hybridMultilevel"/>
    <w:tmpl w:val="59B258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1492039"/>
    <w:multiLevelType w:val="multilevel"/>
    <w:tmpl w:val="CAE4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155FFA"/>
    <w:multiLevelType w:val="hybridMultilevel"/>
    <w:tmpl w:val="FC3E694A"/>
    <w:lvl w:ilvl="0" w:tplc="7848D334">
      <w:start w:val="2016"/>
      <w:numFmt w:val="bullet"/>
      <w:lvlText w:val=""/>
      <w:lvlJc w:val="left"/>
      <w:pPr>
        <w:ind w:left="720" w:hanging="360"/>
      </w:pPr>
      <w:rPr>
        <w:rFonts w:ascii="Symbol" w:eastAsia="Times New Roman" w:hAnsi="Symbol"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B9"/>
    <w:rsid w:val="00030B6F"/>
    <w:rsid w:val="0004130F"/>
    <w:rsid w:val="00062E33"/>
    <w:rsid w:val="00064D73"/>
    <w:rsid w:val="00075827"/>
    <w:rsid w:val="000A54F0"/>
    <w:rsid w:val="000A591D"/>
    <w:rsid w:val="000B76A4"/>
    <w:rsid w:val="000C0109"/>
    <w:rsid w:val="000C0E31"/>
    <w:rsid w:val="000D1EE3"/>
    <w:rsid w:val="000D6F70"/>
    <w:rsid w:val="000E0956"/>
    <w:rsid w:val="000F0D0C"/>
    <w:rsid w:val="00155EF2"/>
    <w:rsid w:val="001B1451"/>
    <w:rsid w:val="001D3CDD"/>
    <w:rsid w:val="001F6469"/>
    <w:rsid w:val="0021495D"/>
    <w:rsid w:val="0022740F"/>
    <w:rsid w:val="002431AA"/>
    <w:rsid w:val="00243A40"/>
    <w:rsid w:val="00245060"/>
    <w:rsid w:val="00285C8B"/>
    <w:rsid w:val="002A4E0E"/>
    <w:rsid w:val="002A778C"/>
    <w:rsid w:val="002C4003"/>
    <w:rsid w:val="003155AD"/>
    <w:rsid w:val="0036351A"/>
    <w:rsid w:val="0038476A"/>
    <w:rsid w:val="003E3526"/>
    <w:rsid w:val="0043014F"/>
    <w:rsid w:val="00486AF8"/>
    <w:rsid w:val="004A341C"/>
    <w:rsid w:val="004A7727"/>
    <w:rsid w:val="004E2595"/>
    <w:rsid w:val="004F3E5B"/>
    <w:rsid w:val="00517DF2"/>
    <w:rsid w:val="00535FC6"/>
    <w:rsid w:val="005C4D6F"/>
    <w:rsid w:val="005C727B"/>
    <w:rsid w:val="005D519F"/>
    <w:rsid w:val="0062388F"/>
    <w:rsid w:val="00650BFA"/>
    <w:rsid w:val="00685D1E"/>
    <w:rsid w:val="00686409"/>
    <w:rsid w:val="006A51A6"/>
    <w:rsid w:val="006E417E"/>
    <w:rsid w:val="0076280D"/>
    <w:rsid w:val="007903E3"/>
    <w:rsid w:val="007C1756"/>
    <w:rsid w:val="007C6F49"/>
    <w:rsid w:val="007F2FEA"/>
    <w:rsid w:val="008301B6"/>
    <w:rsid w:val="008317BF"/>
    <w:rsid w:val="008761AF"/>
    <w:rsid w:val="008D1BB6"/>
    <w:rsid w:val="008D2058"/>
    <w:rsid w:val="00903B9B"/>
    <w:rsid w:val="0091764E"/>
    <w:rsid w:val="00940D7A"/>
    <w:rsid w:val="00957B64"/>
    <w:rsid w:val="00970E5E"/>
    <w:rsid w:val="009A7D15"/>
    <w:rsid w:val="009B66C9"/>
    <w:rsid w:val="009D4BDB"/>
    <w:rsid w:val="009D7610"/>
    <w:rsid w:val="00A301A3"/>
    <w:rsid w:val="00AA015C"/>
    <w:rsid w:val="00AA0BFF"/>
    <w:rsid w:val="00AE15D8"/>
    <w:rsid w:val="00AE5105"/>
    <w:rsid w:val="00AE6432"/>
    <w:rsid w:val="00B013B2"/>
    <w:rsid w:val="00B51ADA"/>
    <w:rsid w:val="00B65FDD"/>
    <w:rsid w:val="00B95F95"/>
    <w:rsid w:val="00C07D31"/>
    <w:rsid w:val="00C7053E"/>
    <w:rsid w:val="00C728AA"/>
    <w:rsid w:val="00CB4405"/>
    <w:rsid w:val="00D02679"/>
    <w:rsid w:val="00D15581"/>
    <w:rsid w:val="00D22114"/>
    <w:rsid w:val="00D30E66"/>
    <w:rsid w:val="00D42E6E"/>
    <w:rsid w:val="00DC4C7A"/>
    <w:rsid w:val="00DF4C26"/>
    <w:rsid w:val="00E128A7"/>
    <w:rsid w:val="00E20FD1"/>
    <w:rsid w:val="00E8151E"/>
    <w:rsid w:val="00E838A9"/>
    <w:rsid w:val="00EA6889"/>
    <w:rsid w:val="00EF254A"/>
    <w:rsid w:val="00F011B9"/>
    <w:rsid w:val="00F0345D"/>
    <w:rsid w:val="00F47388"/>
    <w:rsid w:val="00F56BF1"/>
    <w:rsid w:val="00F71312"/>
    <w:rsid w:val="00F962C4"/>
    <w:rsid w:val="00F97042"/>
    <w:rsid w:val="00FB11E7"/>
    <w:rsid w:val="00FB1B09"/>
    <w:rsid w:val="00FE5739"/>
    <w:rsid w:val="00FF7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3002"/>
  <w15:chartTrackingRefBased/>
  <w15:docId w15:val="{5066F738-F611-41E4-B05A-6BF72BF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1B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text"/>
    <w:link w:val="Rubrik1Char"/>
    <w:qFormat/>
    <w:rsid w:val="00F011B9"/>
    <w:pPr>
      <w:keepNext/>
      <w:spacing w:after="240"/>
      <w:outlineLvl w:val="0"/>
    </w:pPr>
    <w:rPr>
      <w:rFonts w:ascii="Arial" w:hAnsi="Arial"/>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011B9"/>
    <w:rPr>
      <w:rFonts w:ascii="Arial" w:eastAsia="Times New Roman" w:hAnsi="Arial" w:cs="Times New Roman"/>
      <w:b/>
      <w:sz w:val="28"/>
      <w:szCs w:val="20"/>
      <w:lang w:eastAsia="sv-SE"/>
    </w:rPr>
  </w:style>
  <w:style w:type="paragraph" w:customStyle="1" w:styleId="Normaltext">
    <w:name w:val="Normaltext"/>
    <w:basedOn w:val="Normal"/>
    <w:qFormat/>
    <w:rsid w:val="00F011B9"/>
    <w:pPr>
      <w:tabs>
        <w:tab w:val="right" w:pos="7371"/>
      </w:tabs>
    </w:pPr>
  </w:style>
  <w:style w:type="paragraph" w:customStyle="1" w:styleId="Default">
    <w:name w:val="Default"/>
    <w:rsid w:val="00F011B9"/>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7903E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3E3"/>
    <w:rPr>
      <w:rFonts w:ascii="Segoe UI" w:eastAsia="Times New Roman" w:hAnsi="Segoe UI" w:cs="Segoe UI"/>
      <w:sz w:val="18"/>
      <w:szCs w:val="18"/>
      <w:lang w:eastAsia="sv-SE"/>
    </w:rPr>
  </w:style>
  <w:style w:type="character" w:styleId="Stark">
    <w:name w:val="Strong"/>
    <w:basedOn w:val="Standardstycketeckensnitt"/>
    <w:uiPriority w:val="22"/>
    <w:qFormat/>
    <w:rsid w:val="000A591D"/>
    <w:rPr>
      <w:b/>
      <w:bCs/>
    </w:rPr>
  </w:style>
  <w:style w:type="paragraph" w:styleId="Normalwebb">
    <w:name w:val="Normal (Web)"/>
    <w:basedOn w:val="Normal"/>
    <w:uiPriority w:val="99"/>
    <w:semiHidden/>
    <w:unhideWhenUsed/>
    <w:rsid w:val="00243A40"/>
  </w:style>
  <w:style w:type="paragraph" w:styleId="Liststycke">
    <w:name w:val="List Paragraph"/>
    <w:basedOn w:val="Normal"/>
    <w:uiPriority w:val="34"/>
    <w:qFormat/>
    <w:rsid w:val="004A7727"/>
    <w:pPr>
      <w:ind w:left="720"/>
      <w:contextualSpacing/>
    </w:pPr>
  </w:style>
  <w:style w:type="paragraph" w:customStyle="1" w:styleId="Brdtext1">
    <w:name w:val="Brödtext1"/>
    <w:rsid w:val="000B76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Slutkommentar">
    <w:name w:val="endnote text"/>
    <w:basedOn w:val="Normal"/>
    <w:link w:val="SlutkommentarChar"/>
    <w:uiPriority w:val="99"/>
    <w:semiHidden/>
    <w:unhideWhenUsed/>
    <w:rsid w:val="000B76A4"/>
    <w:pPr>
      <w:pBdr>
        <w:top w:val="nil"/>
        <w:left w:val="nil"/>
        <w:bottom w:val="nil"/>
        <w:right w:val="nil"/>
        <w:between w:val="nil"/>
        <w:bar w:val="nil"/>
      </w:pBdr>
    </w:pPr>
    <w:rPr>
      <w:rFonts w:eastAsia="Arial Unicode MS"/>
      <w:sz w:val="20"/>
      <w:szCs w:val="20"/>
      <w:bdr w:val="nil"/>
      <w:lang w:val="en-US" w:eastAsia="en-US"/>
    </w:rPr>
  </w:style>
  <w:style w:type="character" w:customStyle="1" w:styleId="SlutkommentarChar">
    <w:name w:val="Slutkommentar Char"/>
    <w:basedOn w:val="Standardstycketeckensnitt"/>
    <w:link w:val="Slutkommentar"/>
    <w:uiPriority w:val="99"/>
    <w:semiHidden/>
    <w:rsid w:val="000B76A4"/>
    <w:rPr>
      <w:rFonts w:ascii="Times New Roman" w:eastAsia="Arial Unicode MS" w:hAnsi="Times New Roman" w:cs="Times New Roman"/>
      <w:sz w:val="20"/>
      <w:szCs w:val="20"/>
      <w:bdr w:val="nil"/>
      <w:lang w:val="en-US"/>
    </w:rPr>
  </w:style>
  <w:style w:type="character" w:styleId="Slutkommentarsreferens">
    <w:name w:val="endnote reference"/>
    <w:basedOn w:val="Standardstycketeckensnitt"/>
    <w:uiPriority w:val="99"/>
    <w:semiHidden/>
    <w:unhideWhenUsed/>
    <w:rsid w:val="000B76A4"/>
    <w:rPr>
      <w:vertAlign w:val="superscript"/>
    </w:rPr>
  </w:style>
  <w:style w:type="paragraph" w:customStyle="1" w:styleId="Normal1">
    <w:name w:val="Normal1"/>
    <w:basedOn w:val="Normal"/>
    <w:rsid w:val="000B76A4"/>
    <w:pPr>
      <w:spacing w:before="100" w:beforeAutospacing="1" w:after="100" w:afterAutospacing="1"/>
    </w:pPr>
  </w:style>
  <w:style w:type="paragraph" w:styleId="Fotnotstext">
    <w:name w:val="footnote text"/>
    <w:basedOn w:val="Normal"/>
    <w:link w:val="FotnotstextChar"/>
    <w:uiPriority w:val="99"/>
    <w:semiHidden/>
    <w:unhideWhenUsed/>
    <w:rsid w:val="002A778C"/>
    <w:rPr>
      <w:sz w:val="20"/>
      <w:szCs w:val="20"/>
    </w:rPr>
  </w:style>
  <w:style w:type="character" w:customStyle="1" w:styleId="FotnotstextChar">
    <w:name w:val="Fotnotstext Char"/>
    <w:basedOn w:val="Standardstycketeckensnitt"/>
    <w:link w:val="Fotnotstext"/>
    <w:uiPriority w:val="99"/>
    <w:semiHidden/>
    <w:rsid w:val="002A778C"/>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2A778C"/>
    <w:rPr>
      <w:vertAlign w:val="superscript"/>
    </w:rPr>
  </w:style>
  <w:style w:type="character" w:styleId="Hyperlnk">
    <w:name w:val="Hyperlink"/>
    <w:basedOn w:val="Standardstycketeckensnitt"/>
    <w:uiPriority w:val="99"/>
    <w:semiHidden/>
    <w:unhideWhenUsed/>
    <w:rsid w:val="002A7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80671">
      <w:bodyDiv w:val="1"/>
      <w:marLeft w:val="0"/>
      <w:marRight w:val="0"/>
      <w:marTop w:val="0"/>
      <w:marBottom w:val="0"/>
      <w:divBdr>
        <w:top w:val="none" w:sz="0" w:space="0" w:color="auto"/>
        <w:left w:val="none" w:sz="0" w:space="0" w:color="auto"/>
        <w:bottom w:val="none" w:sz="0" w:space="0" w:color="auto"/>
        <w:right w:val="none" w:sz="0" w:space="0" w:color="auto"/>
      </w:divBdr>
    </w:div>
    <w:div w:id="1028795184">
      <w:bodyDiv w:val="1"/>
      <w:marLeft w:val="0"/>
      <w:marRight w:val="0"/>
      <w:marTop w:val="0"/>
      <w:marBottom w:val="0"/>
      <w:divBdr>
        <w:top w:val="none" w:sz="0" w:space="0" w:color="auto"/>
        <w:left w:val="none" w:sz="0" w:space="0" w:color="auto"/>
        <w:bottom w:val="none" w:sz="0" w:space="0" w:color="auto"/>
        <w:right w:val="none" w:sz="0" w:space="0" w:color="auto"/>
      </w:divBdr>
      <w:divsChild>
        <w:div w:id="427387806">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24968918">
          <w:marLeft w:val="0"/>
          <w:marRight w:val="0"/>
          <w:marTop w:val="0"/>
          <w:marBottom w:val="0"/>
          <w:divBdr>
            <w:top w:val="none" w:sz="0" w:space="0" w:color="auto"/>
            <w:left w:val="none" w:sz="0" w:space="0" w:color="auto"/>
            <w:bottom w:val="none" w:sz="0" w:space="0" w:color="auto"/>
            <w:right w:val="none" w:sz="0" w:space="0" w:color="auto"/>
          </w:divBdr>
        </w:div>
        <w:div w:id="645548251">
          <w:marLeft w:val="0"/>
          <w:marRight w:val="0"/>
          <w:marTop w:val="0"/>
          <w:marBottom w:val="0"/>
          <w:divBdr>
            <w:top w:val="none" w:sz="0" w:space="0" w:color="auto"/>
            <w:left w:val="none" w:sz="0" w:space="0" w:color="auto"/>
            <w:bottom w:val="none" w:sz="0" w:space="0" w:color="auto"/>
            <w:right w:val="none" w:sz="0" w:space="0" w:color="auto"/>
          </w:divBdr>
        </w:div>
        <w:div w:id="456025871">
          <w:marLeft w:val="0"/>
          <w:marRight w:val="0"/>
          <w:marTop w:val="0"/>
          <w:marBottom w:val="0"/>
          <w:divBdr>
            <w:top w:val="none" w:sz="0" w:space="0" w:color="auto"/>
            <w:left w:val="none" w:sz="0" w:space="0" w:color="auto"/>
            <w:bottom w:val="none" w:sz="0" w:space="0" w:color="auto"/>
            <w:right w:val="none" w:sz="0" w:space="0" w:color="auto"/>
          </w:divBdr>
        </w:div>
        <w:div w:id="1179269209">
          <w:marLeft w:val="0"/>
          <w:marRight w:val="0"/>
          <w:marTop w:val="0"/>
          <w:marBottom w:val="0"/>
          <w:divBdr>
            <w:top w:val="none" w:sz="0" w:space="0" w:color="auto"/>
            <w:left w:val="none" w:sz="0" w:space="0" w:color="auto"/>
            <w:bottom w:val="none" w:sz="0" w:space="0" w:color="auto"/>
            <w:right w:val="none" w:sz="0" w:space="0" w:color="auto"/>
          </w:divBdr>
        </w:div>
        <w:div w:id="1384524018">
          <w:marLeft w:val="0"/>
          <w:marRight w:val="0"/>
          <w:marTop w:val="0"/>
          <w:marBottom w:val="0"/>
          <w:divBdr>
            <w:top w:val="none" w:sz="0" w:space="0" w:color="auto"/>
            <w:left w:val="none" w:sz="0" w:space="0" w:color="auto"/>
            <w:bottom w:val="none" w:sz="0" w:space="0" w:color="auto"/>
            <w:right w:val="none" w:sz="0" w:space="0" w:color="auto"/>
          </w:divBdr>
        </w:div>
        <w:div w:id="1588805478">
          <w:marLeft w:val="0"/>
          <w:marRight w:val="0"/>
          <w:marTop w:val="0"/>
          <w:marBottom w:val="0"/>
          <w:divBdr>
            <w:top w:val="none" w:sz="0" w:space="0" w:color="auto"/>
            <w:left w:val="none" w:sz="0" w:space="0" w:color="auto"/>
            <w:bottom w:val="none" w:sz="0" w:space="0" w:color="auto"/>
            <w:right w:val="none" w:sz="0" w:space="0" w:color="auto"/>
          </w:divBdr>
        </w:div>
      </w:divsChild>
    </w:div>
    <w:div w:id="1381704447">
      <w:bodyDiv w:val="1"/>
      <w:marLeft w:val="0"/>
      <w:marRight w:val="0"/>
      <w:marTop w:val="0"/>
      <w:marBottom w:val="0"/>
      <w:divBdr>
        <w:top w:val="none" w:sz="0" w:space="0" w:color="auto"/>
        <w:left w:val="none" w:sz="0" w:space="0" w:color="auto"/>
        <w:bottom w:val="none" w:sz="0" w:space="0" w:color="auto"/>
        <w:right w:val="none" w:sz="0" w:space="0" w:color="auto"/>
      </w:divBdr>
      <w:divsChild>
        <w:div w:id="207422032">
          <w:marLeft w:val="0"/>
          <w:marRight w:val="0"/>
          <w:marTop w:val="0"/>
          <w:marBottom w:val="0"/>
          <w:divBdr>
            <w:top w:val="none" w:sz="0" w:space="0" w:color="auto"/>
            <w:left w:val="none" w:sz="0" w:space="0" w:color="auto"/>
            <w:bottom w:val="none" w:sz="0" w:space="0" w:color="auto"/>
            <w:right w:val="none" w:sz="0" w:space="0" w:color="auto"/>
          </w:divBdr>
          <w:divsChild>
            <w:div w:id="1313870539">
              <w:marLeft w:val="0"/>
              <w:marRight w:val="0"/>
              <w:marTop w:val="0"/>
              <w:marBottom w:val="0"/>
              <w:divBdr>
                <w:top w:val="none" w:sz="0" w:space="0" w:color="auto"/>
                <w:left w:val="none" w:sz="0" w:space="0" w:color="auto"/>
                <w:bottom w:val="none" w:sz="0" w:space="0" w:color="auto"/>
                <w:right w:val="none" w:sz="0" w:space="0" w:color="auto"/>
              </w:divBdr>
              <w:divsChild>
                <w:div w:id="1462268684">
                  <w:marLeft w:val="0"/>
                  <w:marRight w:val="0"/>
                  <w:marTop w:val="120"/>
                  <w:marBottom w:val="0"/>
                  <w:divBdr>
                    <w:top w:val="none" w:sz="0" w:space="0" w:color="auto"/>
                    <w:left w:val="none" w:sz="0" w:space="0" w:color="auto"/>
                    <w:bottom w:val="none" w:sz="0" w:space="0" w:color="auto"/>
                    <w:right w:val="none" w:sz="0" w:space="0" w:color="auto"/>
                  </w:divBdr>
                  <w:divsChild>
                    <w:div w:id="1855848584">
                      <w:marLeft w:val="0"/>
                      <w:marRight w:val="0"/>
                      <w:marTop w:val="0"/>
                      <w:marBottom w:val="0"/>
                      <w:divBdr>
                        <w:top w:val="none" w:sz="0" w:space="0" w:color="auto"/>
                        <w:left w:val="none" w:sz="0" w:space="0" w:color="auto"/>
                        <w:bottom w:val="none" w:sz="0" w:space="0" w:color="auto"/>
                        <w:right w:val="none" w:sz="0" w:space="0" w:color="auto"/>
                      </w:divBdr>
                      <w:divsChild>
                        <w:div w:id="1526363330">
                          <w:marLeft w:val="0"/>
                          <w:marRight w:val="0"/>
                          <w:marTop w:val="0"/>
                          <w:marBottom w:val="0"/>
                          <w:divBdr>
                            <w:top w:val="none" w:sz="0" w:space="0" w:color="auto"/>
                            <w:left w:val="none" w:sz="0" w:space="0" w:color="auto"/>
                            <w:bottom w:val="none" w:sz="0" w:space="0" w:color="auto"/>
                            <w:right w:val="none" w:sz="0" w:space="0" w:color="auto"/>
                          </w:divBdr>
                          <w:divsChild>
                            <w:div w:id="337463724">
                              <w:marLeft w:val="0"/>
                              <w:marRight w:val="0"/>
                              <w:marTop w:val="0"/>
                              <w:marBottom w:val="0"/>
                              <w:divBdr>
                                <w:top w:val="none" w:sz="0" w:space="0" w:color="auto"/>
                                <w:left w:val="none" w:sz="0" w:space="0" w:color="auto"/>
                                <w:bottom w:val="none" w:sz="0" w:space="0" w:color="auto"/>
                                <w:right w:val="none" w:sz="0" w:space="0" w:color="auto"/>
                              </w:divBdr>
                              <w:divsChild>
                                <w:div w:id="1359548191">
                                  <w:marLeft w:val="0"/>
                                  <w:marRight w:val="0"/>
                                  <w:marTop w:val="30"/>
                                  <w:marBottom w:val="0"/>
                                  <w:divBdr>
                                    <w:top w:val="none" w:sz="0" w:space="0" w:color="auto"/>
                                    <w:left w:val="none" w:sz="0" w:space="0" w:color="auto"/>
                                    <w:bottom w:val="none" w:sz="0" w:space="0" w:color="auto"/>
                                    <w:right w:val="none" w:sz="0" w:space="0" w:color="auto"/>
                                  </w:divBdr>
                                  <w:divsChild>
                                    <w:div w:id="219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783950">
      <w:bodyDiv w:val="1"/>
      <w:marLeft w:val="0"/>
      <w:marRight w:val="0"/>
      <w:marTop w:val="0"/>
      <w:marBottom w:val="0"/>
      <w:divBdr>
        <w:top w:val="none" w:sz="0" w:space="0" w:color="auto"/>
        <w:left w:val="none" w:sz="0" w:space="0" w:color="auto"/>
        <w:bottom w:val="none" w:sz="0" w:space="0" w:color="auto"/>
        <w:right w:val="none" w:sz="0" w:space="0" w:color="auto"/>
      </w:divBdr>
    </w:div>
    <w:div w:id="2118518155">
      <w:bodyDiv w:val="1"/>
      <w:marLeft w:val="0"/>
      <w:marRight w:val="0"/>
      <w:marTop w:val="0"/>
      <w:marBottom w:val="0"/>
      <w:divBdr>
        <w:top w:val="none" w:sz="0" w:space="0" w:color="auto"/>
        <w:left w:val="none" w:sz="0" w:space="0" w:color="auto"/>
        <w:bottom w:val="none" w:sz="0" w:space="0" w:color="auto"/>
        <w:right w:val="none" w:sz="0" w:space="0" w:color="auto"/>
      </w:divBdr>
      <w:divsChild>
        <w:div w:id="2078044493">
          <w:marLeft w:val="0"/>
          <w:marRight w:val="0"/>
          <w:marTop w:val="0"/>
          <w:marBottom w:val="0"/>
          <w:divBdr>
            <w:top w:val="none" w:sz="0" w:space="0" w:color="auto"/>
            <w:left w:val="none" w:sz="0" w:space="0" w:color="auto"/>
            <w:bottom w:val="none" w:sz="0" w:space="0" w:color="auto"/>
            <w:right w:val="none" w:sz="0" w:space="0" w:color="auto"/>
          </w:divBdr>
        </w:div>
        <w:div w:id="875895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lu.se/centrumbildningar-och-projekt/slu-framtidens-djur-natur-och-halsa/temaomraden/djurs-och-naturs-betydelse1/natur-mannisk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54F6A-4352-4348-8A5D-D365BED6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4949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Region Skåne</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Tobias N</dc:creator>
  <cp:keywords/>
  <dc:description/>
  <cp:lastModifiedBy>Olsson Tobias N</cp:lastModifiedBy>
  <cp:revision>3</cp:revision>
  <cp:lastPrinted>2019-08-27T09:51:00Z</cp:lastPrinted>
  <dcterms:created xsi:type="dcterms:W3CDTF">2020-06-28T20:26:00Z</dcterms:created>
  <dcterms:modified xsi:type="dcterms:W3CDTF">2020-06-28T20:27:00Z</dcterms:modified>
</cp:coreProperties>
</file>