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r w:rsidRPr="00B811CA">
        <w:rPr>
          <w:rFonts w:ascii="Arial" w:hAnsi="Arial" w:cs="Arial"/>
          <w:b/>
          <w:bCs/>
          <w:color w:val="878787"/>
          <w:sz w:val="28"/>
          <w:lang w:val="sv-SE"/>
        </w:rPr>
        <w:t>PRODUKTNYHET</w:t>
      </w:r>
      <w:r w:rsidRPr="00B811CA">
        <w:rPr>
          <w:rFonts w:ascii="HelveticaNeue" w:hAnsi="HelveticaNeue" w:cs="HelveticaNeue"/>
          <w:sz w:val="20"/>
          <w:szCs w:val="20"/>
          <w:lang w:val="sv-SE"/>
        </w:rPr>
        <w:t xml:space="preserve"> </w:t>
      </w: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BB37DB" w:rsidRPr="00BB37DB" w:rsidRDefault="00BB37DB" w:rsidP="00BB37DB">
      <w:pPr>
        <w:autoSpaceDE w:val="0"/>
        <w:autoSpaceDN w:val="0"/>
        <w:adjustRightInd w:val="0"/>
        <w:spacing w:after="0" w:line="240" w:lineRule="auto"/>
        <w:rPr>
          <w:rFonts w:ascii="Eurostile-BoldExtendedTwo" w:hAnsi="Eurostile-BoldExtendedTwo" w:cs="Eurostile-BoldExtendedTwo"/>
          <w:b/>
          <w:bCs/>
          <w:sz w:val="36"/>
          <w:szCs w:val="36"/>
          <w:lang w:val="sv-SE"/>
        </w:rPr>
      </w:pPr>
      <w:r w:rsidRPr="00BB37DB">
        <w:rPr>
          <w:rFonts w:ascii="Eurostile-BoldExtendedTwo" w:hAnsi="Eurostile-BoldExtendedTwo" w:cs="Eurostile-BoldExtendedTwo"/>
          <w:b/>
          <w:bCs/>
          <w:sz w:val="36"/>
          <w:szCs w:val="36"/>
          <w:lang w:val="sv-SE"/>
        </w:rPr>
        <w:t>TYROLIT PIONEER</w:t>
      </w:r>
    </w:p>
    <w:p w:rsidR="00BB37DB" w:rsidRPr="00BB37DB" w:rsidRDefault="00BB37DB" w:rsidP="00BB37DB">
      <w:pPr>
        <w:autoSpaceDE w:val="0"/>
        <w:autoSpaceDN w:val="0"/>
        <w:adjustRightInd w:val="0"/>
        <w:spacing w:after="0" w:line="240" w:lineRule="auto"/>
        <w:rPr>
          <w:rFonts w:ascii="Eurostile-ExtendedTwo" w:hAnsi="Eurostile-ExtendedTwo" w:cs="Eurostile-ExtendedTwo"/>
          <w:sz w:val="32"/>
          <w:szCs w:val="32"/>
          <w:lang w:val="sv-SE"/>
        </w:rPr>
      </w:pPr>
      <w:r w:rsidRPr="00BB37DB">
        <w:rPr>
          <w:rFonts w:ascii="Eurostile-ExtendedTwo" w:hAnsi="Eurostile-ExtendedTwo" w:cs="Eurostile-ExtendedTwo"/>
          <w:sz w:val="32"/>
          <w:szCs w:val="32"/>
          <w:lang w:val="sv-SE"/>
        </w:rPr>
        <w:t>PREMIUM</w:t>
      </w:r>
      <w:r w:rsidRPr="00BB37DB">
        <w:rPr>
          <w:rFonts w:ascii="EurostileTYR-BlaExt" w:eastAsia="EurostileTYR-BlaExt" w:hAnsi="Eurostile-BoldExtendedTwo" w:cs="EurostileTYR-BlaExt" w:hint="eastAsia"/>
          <w:sz w:val="40"/>
          <w:szCs w:val="40"/>
          <w:lang w:val="sv-SE"/>
        </w:rPr>
        <w:t>★★★</w:t>
      </w:r>
      <w:r w:rsidRPr="00BB37DB">
        <w:rPr>
          <w:rFonts w:ascii="EurostileTYR-BlaExt" w:eastAsia="EurostileTYR-BlaExt" w:hAnsi="Eurostile-BoldExtendedTwo" w:cs="EurostileTYR-BlaExt"/>
          <w:sz w:val="40"/>
          <w:szCs w:val="40"/>
          <w:lang w:val="sv-SE"/>
        </w:rPr>
        <w:t xml:space="preserve"> </w:t>
      </w:r>
      <w:r w:rsidRPr="00BB37DB">
        <w:rPr>
          <w:rFonts w:ascii="Eurostile-ExtendedTwo" w:hAnsi="Eurostile-ExtendedTwo" w:cs="Eurostile-ExtendedTwo"/>
          <w:sz w:val="32"/>
          <w:szCs w:val="32"/>
          <w:lang w:val="sv-SE"/>
        </w:rPr>
        <w:t>NATURFIBERSKIVA</w:t>
      </w:r>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Tack vare vår nya innovativa och unika produktionsteknologi har vi utvecklat en helt ny typ av slipverktyg</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som perfekt tillgodoser vår ambition att alltid tillhandahålla hållbara högpresterande verktyg.</w:t>
      </w:r>
    </w:p>
    <w:p w:rsidR="00757432" w:rsidRDefault="00757432" w:rsidP="00BB37DB">
      <w:pPr>
        <w:autoSpaceDE w:val="0"/>
        <w:autoSpaceDN w:val="0"/>
        <w:adjustRightInd w:val="0"/>
        <w:spacing w:after="0" w:line="240" w:lineRule="auto"/>
        <w:rPr>
          <w:rFonts w:ascii="HelveticaNeue-Roman" w:hAnsi="HelveticaNeue-Roman" w:cs="HelveticaNeue-Roman"/>
          <w:szCs w:val="22"/>
          <w:lang w:val="sv-SE"/>
        </w:rPr>
      </w:pPr>
    </w:p>
    <w:p w:rsidR="00757432" w:rsidRPr="00757432" w:rsidRDefault="00757432" w:rsidP="00757432">
      <w:pPr>
        <w:pStyle w:val="ListParagraph"/>
        <w:numPr>
          <w:ilvl w:val="0"/>
          <w:numId w:val="8"/>
        </w:numPr>
        <w:autoSpaceDE w:val="0"/>
        <w:autoSpaceDN w:val="0"/>
        <w:adjustRightInd w:val="0"/>
        <w:spacing w:after="0" w:line="240" w:lineRule="auto"/>
        <w:rPr>
          <w:rFonts w:ascii="HelveticaNeue-Roman" w:hAnsi="HelveticaNeue-Roman" w:cs="HelveticaNeue-Roman"/>
          <w:szCs w:val="22"/>
          <w:lang w:val="sv-SE"/>
        </w:rPr>
      </w:pPr>
      <w:r w:rsidRPr="00757432">
        <w:rPr>
          <w:rFonts w:ascii="HelveticaNeue-Roman" w:hAnsi="HelveticaNeue-Roman" w:cs="HelveticaNeue-Roman"/>
          <w:szCs w:val="22"/>
          <w:lang w:val="sv-SE"/>
        </w:rPr>
        <w:t>Konstant hög avverkning</w:t>
      </w:r>
    </w:p>
    <w:p w:rsidR="00757432" w:rsidRPr="00757432" w:rsidRDefault="00757432" w:rsidP="00757432">
      <w:pPr>
        <w:pStyle w:val="ListParagraph"/>
        <w:numPr>
          <w:ilvl w:val="0"/>
          <w:numId w:val="8"/>
        </w:numPr>
        <w:autoSpaceDE w:val="0"/>
        <w:autoSpaceDN w:val="0"/>
        <w:adjustRightInd w:val="0"/>
        <w:spacing w:after="0" w:line="240" w:lineRule="auto"/>
        <w:rPr>
          <w:rFonts w:ascii="HelveticaNeue-Roman" w:hAnsi="HelveticaNeue-Roman" w:cs="HelveticaNeue-Roman"/>
          <w:szCs w:val="22"/>
          <w:lang w:val="sv-SE"/>
        </w:rPr>
      </w:pPr>
      <w:r w:rsidRPr="00757432">
        <w:rPr>
          <w:rFonts w:ascii="HelveticaNeue-Roman" w:hAnsi="HelveticaNeue-Roman" w:cs="HelveticaNeue-Roman"/>
          <w:szCs w:val="22"/>
          <w:lang w:val="sv-SE"/>
        </w:rPr>
        <w:t>Bekvämt och snabbt arbete</w:t>
      </w:r>
    </w:p>
    <w:p w:rsidR="00757432" w:rsidRPr="00757432" w:rsidRDefault="00757432" w:rsidP="00757432">
      <w:pPr>
        <w:pStyle w:val="ListParagraph"/>
        <w:numPr>
          <w:ilvl w:val="0"/>
          <w:numId w:val="8"/>
        </w:numPr>
        <w:autoSpaceDE w:val="0"/>
        <w:autoSpaceDN w:val="0"/>
        <w:adjustRightInd w:val="0"/>
        <w:spacing w:after="0" w:line="240" w:lineRule="auto"/>
        <w:rPr>
          <w:rFonts w:ascii="HelveticaNeue-Roman" w:hAnsi="HelveticaNeue-Roman" w:cs="HelveticaNeue-Roman"/>
          <w:szCs w:val="22"/>
          <w:lang w:val="sv-SE"/>
        </w:rPr>
      </w:pPr>
      <w:proofErr w:type="spellStart"/>
      <w:r w:rsidRPr="00757432">
        <w:rPr>
          <w:rFonts w:ascii="HelveticaNeue-Roman" w:hAnsi="HelveticaNeue-Roman" w:cs="HelveticaNeue-Roman"/>
          <w:szCs w:val="22"/>
          <w:lang w:val="en-GB"/>
        </w:rPr>
        <w:t>Integrerad</w:t>
      </w:r>
      <w:proofErr w:type="spellEnd"/>
      <w:r w:rsidRPr="00757432">
        <w:rPr>
          <w:rFonts w:ascii="HelveticaNeue-Roman" w:hAnsi="HelveticaNeue-Roman" w:cs="HelveticaNeue-Roman"/>
          <w:szCs w:val="22"/>
          <w:lang w:val="en-GB"/>
        </w:rPr>
        <w:t xml:space="preserve"> </w:t>
      </w:r>
      <w:proofErr w:type="spellStart"/>
      <w:r w:rsidRPr="00757432">
        <w:rPr>
          <w:rFonts w:ascii="HelveticaNeue-Roman" w:hAnsi="HelveticaNeue-Roman" w:cs="HelveticaNeue-Roman"/>
          <w:szCs w:val="22"/>
          <w:lang w:val="en-GB"/>
        </w:rPr>
        <w:t>underläggsplatta</w:t>
      </w:r>
      <w:proofErr w:type="spellEnd"/>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p>
    <w:p w:rsidR="00BB37DB" w:rsidRPr="00BB37DB" w:rsidRDefault="00BB37DB" w:rsidP="00BB37DB">
      <w:pPr>
        <w:autoSpaceDE w:val="0"/>
        <w:autoSpaceDN w:val="0"/>
        <w:adjustRightInd w:val="0"/>
        <w:spacing w:after="0" w:line="240" w:lineRule="auto"/>
        <w:rPr>
          <w:rFonts w:ascii="HelveticaNeue-Bold" w:hAnsi="HelveticaNeue-Bold" w:cs="HelveticaNeue-Bold"/>
          <w:b/>
          <w:bCs/>
          <w:szCs w:val="22"/>
          <w:lang w:val="sv-SE"/>
        </w:rPr>
      </w:pPr>
      <w:r w:rsidRPr="00BB37DB">
        <w:rPr>
          <w:rFonts w:ascii="HelveticaNeue-Bold" w:hAnsi="HelveticaNeue-Bold" w:cs="HelveticaNeue-Bold"/>
          <w:b/>
          <w:bCs/>
          <w:szCs w:val="22"/>
          <w:lang w:val="sv-SE"/>
        </w:rPr>
        <w:t>Övertygande fördelar</w:t>
      </w:r>
    </w:p>
    <w:p w:rsidR="00BB37DB" w:rsidRPr="00BB37DB" w:rsidRDefault="00BB37DB" w:rsidP="00BB37DB">
      <w:pPr>
        <w:pStyle w:val="ListParagraph"/>
        <w:numPr>
          <w:ilvl w:val="0"/>
          <w:numId w:val="7"/>
        </w:num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Helt ny typ av produkt som kombinerar konstant aggressivitet med arbetskomfort</w:t>
      </w:r>
    </w:p>
    <w:p w:rsidR="00BB37DB" w:rsidRPr="00BB37DB" w:rsidRDefault="00BB37DB" w:rsidP="00BB37DB">
      <w:pPr>
        <w:pStyle w:val="ListParagraph"/>
        <w:numPr>
          <w:ilvl w:val="0"/>
          <w:numId w:val="7"/>
        </w:num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Markant mycket längre livslängd än en fiberrondell</w:t>
      </w:r>
    </w:p>
    <w:p w:rsidR="00BB37DB" w:rsidRPr="00BB37DB" w:rsidRDefault="00BB37DB" w:rsidP="00BB37DB">
      <w:pPr>
        <w:pStyle w:val="ListParagraph"/>
        <w:numPr>
          <w:ilvl w:val="0"/>
          <w:numId w:val="7"/>
        </w:num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Högre avverkning och bättre kanthållfasthet än en lamellrondell</w:t>
      </w:r>
    </w:p>
    <w:p w:rsidR="00BB37DB" w:rsidRPr="00BB37DB" w:rsidRDefault="00BB37DB" w:rsidP="00BB37DB">
      <w:pPr>
        <w:pStyle w:val="ListParagraph"/>
        <w:numPr>
          <w:ilvl w:val="0"/>
          <w:numId w:val="7"/>
        </w:num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Påverkas ej av luftfuktighet vilket gör den lättare att lagerhålla än en fiberrondell</w:t>
      </w:r>
    </w:p>
    <w:p w:rsidR="00BB37DB" w:rsidRPr="00BB37DB" w:rsidRDefault="00BB37DB" w:rsidP="00BB37DB">
      <w:pPr>
        <w:pStyle w:val="ListParagraph"/>
        <w:numPr>
          <w:ilvl w:val="0"/>
          <w:numId w:val="7"/>
        </w:num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Tillverkad av naturvänlig jutefiber</w:t>
      </w:r>
    </w:p>
    <w:p w:rsidR="00BB37DB" w:rsidRPr="00BB37DB" w:rsidRDefault="00BB37DB" w:rsidP="00BB37DB">
      <w:pPr>
        <w:autoSpaceDE w:val="0"/>
        <w:autoSpaceDN w:val="0"/>
        <w:adjustRightInd w:val="0"/>
        <w:spacing w:after="0" w:line="240" w:lineRule="auto"/>
        <w:rPr>
          <w:rFonts w:ascii="HelveticaNeue-Roman" w:hAnsi="HelveticaNeue-Roman" w:cs="HelveticaNeue-Roman"/>
          <w:szCs w:val="22"/>
          <w:lang w:val="sv-SE"/>
        </w:rPr>
      </w:pPr>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r>
        <w:rPr>
          <w:rFonts w:ascii="HelveticaNeue-Roman" w:hAnsi="HelveticaNeue-Roman" w:cs="HelveticaNeue-Roman"/>
          <w:noProof/>
          <w:szCs w:val="22"/>
          <w:lang w:val="en-GB"/>
        </w:rPr>
        <w:drawing>
          <wp:inline distT="0" distB="0" distL="0" distR="0">
            <wp:extent cx="3072809" cy="205149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eer användarbild.bmp"/>
                    <pic:cNvPicPr/>
                  </pic:nvPicPr>
                  <pic:blipFill>
                    <a:blip r:embed="rId8">
                      <a:extLst>
                        <a:ext uri="{28A0092B-C50C-407E-A947-70E740481C1C}">
                          <a14:useLocalDpi xmlns:a14="http://schemas.microsoft.com/office/drawing/2010/main" val="0"/>
                        </a:ext>
                      </a:extLst>
                    </a:blip>
                    <a:stretch>
                      <a:fillRect/>
                    </a:stretch>
                  </pic:blipFill>
                  <pic:spPr>
                    <a:xfrm>
                      <a:off x="0" y="0"/>
                      <a:ext cx="3078106" cy="2055029"/>
                    </a:xfrm>
                    <a:prstGeom prst="rect">
                      <a:avLst/>
                    </a:prstGeom>
                  </pic:spPr>
                </pic:pic>
              </a:graphicData>
            </a:graphic>
          </wp:inline>
        </w:drawing>
      </w:r>
      <w:r>
        <w:rPr>
          <w:rFonts w:ascii="HelveticaNeue-Roman" w:hAnsi="HelveticaNeue-Roman" w:cs="HelveticaNeue-Roman"/>
          <w:noProof/>
          <w:szCs w:val="22"/>
          <w:lang w:val="en-GB"/>
        </w:rPr>
        <w:t xml:space="preserve">               </w:t>
      </w:r>
      <w:r>
        <w:rPr>
          <w:rFonts w:ascii="HelveticaNeue-Roman" w:hAnsi="HelveticaNeue-Roman" w:cs="HelveticaNeue-Roman"/>
          <w:noProof/>
          <w:szCs w:val="22"/>
          <w:lang w:val="en-GB"/>
        </w:rPr>
        <w:drawing>
          <wp:inline distT="0" distB="0" distL="0" distR="0">
            <wp:extent cx="227368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eer produktbild.bmp"/>
                    <pic:cNvPicPr/>
                  </pic:nvPicPr>
                  <pic:blipFill>
                    <a:blip r:embed="rId9">
                      <a:extLst>
                        <a:ext uri="{28A0092B-C50C-407E-A947-70E740481C1C}">
                          <a14:useLocalDpi xmlns:a14="http://schemas.microsoft.com/office/drawing/2010/main" val="0"/>
                        </a:ext>
                      </a:extLst>
                    </a:blip>
                    <a:stretch>
                      <a:fillRect/>
                    </a:stretch>
                  </pic:blipFill>
                  <pic:spPr>
                    <a:xfrm>
                      <a:off x="0" y="0"/>
                      <a:ext cx="2273684" cy="1800000"/>
                    </a:xfrm>
                    <a:prstGeom prst="rect">
                      <a:avLst/>
                    </a:prstGeom>
                  </pic:spPr>
                </pic:pic>
              </a:graphicData>
            </a:graphic>
          </wp:inline>
        </w:drawing>
      </w:r>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TYROLIT PIONEER erbjuder förutom en hög arbetskomfort och hög avverkning även samma aggressiva</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egenskaper som återfi</w:t>
      </w:r>
      <w:r>
        <w:rPr>
          <w:rFonts w:ascii="HelveticaNeue-Roman" w:hAnsi="HelveticaNeue-Roman" w:cs="HelveticaNeue-Roman"/>
          <w:szCs w:val="22"/>
          <w:lang w:val="sv-SE"/>
        </w:rPr>
        <w:t>nns hos en fi</w:t>
      </w:r>
      <w:r w:rsidRPr="00BB37DB">
        <w:rPr>
          <w:rFonts w:ascii="HelveticaNeue-Roman" w:hAnsi="HelveticaNeue-Roman" w:cs="HelveticaNeue-Roman"/>
          <w:szCs w:val="22"/>
          <w:lang w:val="sv-SE"/>
        </w:rPr>
        <w:t>berrondell. Detta är något nytt. Detta är något unikt. Det är PIONEER</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ett</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komplett verktyg som tänjer gränserna till nya nivåer.</w:t>
      </w:r>
    </w:p>
    <w:p w:rsidR="00BB37DB" w:rsidRPr="00BB37DB" w:rsidRDefault="00BB37DB" w:rsidP="00BB37DB">
      <w:pPr>
        <w:autoSpaceDE w:val="0"/>
        <w:autoSpaceDN w:val="0"/>
        <w:adjustRightInd w:val="0"/>
        <w:spacing w:after="0" w:line="240" w:lineRule="auto"/>
        <w:rPr>
          <w:rFonts w:ascii="HelveticaNeue-Roman" w:hAnsi="HelveticaNeue-Roman" w:cs="HelveticaNeue-Roman"/>
          <w:szCs w:val="22"/>
          <w:lang w:val="sv-SE"/>
        </w:rPr>
      </w:pPr>
    </w:p>
    <w:p w:rsidR="00BB37DB" w:rsidRPr="00EA3D80" w:rsidRDefault="00BB37DB" w:rsidP="00BB37DB">
      <w:pPr>
        <w:autoSpaceDE w:val="0"/>
        <w:autoSpaceDN w:val="0"/>
        <w:adjustRightInd w:val="0"/>
        <w:spacing w:after="0" w:line="240" w:lineRule="auto"/>
        <w:rPr>
          <w:rFonts w:ascii="Eurostile-ExtendedTwo" w:hAnsi="Eurostile-ExtendedTwo" w:cs="Eurostile-ExtendedTwo"/>
          <w:b/>
          <w:bCs/>
          <w:sz w:val="24"/>
          <w:szCs w:val="24"/>
          <w:lang w:val="sv-SE"/>
        </w:rPr>
      </w:pPr>
      <w:bookmarkStart w:id="0" w:name="_GoBack"/>
      <w:r w:rsidRPr="00EA3D80">
        <w:rPr>
          <w:rFonts w:ascii="Eurostile-ExtendedTwo" w:hAnsi="Eurostile-ExtendedTwo" w:cs="Eurostile-ExtendedTwo"/>
          <w:b/>
          <w:bCs/>
          <w:sz w:val="24"/>
          <w:szCs w:val="24"/>
          <w:lang w:val="sv-SE"/>
        </w:rPr>
        <w:t>BEKVÄM</w:t>
      </w:r>
    </w:p>
    <w:bookmarkEnd w:id="0"/>
    <w:p w:rsidR="00BB37DB" w:rsidRPr="00BB37DB" w:rsidRDefault="00BB37DB" w:rsidP="00BB37DB">
      <w:p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Den är enkel att använda eftersom underläggstallriken är integrerad i produkten, och därmed undviks</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även risken för överhettning av underl</w:t>
      </w:r>
      <w:r>
        <w:rPr>
          <w:rFonts w:ascii="HelveticaNeue-Roman" w:hAnsi="HelveticaNeue-Roman" w:cs="HelveticaNeue-Roman"/>
          <w:szCs w:val="22"/>
          <w:lang w:val="sv-SE"/>
        </w:rPr>
        <w:t>äggstallriken. Eftersom naturfi</w:t>
      </w:r>
      <w:r w:rsidRPr="00BB37DB">
        <w:rPr>
          <w:rFonts w:ascii="HelveticaNeue-Roman" w:hAnsi="HelveticaNeue-Roman" w:cs="HelveticaNeue-Roman"/>
          <w:szCs w:val="22"/>
          <w:lang w:val="sv-SE"/>
        </w:rPr>
        <w:t>berskivan har en markant mycket</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län</w:t>
      </w:r>
      <w:r>
        <w:rPr>
          <w:rFonts w:ascii="HelveticaNeue-Roman" w:hAnsi="HelveticaNeue-Roman" w:cs="HelveticaNeue-Roman"/>
          <w:szCs w:val="22"/>
          <w:lang w:val="sv-SE"/>
        </w:rPr>
        <w:t>gre livslängd jämfört med en fi</w:t>
      </w:r>
      <w:r w:rsidRPr="00BB37DB">
        <w:rPr>
          <w:rFonts w:ascii="HelveticaNeue-Roman" w:hAnsi="HelveticaNeue-Roman" w:cs="HelveticaNeue-Roman"/>
          <w:szCs w:val="22"/>
          <w:lang w:val="sv-SE"/>
        </w:rPr>
        <w:t>berrondell innebär det också färre stopp för rondellbyte vilket ökar</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effektiviteten och minskar produktionstiderna.</w:t>
      </w:r>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p>
    <w:p w:rsidR="00BB37DB" w:rsidRDefault="00BB37DB" w:rsidP="00BB37DB">
      <w:p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lastRenderedPageBreak/>
        <w:t>TYROLIT PIONEER är t</w:t>
      </w:r>
      <w:r>
        <w:rPr>
          <w:rFonts w:ascii="HelveticaNeue-Roman" w:hAnsi="HelveticaNeue-Roman" w:cs="HelveticaNeue-Roman"/>
          <w:szCs w:val="22"/>
          <w:lang w:val="sv-SE"/>
        </w:rPr>
        <w:t>illverkad av naturvänlig jutefi</w:t>
      </w:r>
      <w:r w:rsidRPr="00BB37DB">
        <w:rPr>
          <w:rFonts w:ascii="HelveticaNeue-Roman" w:hAnsi="HelveticaNeue-Roman" w:cs="HelveticaNeue-Roman"/>
          <w:szCs w:val="22"/>
          <w:lang w:val="sv-SE"/>
        </w:rPr>
        <w:t>ber, vilket förutom att den sparar naturens resurser</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 xml:space="preserve">också gör den opåverkad av luftfuktighet. Dessutom </w:t>
      </w:r>
      <w:r>
        <w:rPr>
          <w:rFonts w:ascii="HelveticaNeue-Roman" w:hAnsi="HelveticaNeue-Roman" w:cs="HelveticaNeue-Roman"/>
          <w:szCs w:val="22"/>
          <w:lang w:val="sv-SE"/>
        </w:rPr>
        <w:t>möjliggör juten en stark men fl</w:t>
      </w:r>
      <w:r w:rsidRPr="00BB37DB">
        <w:rPr>
          <w:rFonts w:ascii="HelveticaNeue-Roman" w:hAnsi="HelveticaNeue-Roman" w:cs="HelveticaNeue-Roman"/>
          <w:szCs w:val="22"/>
          <w:lang w:val="sv-SE"/>
        </w:rPr>
        <w:t>exibel struktur så att</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enkel bearbetning av ojämna ytor underlättas.</w:t>
      </w:r>
    </w:p>
    <w:p w:rsidR="00BB37DB" w:rsidRPr="00BB37DB" w:rsidRDefault="00BB37DB" w:rsidP="00BB37DB">
      <w:pPr>
        <w:autoSpaceDE w:val="0"/>
        <w:autoSpaceDN w:val="0"/>
        <w:adjustRightInd w:val="0"/>
        <w:spacing w:after="0" w:line="240" w:lineRule="auto"/>
        <w:rPr>
          <w:rFonts w:ascii="HelveticaNeue-Roman" w:hAnsi="HelveticaNeue-Roman" w:cs="HelveticaNeue-Roman"/>
          <w:szCs w:val="22"/>
          <w:lang w:val="sv-SE"/>
        </w:rPr>
      </w:pPr>
    </w:p>
    <w:p w:rsidR="00BB37DB" w:rsidRPr="00EA3D80" w:rsidRDefault="00BB37DB" w:rsidP="00BB37DB">
      <w:pPr>
        <w:autoSpaceDE w:val="0"/>
        <w:autoSpaceDN w:val="0"/>
        <w:adjustRightInd w:val="0"/>
        <w:spacing w:after="0" w:line="240" w:lineRule="auto"/>
        <w:rPr>
          <w:rFonts w:ascii="Eurostile-ExtendedTwo" w:hAnsi="Eurostile-ExtendedTwo" w:cs="Eurostile-ExtendedTwo"/>
          <w:b/>
          <w:bCs/>
          <w:sz w:val="24"/>
          <w:szCs w:val="24"/>
          <w:lang w:val="sv-SE"/>
        </w:rPr>
      </w:pPr>
      <w:r w:rsidRPr="00EA3D80">
        <w:rPr>
          <w:rFonts w:ascii="Eurostile-ExtendedTwo" w:hAnsi="Eurostile-ExtendedTwo" w:cs="Eurostile-ExtendedTwo"/>
          <w:b/>
          <w:bCs/>
          <w:sz w:val="24"/>
          <w:szCs w:val="24"/>
          <w:lang w:val="sv-SE"/>
        </w:rPr>
        <w:t>AGGRESSIV</w:t>
      </w:r>
    </w:p>
    <w:p w:rsidR="00321365" w:rsidRDefault="00BB37DB" w:rsidP="00BB37DB">
      <w:pPr>
        <w:autoSpaceDE w:val="0"/>
        <w:autoSpaceDN w:val="0"/>
        <w:adjustRightInd w:val="0"/>
        <w:spacing w:after="0" w:line="240" w:lineRule="auto"/>
        <w:rPr>
          <w:rFonts w:ascii="HelveticaNeue-Roman" w:hAnsi="HelveticaNeue-Roman" w:cs="HelveticaNeue-Roman"/>
          <w:szCs w:val="22"/>
          <w:lang w:val="sv-SE"/>
        </w:rPr>
      </w:pPr>
      <w:r w:rsidRPr="00BB37DB">
        <w:rPr>
          <w:rFonts w:ascii="HelveticaNeue-Roman" w:hAnsi="HelveticaNeue-Roman" w:cs="HelveticaNeue-Roman"/>
          <w:szCs w:val="22"/>
          <w:lang w:val="sv-SE"/>
        </w:rPr>
        <w:t xml:space="preserve">TYROLIT PIONEER är </w:t>
      </w:r>
      <w:r>
        <w:rPr>
          <w:rFonts w:ascii="HelveticaNeue-Roman" w:hAnsi="HelveticaNeue-Roman" w:cs="HelveticaNeue-Roman"/>
          <w:szCs w:val="22"/>
          <w:lang w:val="sv-SE"/>
        </w:rPr>
        <w:t>lika aggressiv som en normal fi</w:t>
      </w:r>
      <w:r w:rsidRPr="00BB37DB">
        <w:rPr>
          <w:rFonts w:ascii="HelveticaNeue-Roman" w:hAnsi="HelveticaNeue-Roman" w:cs="HelveticaNeue-Roman"/>
          <w:szCs w:val="22"/>
          <w:lang w:val="sv-SE"/>
        </w:rPr>
        <w:t>berskiva men med högre total avverkning. I kombination</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med den värmebeständiga integrerade underläggstallriken ger detta en konstant hög prestanda</w:t>
      </w:r>
      <w:r>
        <w:rPr>
          <w:rFonts w:ascii="HelveticaNeue-Roman" w:hAnsi="HelveticaNeue-Roman" w:cs="HelveticaNeue-Roman"/>
          <w:szCs w:val="22"/>
          <w:lang w:val="sv-SE"/>
        </w:rPr>
        <w:t xml:space="preserve"> </w:t>
      </w:r>
      <w:r w:rsidRPr="00BB37DB">
        <w:rPr>
          <w:rFonts w:ascii="HelveticaNeue-Roman" w:hAnsi="HelveticaNeue-Roman" w:cs="HelveticaNeue-Roman"/>
          <w:szCs w:val="22"/>
          <w:lang w:val="sv-SE"/>
        </w:rPr>
        <w:t>genom hela livslängden.</w:t>
      </w:r>
    </w:p>
    <w:p w:rsidR="00BB37DB" w:rsidRPr="00BB37DB" w:rsidRDefault="00BB37DB" w:rsidP="00BB37DB">
      <w:pPr>
        <w:autoSpaceDE w:val="0"/>
        <w:autoSpaceDN w:val="0"/>
        <w:adjustRightInd w:val="0"/>
        <w:spacing w:after="0" w:line="240" w:lineRule="auto"/>
        <w:rPr>
          <w:rFonts w:ascii="Helvetica" w:hAnsi="Helvetica"/>
          <w:color w:val="555555"/>
          <w:sz w:val="20"/>
          <w:szCs w:val="20"/>
          <w:lang w:val="sv-SE"/>
        </w:rPr>
      </w:pPr>
    </w:p>
    <w:p w:rsidR="00321365" w:rsidRDefault="00321365" w:rsidP="00231B75">
      <w:pPr>
        <w:autoSpaceDE w:val="0"/>
        <w:autoSpaceDN w:val="0"/>
        <w:adjustRightInd w:val="0"/>
        <w:spacing w:after="0" w:line="240" w:lineRule="auto"/>
        <w:rPr>
          <w:lang w:val="sv-SE"/>
        </w:rPr>
      </w:pPr>
    </w:p>
    <w:p w:rsidR="00B811CA" w:rsidRDefault="00B811CA" w:rsidP="00231B75">
      <w:pPr>
        <w:autoSpaceDE w:val="0"/>
        <w:autoSpaceDN w:val="0"/>
        <w:adjustRightInd w:val="0"/>
        <w:spacing w:after="0" w:line="240" w:lineRule="auto"/>
        <w:rPr>
          <w:lang w:val="sv-SE"/>
        </w:rPr>
      </w:pPr>
      <w:r>
        <w:rPr>
          <w:lang w:val="sv-SE"/>
        </w:rPr>
        <w:t>För mer information kontakta:</w:t>
      </w:r>
    </w:p>
    <w:p w:rsidR="00B811CA" w:rsidRPr="00B624E6" w:rsidRDefault="00B811CA" w:rsidP="00231B75">
      <w:pPr>
        <w:autoSpaceDE w:val="0"/>
        <w:autoSpaceDN w:val="0"/>
        <w:adjustRightInd w:val="0"/>
        <w:spacing w:after="0" w:line="240" w:lineRule="auto"/>
        <w:rPr>
          <w:b/>
          <w:bCs/>
          <w:i/>
          <w:iCs/>
          <w:lang w:val="sv-SE"/>
        </w:rPr>
      </w:pPr>
      <w:proofErr w:type="spellStart"/>
      <w:r w:rsidRPr="00B624E6">
        <w:rPr>
          <w:b/>
          <w:bCs/>
          <w:i/>
          <w:iCs/>
          <w:lang w:val="sv-SE"/>
        </w:rPr>
        <w:t>Tyrolit</w:t>
      </w:r>
      <w:proofErr w:type="spellEnd"/>
      <w:r w:rsidRPr="00B624E6">
        <w:rPr>
          <w:b/>
          <w:bCs/>
          <w:i/>
          <w:iCs/>
          <w:lang w:val="sv-SE"/>
        </w:rPr>
        <w:t xml:space="preserve"> AB</w:t>
      </w:r>
    </w:p>
    <w:p w:rsidR="00B811CA" w:rsidRPr="00B624E6" w:rsidRDefault="00B811CA" w:rsidP="00231B75">
      <w:pPr>
        <w:autoSpaceDE w:val="0"/>
        <w:autoSpaceDN w:val="0"/>
        <w:adjustRightInd w:val="0"/>
        <w:spacing w:after="0" w:line="240" w:lineRule="auto"/>
        <w:rPr>
          <w:i/>
          <w:iCs/>
          <w:lang w:val="sv-SE"/>
        </w:rPr>
      </w:pPr>
      <w:r w:rsidRPr="00B624E6">
        <w:rPr>
          <w:i/>
          <w:iCs/>
          <w:lang w:val="sv-SE"/>
        </w:rPr>
        <w:t>Enhagsslingan 4</w:t>
      </w:r>
    </w:p>
    <w:p w:rsidR="00B811CA" w:rsidRPr="00B624E6" w:rsidRDefault="00B811CA" w:rsidP="00231B75">
      <w:pPr>
        <w:autoSpaceDE w:val="0"/>
        <w:autoSpaceDN w:val="0"/>
        <w:adjustRightInd w:val="0"/>
        <w:spacing w:after="0" w:line="240" w:lineRule="auto"/>
        <w:rPr>
          <w:i/>
          <w:iCs/>
          <w:lang w:val="sv-SE"/>
        </w:rPr>
      </w:pPr>
      <w:r w:rsidRPr="00B624E6">
        <w:rPr>
          <w:i/>
          <w:iCs/>
          <w:lang w:val="sv-SE"/>
        </w:rPr>
        <w:t>18325 Täby</w:t>
      </w:r>
    </w:p>
    <w:p w:rsidR="00B811CA" w:rsidRPr="00321365" w:rsidRDefault="00B624E6" w:rsidP="00231B75">
      <w:pPr>
        <w:autoSpaceDE w:val="0"/>
        <w:autoSpaceDN w:val="0"/>
        <w:adjustRightInd w:val="0"/>
        <w:spacing w:after="0" w:line="240" w:lineRule="auto"/>
        <w:rPr>
          <w:i/>
          <w:iCs/>
          <w:lang w:val="sv-SE"/>
        </w:rPr>
      </w:pPr>
      <w:proofErr w:type="spellStart"/>
      <w:r w:rsidRPr="00321365">
        <w:rPr>
          <w:i/>
          <w:iCs/>
          <w:lang w:val="sv-SE"/>
        </w:rPr>
        <w:t>Vxl</w:t>
      </w:r>
      <w:proofErr w:type="spellEnd"/>
      <w:r w:rsidRPr="00321365">
        <w:rPr>
          <w:i/>
          <w:iCs/>
          <w:lang w:val="sv-SE"/>
        </w:rPr>
        <w:t xml:space="preserve">: </w:t>
      </w:r>
      <w:r w:rsidR="00B811CA" w:rsidRPr="00321365">
        <w:rPr>
          <w:i/>
          <w:iCs/>
          <w:lang w:val="sv-SE"/>
        </w:rPr>
        <w:t>08-544 715 00</w:t>
      </w:r>
    </w:p>
    <w:p w:rsidR="00B811CA" w:rsidRPr="00321365" w:rsidRDefault="00B624E6" w:rsidP="00231B75">
      <w:pPr>
        <w:autoSpaceDE w:val="0"/>
        <w:autoSpaceDN w:val="0"/>
        <w:adjustRightInd w:val="0"/>
        <w:spacing w:after="0" w:line="240" w:lineRule="auto"/>
        <w:rPr>
          <w:i/>
          <w:iCs/>
          <w:lang w:val="sv-SE"/>
        </w:rPr>
      </w:pPr>
      <w:r w:rsidRPr="00321365">
        <w:rPr>
          <w:i/>
          <w:iCs/>
          <w:lang w:val="sv-SE"/>
        </w:rPr>
        <w:t xml:space="preserve">Kundservice: </w:t>
      </w:r>
      <w:r w:rsidR="00B811CA" w:rsidRPr="00321365">
        <w:rPr>
          <w:i/>
          <w:iCs/>
          <w:lang w:val="sv-SE"/>
        </w:rPr>
        <w:t>Order-SE@tyrolit.com</w:t>
      </w:r>
    </w:p>
    <w:p w:rsidR="00B811CA" w:rsidRPr="00321365" w:rsidRDefault="00B811CA" w:rsidP="00231B75">
      <w:pPr>
        <w:autoSpaceDE w:val="0"/>
        <w:autoSpaceDN w:val="0"/>
        <w:adjustRightInd w:val="0"/>
        <w:spacing w:after="0" w:line="240" w:lineRule="auto"/>
        <w:rPr>
          <w:i/>
          <w:iCs/>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B811CA" w:rsidRPr="00765AB3" w:rsidRDefault="00B811CA" w:rsidP="00231B75">
      <w:pPr>
        <w:autoSpaceDE w:val="0"/>
        <w:autoSpaceDN w:val="0"/>
        <w:adjustRightInd w:val="0"/>
        <w:spacing w:after="0" w:line="240" w:lineRule="auto"/>
        <w:rPr>
          <w:i/>
          <w:iCs/>
          <w:sz w:val="16"/>
          <w:szCs w:val="16"/>
          <w:lang w:val="sv-SE"/>
        </w:rPr>
      </w:pPr>
      <w:proofErr w:type="spellStart"/>
      <w:r w:rsidRPr="00765AB3">
        <w:rPr>
          <w:rStyle w:val="Strong"/>
          <w:rFonts w:ascii="Helvetica" w:hAnsi="Helvetica" w:cs="Helvetica"/>
          <w:sz w:val="16"/>
          <w:szCs w:val="16"/>
          <w:lang w:val="sv-SE"/>
        </w:rPr>
        <w:t>Tyrolit</w:t>
      </w:r>
      <w:proofErr w:type="spellEnd"/>
      <w:r w:rsidRPr="00765AB3">
        <w:rPr>
          <w:rFonts w:ascii="Helvetica" w:hAnsi="Helvetica" w:cs="Helvetica"/>
          <w:i/>
          <w:iCs/>
          <w:sz w:val="16"/>
          <w:szCs w:val="16"/>
          <w:lang w:val="sv-SE"/>
        </w:rPr>
        <w:t xml:space="preserve"> </w:t>
      </w:r>
      <w:r w:rsidRPr="00765AB3">
        <w:rPr>
          <w:rFonts w:ascii="Helvetica" w:hAnsi="Helvetica" w:cs="Helvetica"/>
          <w:i/>
          <w:iCs/>
          <w:color w:val="555555"/>
          <w:sz w:val="16"/>
          <w:szCs w:val="16"/>
          <w:lang w:val="sv-SE"/>
        </w:rPr>
        <w:t xml:space="preserve">är som en av världens största tillverkare av verktyg för slipning, kapning, sågning, borrning och dressing samt som en leverantör av verktyg och maskiner, synonymt med hög kvalitet, innovativa lösningar och lång erfarenhet. Vi investerar kontinuerligt i utvecklingen av ny teknik anpassad till behoven hos våra kunder och omvärlden, med fokus på miljöanpassade teknologier. Företaget har 27 produktionsenheter i 12 länder och är verksamt på mer än 65 marknader. Vi var 2011 ca 4500 anställda med en omsättning runt 550M Euro och ingår i Swarovski-koncernen med huvudsäte i </w:t>
      </w:r>
      <w:proofErr w:type="spellStart"/>
      <w:r w:rsidRPr="00765AB3">
        <w:rPr>
          <w:rFonts w:ascii="Helvetica" w:hAnsi="Helvetica" w:cs="Helvetica"/>
          <w:i/>
          <w:iCs/>
          <w:color w:val="555555"/>
          <w:sz w:val="16"/>
          <w:szCs w:val="16"/>
          <w:lang w:val="sv-SE"/>
        </w:rPr>
        <w:t>Schwaz</w:t>
      </w:r>
      <w:proofErr w:type="spellEnd"/>
      <w:r w:rsidRPr="00765AB3">
        <w:rPr>
          <w:rFonts w:ascii="Helvetica" w:hAnsi="Helvetica" w:cs="Helvetica"/>
          <w:i/>
          <w:iCs/>
          <w:color w:val="555555"/>
          <w:sz w:val="16"/>
          <w:szCs w:val="16"/>
          <w:lang w:val="sv-SE"/>
        </w:rPr>
        <w:t xml:space="preserve">, Österrike. </w:t>
      </w:r>
      <w:r w:rsidRPr="00765AB3">
        <w:rPr>
          <w:rStyle w:val="Emphasis"/>
          <w:rFonts w:ascii="Helvetica" w:hAnsi="Helvetica" w:cs="Helvetica"/>
          <w:i w:val="0"/>
          <w:iCs w:val="0"/>
          <w:color w:val="4F81BD" w:themeColor="accent1"/>
          <w:sz w:val="16"/>
          <w:szCs w:val="16"/>
          <w:lang w:val="sv-SE"/>
        </w:rPr>
        <w:t>www.tyrolit.com</w:t>
      </w:r>
    </w:p>
    <w:sectPr w:rsidR="00B811CA" w:rsidRPr="00765AB3">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32" w:rsidRDefault="00757432" w:rsidP="00B811CA">
      <w:pPr>
        <w:spacing w:after="0" w:line="240" w:lineRule="auto"/>
      </w:pPr>
      <w:r>
        <w:separator/>
      </w:r>
    </w:p>
  </w:endnote>
  <w:endnote w:type="continuationSeparator" w:id="0">
    <w:p w:rsidR="00757432" w:rsidRDefault="00757432" w:rsidP="00B8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Eurostile-BoldExtendedTwo">
    <w:panose1 w:val="00000000000000000000"/>
    <w:charset w:val="00"/>
    <w:family w:val="swiss"/>
    <w:notTrueType/>
    <w:pitch w:val="default"/>
    <w:sig w:usb0="00000003" w:usb1="00000000" w:usb2="00000000" w:usb3="00000000" w:csb0="00000001" w:csb1="00000000"/>
  </w:font>
  <w:font w:name="Eurostile-ExtendedTwo">
    <w:panose1 w:val="00000000000000000000"/>
    <w:charset w:val="00"/>
    <w:family w:val="swiss"/>
    <w:notTrueType/>
    <w:pitch w:val="default"/>
    <w:sig w:usb0="00000003" w:usb1="00000000" w:usb2="00000000" w:usb3="00000000" w:csb0="00000001" w:csb1="00000000"/>
  </w:font>
  <w:font w:name="EurostileTYR-BlaExt">
    <w:altName w:val="MS Mincho"/>
    <w:panose1 w:val="00000000000000000000"/>
    <w:charset w:val="80"/>
    <w:family w:val="auto"/>
    <w:notTrueType/>
    <w:pitch w:val="default"/>
    <w:sig w:usb0="00000001" w:usb1="08070000" w:usb2="00000010" w:usb3="00000000" w:csb0="00020000" w:csb1="00000000"/>
  </w:font>
  <w:font w:name="HelveticaNeue-Roman">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32" w:rsidRDefault="00757432" w:rsidP="00B811CA">
      <w:pPr>
        <w:spacing w:after="0" w:line="240" w:lineRule="auto"/>
      </w:pPr>
      <w:r>
        <w:separator/>
      </w:r>
    </w:p>
  </w:footnote>
  <w:footnote w:type="continuationSeparator" w:id="0">
    <w:p w:rsidR="00757432" w:rsidRDefault="00757432" w:rsidP="00B8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32" w:rsidRDefault="00757432" w:rsidP="00B811CA">
    <w:pPr>
      <w:pStyle w:val="Header"/>
      <w:jc w:val="right"/>
    </w:pPr>
    <w:r>
      <w:rPr>
        <w:noProof/>
        <w:lang w:val="en-GB"/>
      </w:rPr>
      <w:drawing>
        <wp:inline distT="0" distB="0" distL="0" distR="0" wp14:anchorId="0717190E" wp14:editId="1C28DDBE">
          <wp:extent cx="1187450" cy="491490"/>
          <wp:effectExtent l="0" t="0" r="0" b="3810"/>
          <wp:docPr id="1" name="Picture 1" descr="Q:\Marketing Nordic\ Logo\Tyrolit mörk 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Nordic\ Logo\Tyrolit mörk blå.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91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76"/>
    <w:multiLevelType w:val="hybridMultilevel"/>
    <w:tmpl w:val="6EDC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94BDC"/>
    <w:multiLevelType w:val="hybridMultilevel"/>
    <w:tmpl w:val="D822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919D7"/>
    <w:multiLevelType w:val="hybridMultilevel"/>
    <w:tmpl w:val="264E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A67B38"/>
    <w:multiLevelType w:val="hybridMultilevel"/>
    <w:tmpl w:val="BDD6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E2CA8"/>
    <w:multiLevelType w:val="hybridMultilevel"/>
    <w:tmpl w:val="D4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B50E5"/>
    <w:multiLevelType w:val="hybridMultilevel"/>
    <w:tmpl w:val="47E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264CD"/>
    <w:multiLevelType w:val="hybridMultilevel"/>
    <w:tmpl w:val="AAF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8C3A99"/>
    <w:multiLevelType w:val="hybridMultilevel"/>
    <w:tmpl w:val="597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A9"/>
    <w:rsid w:val="00231B75"/>
    <w:rsid w:val="00321365"/>
    <w:rsid w:val="00757432"/>
    <w:rsid w:val="00765AB3"/>
    <w:rsid w:val="009C4E51"/>
    <w:rsid w:val="00A440A9"/>
    <w:rsid w:val="00B624E6"/>
    <w:rsid w:val="00B811CA"/>
    <w:rsid w:val="00BB37DB"/>
    <w:rsid w:val="00BF4DB1"/>
    <w:rsid w:val="00DD1586"/>
    <w:rsid w:val="00EA3D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166">
      <w:bodyDiv w:val="1"/>
      <w:marLeft w:val="0"/>
      <w:marRight w:val="0"/>
      <w:marTop w:val="0"/>
      <w:marBottom w:val="0"/>
      <w:divBdr>
        <w:top w:val="none" w:sz="0" w:space="0" w:color="auto"/>
        <w:left w:val="none" w:sz="0" w:space="0" w:color="auto"/>
        <w:bottom w:val="none" w:sz="0" w:space="0" w:color="auto"/>
        <w:right w:val="none" w:sz="0" w:space="0" w:color="auto"/>
      </w:divBdr>
      <w:divsChild>
        <w:div w:id="1879051922">
          <w:marLeft w:val="0"/>
          <w:marRight w:val="0"/>
          <w:marTop w:val="0"/>
          <w:marBottom w:val="0"/>
          <w:divBdr>
            <w:top w:val="none" w:sz="0" w:space="0" w:color="auto"/>
            <w:left w:val="none" w:sz="0" w:space="0" w:color="auto"/>
            <w:bottom w:val="none" w:sz="0" w:space="0" w:color="auto"/>
            <w:right w:val="none" w:sz="0" w:space="0" w:color="auto"/>
          </w:divBdr>
          <w:divsChild>
            <w:div w:id="1415279423">
              <w:marLeft w:val="0"/>
              <w:marRight w:val="0"/>
              <w:marTop w:val="0"/>
              <w:marBottom w:val="0"/>
              <w:divBdr>
                <w:top w:val="none" w:sz="0" w:space="0" w:color="auto"/>
                <w:left w:val="none" w:sz="0" w:space="0" w:color="auto"/>
                <w:bottom w:val="none" w:sz="0" w:space="0" w:color="auto"/>
                <w:right w:val="none" w:sz="0" w:space="0" w:color="auto"/>
              </w:divBdr>
              <w:divsChild>
                <w:div w:id="1725762596">
                  <w:marLeft w:val="-300"/>
                  <w:marRight w:val="0"/>
                  <w:marTop w:val="0"/>
                  <w:marBottom w:val="0"/>
                  <w:divBdr>
                    <w:top w:val="none" w:sz="0" w:space="0" w:color="auto"/>
                    <w:left w:val="none" w:sz="0" w:space="0" w:color="auto"/>
                    <w:bottom w:val="none" w:sz="0" w:space="0" w:color="auto"/>
                    <w:right w:val="none" w:sz="0" w:space="0" w:color="auto"/>
                  </w:divBdr>
                  <w:divsChild>
                    <w:div w:id="1957132753">
                      <w:marLeft w:val="0"/>
                      <w:marRight w:val="0"/>
                      <w:marTop w:val="0"/>
                      <w:marBottom w:val="0"/>
                      <w:divBdr>
                        <w:top w:val="none" w:sz="0" w:space="0" w:color="auto"/>
                        <w:left w:val="none" w:sz="0" w:space="0" w:color="auto"/>
                        <w:bottom w:val="none" w:sz="0" w:space="0" w:color="auto"/>
                        <w:right w:val="none" w:sz="0" w:space="0" w:color="auto"/>
                      </w:divBdr>
                      <w:divsChild>
                        <w:div w:id="1230118153">
                          <w:marLeft w:val="-300"/>
                          <w:marRight w:val="0"/>
                          <w:marTop w:val="0"/>
                          <w:marBottom w:val="0"/>
                          <w:divBdr>
                            <w:top w:val="none" w:sz="0" w:space="0" w:color="auto"/>
                            <w:left w:val="none" w:sz="0" w:space="0" w:color="auto"/>
                            <w:bottom w:val="none" w:sz="0" w:space="0" w:color="auto"/>
                            <w:right w:val="none" w:sz="0" w:space="0" w:color="auto"/>
                          </w:divBdr>
                          <w:divsChild>
                            <w:div w:id="1228220804">
                              <w:marLeft w:val="0"/>
                              <w:marRight w:val="0"/>
                              <w:marTop w:val="0"/>
                              <w:marBottom w:val="0"/>
                              <w:divBdr>
                                <w:top w:val="none" w:sz="0" w:space="0" w:color="auto"/>
                                <w:left w:val="none" w:sz="0" w:space="0" w:color="auto"/>
                                <w:bottom w:val="none" w:sz="0" w:space="0" w:color="auto"/>
                                <w:right w:val="none" w:sz="0" w:space="0" w:color="auto"/>
                              </w:divBdr>
                              <w:divsChild>
                                <w:div w:id="1062370675">
                                  <w:marLeft w:val="0"/>
                                  <w:marRight w:val="0"/>
                                  <w:marTop w:val="0"/>
                                  <w:marBottom w:val="135"/>
                                  <w:divBdr>
                                    <w:top w:val="none" w:sz="0" w:space="0" w:color="auto"/>
                                    <w:left w:val="none" w:sz="0" w:space="0" w:color="auto"/>
                                    <w:bottom w:val="none" w:sz="0" w:space="0" w:color="auto"/>
                                    <w:right w:val="none" w:sz="0" w:space="0" w:color="auto"/>
                                  </w:divBdr>
                                  <w:divsChild>
                                    <w:div w:id="2078048116">
                                      <w:marLeft w:val="0"/>
                                      <w:marRight w:val="0"/>
                                      <w:marTop w:val="0"/>
                                      <w:marBottom w:val="0"/>
                                      <w:divBdr>
                                        <w:top w:val="single" w:sz="6" w:space="0" w:color="DDDDDD"/>
                                        <w:left w:val="single" w:sz="6" w:space="0" w:color="DDDDDD"/>
                                        <w:bottom w:val="single" w:sz="6" w:space="0" w:color="DDDDDD"/>
                                        <w:right w:val="single" w:sz="6" w:space="0" w:color="DDDDDD"/>
                                      </w:divBdr>
                                      <w:divsChild>
                                        <w:div w:id="20295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657905">
      <w:bodyDiv w:val="1"/>
      <w:marLeft w:val="0"/>
      <w:marRight w:val="0"/>
      <w:marTop w:val="0"/>
      <w:marBottom w:val="0"/>
      <w:divBdr>
        <w:top w:val="none" w:sz="0" w:space="0" w:color="auto"/>
        <w:left w:val="none" w:sz="0" w:space="0" w:color="auto"/>
        <w:bottom w:val="none" w:sz="0" w:space="0" w:color="auto"/>
        <w:right w:val="none" w:sz="0" w:space="0" w:color="auto"/>
      </w:divBdr>
      <w:divsChild>
        <w:div w:id="1383022292">
          <w:marLeft w:val="0"/>
          <w:marRight w:val="0"/>
          <w:marTop w:val="0"/>
          <w:marBottom w:val="0"/>
          <w:divBdr>
            <w:top w:val="none" w:sz="0" w:space="0" w:color="auto"/>
            <w:left w:val="none" w:sz="0" w:space="0" w:color="auto"/>
            <w:bottom w:val="none" w:sz="0" w:space="0" w:color="auto"/>
            <w:right w:val="none" w:sz="0" w:space="0" w:color="auto"/>
          </w:divBdr>
          <w:divsChild>
            <w:div w:id="468715823">
              <w:marLeft w:val="0"/>
              <w:marRight w:val="0"/>
              <w:marTop w:val="0"/>
              <w:marBottom w:val="0"/>
              <w:divBdr>
                <w:top w:val="none" w:sz="0" w:space="0" w:color="auto"/>
                <w:left w:val="none" w:sz="0" w:space="0" w:color="auto"/>
                <w:bottom w:val="none" w:sz="0" w:space="0" w:color="auto"/>
                <w:right w:val="none" w:sz="0" w:space="0" w:color="auto"/>
              </w:divBdr>
              <w:divsChild>
                <w:div w:id="1153108329">
                  <w:marLeft w:val="-300"/>
                  <w:marRight w:val="0"/>
                  <w:marTop w:val="0"/>
                  <w:marBottom w:val="0"/>
                  <w:divBdr>
                    <w:top w:val="none" w:sz="0" w:space="0" w:color="auto"/>
                    <w:left w:val="none" w:sz="0" w:space="0" w:color="auto"/>
                    <w:bottom w:val="none" w:sz="0" w:space="0" w:color="auto"/>
                    <w:right w:val="none" w:sz="0" w:space="0" w:color="auto"/>
                  </w:divBdr>
                  <w:divsChild>
                    <w:div w:id="1700230601">
                      <w:marLeft w:val="0"/>
                      <w:marRight w:val="0"/>
                      <w:marTop w:val="0"/>
                      <w:marBottom w:val="0"/>
                      <w:divBdr>
                        <w:top w:val="none" w:sz="0" w:space="0" w:color="auto"/>
                        <w:left w:val="none" w:sz="0" w:space="0" w:color="auto"/>
                        <w:bottom w:val="none" w:sz="0" w:space="0" w:color="auto"/>
                        <w:right w:val="none" w:sz="0" w:space="0" w:color="auto"/>
                      </w:divBdr>
                      <w:divsChild>
                        <w:div w:id="1391225442">
                          <w:marLeft w:val="-300"/>
                          <w:marRight w:val="0"/>
                          <w:marTop w:val="0"/>
                          <w:marBottom w:val="0"/>
                          <w:divBdr>
                            <w:top w:val="none" w:sz="0" w:space="0" w:color="auto"/>
                            <w:left w:val="none" w:sz="0" w:space="0" w:color="auto"/>
                            <w:bottom w:val="none" w:sz="0" w:space="0" w:color="auto"/>
                            <w:right w:val="none" w:sz="0" w:space="0" w:color="auto"/>
                          </w:divBdr>
                          <w:divsChild>
                            <w:div w:id="1461193531">
                              <w:marLeft w:val="0"/>
                              <w:marRight w:val="0"/>
                              <w:marTop w:val="0"/>
                              <w:marBottom w:val="0"/>
                              <w:divBdr>
                                <w:top w:val="none" w:sz="0" w:space="0" w:color="auto"/>
                                <w:left w:val="none" w:sz="0" w:space="0" w:color="auto"/>
                                <w:bottom w:val="none" w:sz="0" w:space="0" w:color="auto"/>
                                <w:right w:val="none" w:sz="0" w:space="0" w:color="auto"/>
                              </w:divBdr>
                              <w:divsChild>
                                <w:div w:id="930360522">
                                  <w:marLeft w:val="0"/>
                                  <w:marRight w:val="0"/>
                                  <w:marTop w:val="0"/>
                                  <w:marBottom w:val="135"/>
                                  <w:divBdr>
                                    <w:top w:val="none" w:sz="0" w:space="0" w:color="auto"/>
                                    <w:left w:val="none" w:sz="0" w:space="0" w:color="auto"/>
                                    <w:bottom w:val="none" w:sz="0" w:space="0" w:color="auto"/>
                                    <w:right w:val="none" w:sz="0" w:space="0" w:color="auto"/>
                                  </w:divBdr>
                                  <w:divsChild>
                                    <w:div w:id="397822225">
                                      <w:marLeft w:val="0"/>
                                      <w:marRight w:val="0"/>
                                      <w:marTop w:val="0"/>
                                      <w:marBottom w:val="0"/>
                                      <w:divBdr>
                                        <w:top w:val="single" w:sz="6" w:space="0" w:color="DDDDDD"/>
                                        <w:left w:val="single" w:sz="6" w:space="0" w:color="DDDDDD"/>
                                        <w:bottom w:val="single" w:sz="6" w:space="0" w:color="DDDDDD"/>
                                        <w:right w:val="single" w:sz="6" w:space="0" w:color="DDDDDD"/>
                                      </w:divBdr>
                                      <w:divsChild>
                                        <w:div w:id="1998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Tyrolit Schleifmittelwerke</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Persson</dc:creator>
  <cp:lastModifiedBy>Jessica Persson</cp:lastModifiedBy>
  <cp:revision>4</cp:revision>
  <cp:lastPrinted>2013-07-03T14:53:00Z</cp:lastPrinted>
  <dcterms:created xsi:type="dcterms:W3CDTF">2013-07-10T08:45:00Z</dcterms:created>
  <dcterms:modified xsi:type="dcterms:W3CDTF">2013-07-10T09:14:00Z</dcterms:modified>
</cp:coreProperties>
</file>